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88A89" w14:textId="77777777" w:rsidR="00294235" w:rsidRDefault="00294235" w:rsidP="00E27826">
      <w:pPr>
        <w:jc w:val="center"/>
        <w:rPr>
          <w:rFonts w:ascii="Calibri" w:hAnsi="Calibri"/>
          <w:b/>
          <w:sz w:val="40"/>
          <w:szCs w:val="40"/>
        </w:rPr>
      </w:pP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64DE59C6" w:rsidR="00561F57" w:rsidRPr="003307F0" w:rsidRDefault="003F6B7C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Hanke- ja ostuspetsialist, tase 5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77777777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0000"/>
          <w:sz w:val="22"/>
          <w:szCs w:val="22"/>
        </w:rPr>
        <w:t>Kutsestandard on dokument</w:t>
      </w:r>
      <w:r w:rsidRPr="00400626">
        <w:rPr>
          <w:rFonts w:ascii="Calibri" w:hAnsi="Calibri"/>
          <w:color w:val="000000"/>
          <w:sz w:val="22"/>
          <w:szCs w:val="22"/>
        </w:rPr>
        <w:t xml:space="preserve">, </w:t>
      </w:r>
      <w:r w:rsidRPr="00C07C66">
        <w:rPr>
          <w:rFonts w:ascii="Calibri" w:hAnsi="Calibri"/>
          <w:color w:val="FF0000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</w:t>
      </w:r>
      <w:r w:rsidRPr="00400626">
        <w:rPr>
          <w:rFonts w:ascii="Calibri" w:hAnsi="Calibri"/>
          <w:sz w:val="22"/>
          <w:szCs w:val="22"/>
        </w:rPr>
        <w:t>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00520BDC">
        <w:tc>
          <w:tcPr>
            <w:tcW w:w="6062" w:type="dxa"/>
            <w:shd w:val="clear" w:color="auto" w:fill="auto"/>
          </w:tcPr>
          <w:p w14:paraId="5A011532" w14:textId="77777777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00520BDC">
        <w:tc>
          <w:tcPr>
            <w:tcW w:w="6062" w:type="dxa"/>
            <w:shd w:val="clear" w:color="auto" w:fill="auto"/>
          </w:tcPr>
          <w:p w14:paraId="5DFB8709" w14:textId="0F4219AE" w:rsidR="00576E64" w:rsidRPr="00FE70C3" w:rsidRDefault="003F6B7C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Hanke- ja ostuspetsialist</w:t>
            </w:r>
            <w:r w:rsidR="00576E64">
              <w:rPr>
                <w:rFonts w:ascii="Calibri" w:hAnsi="Calibri"/>
                <w:i/>
                <w:sz w:val="28"/>
                <w:szCs w:val="28"/>
              </w:rPr>
              <w:t>, tase</w:t>
            </w:r>
            <w:r>
              <w:rPr>
                <w:rFonts w:ascii="Calibri" w:hAnsi="Calibri"/>
                <w:i/>
                <w:sz w:val="28"/>
                <w:szCs w:val="28"/>
              </w:rPr>
              <w:t xml:space="preserve"> 5</w:t>
            </w:r>
          </w:p>
        </w:tc>
        <w:tc>
          <w:tcPr>
            <w:tcW w:w="3402" w:type="dxa"/>
            <w:shd w:val="clear" w:color="auto" w:fill="auto"/>
          </w:tcPr>
          <w:p w14:paraId="1578532B" w14:textId="5638F107" w:rsidR="00576E64" w:rsidRPr="00FE70C3" w:rsidRDefault="003F6B7C" w:rsidP="00576E64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>
              <w:rPr>
                <w:rFonts w:ascii="Calibri" w:hAnsi="Calibri"/>
                <w:i/>
                <w:sz w:val="32"/>
                <w:szCs w:val="32"/>
              </w:rPr>
              <w:t>5</w:t>
            </w:r>
          </w:p>
        </w:tc>
      </w:tr>
    </w:tbl>
    <w:p w14:paraId="551ECF52" w14:textId="77777777" w:rsidR="00AF7D6B" w:rsidRPr="00AF7D6B" w:rsidRDefault="00AF7D6B" w:rsidP="00AF7D6B">
      <w:pPr>
        <w:rPr>
          <w:vanish/>
        </w:rPr>
      </w:pPr>
    </w:p>
    <w:p w14:paraId="1A046923" w14:textId="77777777" w:rsidR="003307F0" w:rsidRDefault="003307F0" w:rsidP="003307F0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6"/>
        <w:gridCol w:w="4818"/>
      </w:tblGrid>
      <w:tr w:rsidR="00DF058F" w:rsidRPr="00191A0E" w14:paraId="693829E3" w14:textId="77777777" w:rsidTr="00303B1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F43A" w14:textId="408EE27F" w:rsidR="00DF058F" w:rsidRPr="007650EA" w:rsidRDefault="00DF058F" w:rsidP="00303B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322A6">
              <w:rPr>
                <w:rFonts w:ascii="Calibri" w:hAnsi="Calibri"/>
                <w:b/>
                <w:sz w:val="22"/>
                <w:szCs w:val="22"/>
              </w:rPr>
              <w:t xml:space="preserve">Võimalikud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osakutsed </w:t>
            </w:r>
            <w:r w:rsidRPr="002322A6">
              <w:rPr>
                <w:rFonts w:ascii="Calibri" w:hAnsi="Calibri"/>
                <w:b/>
                <w:sz w:val="22"/>
                <w:szCs w:val="22"/>
              </w:rPr>
              <w:t>ja nimetused kutsetunnistusel</w:t>
            </w:r>
          </w:p>
        </w:tc>
      </w:tr>
      <w:tr w:rsidR="00DF058F" w:rsidRPr="00191A0E" w14:paraId="01FE3092" w14:textId="77777777" w:rsidTr="00303B1F">
        <w:trPr>
          <w:trHeight w:val="27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DAFC" w14:textId="77777777" w:rsidR="00DF058F" w:rsidRPr="002322A6" w:rsidRDefault="00DF058F" w:rsidP="00303B1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Osakutse nimetus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B025" w14:textId="77777777" w:rsidR="00DF058F" w:rsidRPr="002322A6" w:rsidRDefault="00DF058F" w:rsidP="00303B1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(EKR) tase</w:t>
            </w:r>
          </w:p>
        </w:tc>
      </w:tr>
      <w:tr w:rsidR="00DF058F" w:rsidRPr="00191A0E" w14:paraId="6D0BB9A7" w14:textId="77777777" w:rsidTr="00303B1F">
        <w:trPr>
          <w:trHeight w:val="27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FC33" w14:textId="6B0B1900" w:rsidR="00DF058F" w:rsidRPr="00DF058F" w:rsidRDefault="00DF058F" w:rsidP="00303B1F">
            <w:pPr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DF058F">
              <w:rPr>
                <w:rFonts w:ascii="Calibri" w:hAnsi="Calibri"/>
                <w:iCs/>
                <w:sz w:val="22"/>
                <w:szCs w:val="22"/>
              </w:rPr>
              <w:t>Ostuspetsialist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FBFC" w14:textId="71027047" w:rsidR="00DF058F" w:rsidRPr="002322A6" w:rsidRDefault="00DF058F" w:rsidP="00303B1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5</w:t>
            </w:r>
          </w:p>
        </w:tc>
      </w:tr>
    </w:tbl>
    <w:p w14:paraId="6C735879" w14:textId="77777777" w:rsidR="00294235" w:rsidRDefault="00E27826" w:rsidP="00E27826">
      <w:pPr>
        <w:jc w:val="center"/>
      </w:pPr>
      <w:r>
        <w:br w:type="page"/>
      </w:r>
    </w:p>
    <w:p w14:paraId="20160D80" w14:textId="777777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  <w:proofErr w:type="spellEnd"/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00E861FA">
        <w:tc>
          <w:tcPr>
            <w:tcW w:w="9356" w:type="dxa"/>
            <w:shd w:val="clear" w:color="auto" w:fill="FFFFCC"/>
          </w:tcPr>
          <w:p w14:paraId="6602A7EA" w14:textId="77777777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 Töö kirjeldus</w:t>
            </w:r>
          </w:p>
        </w:tc>
      </w:tr>
      <w:tr w:rsidR="00E861FA" w14:paraId="3EB2C791" w14:textId="77777777" w:rsidTr="00E861FA">
        <w:tc>
          <w:tcPr>
            <w:tcW w:w="9356" w:type="dxa"/>
            <w:shd w:val="clear" w:color="auto" w:fill="auto"/>
          </w:tcPr>
          <w:p w14:paraId="0318A5AA" w14:textId="1DDB6843" w:rsidR="00E65CB4" w:rsidRPr="00E65CB4" w:rsidRDefault="00E65CB4" w:rsidP="005342E4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E65CB4">
              <w:rPr>
                <w:rFonts w:ascii="Calibri" w:hAnsi="Calibri"/>
                <w:iCs/>
                <w:sz w:val="22"/>
                <w:szCs w:val="22"/>
              </w:rPr>
              <w:t>Hanke- ja ostuspetsialist</w:t>
            </w:r>
            <w:r>
              <w:rPr>
                <w:rFonts w:ascii="Calibri" w:hAnsi="Calibri"/>
                <w:iCs/>
                <w:sz w:val="22"/>
                <w:szCs w:val="22"/>
              </w:rPr>
              <w:t>i töö</w:t>
            </w:r>
            <w:r w:rsidRPr="00E65CB4">
              <w:rPr>
                <w:rFonts w:ascii="Calibri" w:hAnsi="Calibri"/>
                <w:iCs/>
                <w:sz w:val="22"/>
                <w:szCs w:val="22"/>
              </w:rPr>
              <w:t xml:space="preserve"> eesmärk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 on kindlustada tootmis-, kaubandus-, teenindusettevõt</w:t>
            </w:r>
            <w:r>
              <w:rPr>
                <w:rFonts w:ascii="Calibri" w:hAnsi="Calibri"/>
                <w:sz w:val="22"/>
                <w:szCs w:val="22"/>
              </w:rPr>
              <w:t>ete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 ja avaliku sektori asutus</w:t>
            </w:r>
            <w:r>
              <w:rPr>
                <w:rFonts w:ascii="Calibri" w:hAnsi="Calibri"/>
                <w:sz w:val="22"/>
                <w:szCs w:val="22"/>
              </w:rPr>
              <w:t>te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 vajalike seadmete, materjalide, toodete, kaupade ja teenustega. </w:t>
            </w:r>
          </w:p>
          <w:p w14:paraId="5E1A51FA" w14:textId="346B507B" w:rsidR="00E65CB4" w:rsidRPr="001C3877" w:rsidRDefault="00E65CB4" w:rsidP="005342E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CB4">
              <w:rPr>
                <w:rFonts w:ascii="Calibri" w:hAnsi="Calibri"/>
                <w:iCs/>
                <w:sz w:val="22"/>
                <w:szCs w:val="22"/>
              </w:rPr>
              <w:t>Hanke- ja ostuspetsialist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57C2E">
              <w:rPr>
                <w:rFonts w:ascii="Calibri" w:hAnsi="Calibri"/>
                <w:sz w:val="22"/>
                <w:szCs w:val="22"/>
              </w:rPr>
              <w:t>on meeskonna liige, kes korraldab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C3877">
              <w:rPr>
                <w:rFonts w:ascii="Calibri" w:hAnsi="Calibri"/>
                <w:sz w:val="22"/>
                <w:szCs w:val="22"/>
              </w:rPr>
              <w:t>sise</w:t>
            </w:r>
            <w:proofErr w:type="spellEnd"/>
            <w:r w:rsidRPr="001C3877">
              <w:rPr>
                <w:rFonts w:ascii="Calibri" w:hAnsi="Calibri"/>
                <w:sz w:val="22"/>
                <w:szCs w:val="22"/>
              </w:rPr>
              <w:t xml:space="preserve">- ja </w:t>
            </w:r>
            <w:proofErr w:type="spellStart"/>
            <w:r w:rsidRPr="001C3877">
              <w:rPr>
                <w:rFonts w:ascii="Calibri" w:hAnsi="Calibri"/>
                <w:sz w:val="22"/>
                <w:szCs w:val="22"/>
              </w:rPr>
              <w:t>välisklientide</w:t>
            </w:r>
            <w:proofErr w:type="spellEnd"/>
            <w:r w:rsidRPr="001C3877">
              <w:rPr>
                <w:rFonts w:ascii="Calibri" w:hAnsi="Calibri"/>
                <w:sz w:val="22"/>
                <w:szCs w:val="22"/>
              </w:rPr>
              <w:t xml:space="preserve"> vajadustest ning ettevõtte ärihuvidest lähtuvat hanke- ja ostutegevust kaubanduse, teeninduse, tootmise ja töötlemisega seotud valdkondades (toidu- ja joogitööstuse, puidutöötlemise, saetööstuse, mööbli tootmise, rõiva-, tekstiili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Pr="001C3877">
              <w:rPr>
                <w:rFonts w:ascii="Calibri" w:hAnsi="Calibri"/>
                <w:sz w:val="22"/>
                <w:szCs w:val="22"/>
              </w:rPr>
              <w:t>, metalli-, plasti-, elektroonika-, keemia- ja trükitööstuse jm ettevõtetes).</w:t>
            </w:r>
          </w:p>
          <w:p w14:paraId="37B7A08B" w14:textId="1F91C68E" w:rsidR="00E65CB4" w:rsidRPr="001C3877" w:rsidRDefault="00E65CB4" w:rsidP="005342E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CB4">
              <w:rPr>
                <w:rFonts w:ascii="Calibri" w:hAnsi="Calibri"/>
                <w:iCs/>
                <w:sz w:val="22"/>
                <w:szCs w:val="22"/>
              </w:rPr>
              <w:t>Hanke- ja ostuspetsialist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tegeleb tarnijate leidmise, valiku ja hinnalepetega, tema ülesanne on seostada hanke- ja ostutegevusi ning meetodeid ja analüüsida nende pikemaajalisi tagajärgi. </w:t>
            </w:r>
          </w:p>
          <w:p w14:paraId="1A96D515" w14:textId="316876D9" w:rsidR="00E65CB4" w:rsidRDefault="00E65CB4" w:rsidP="005342E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CB4">
              <w:rPr>
                <w:rFonts w:ascii="Calibri" w:hAnsi="Calibri"/>
                <w:iCs/>
                <w:sz w:val="22"/>
                <w:szCs w:val="22"/>
              </w:rPr>
              <w:t>Hanke- ja ostuspetsialist</w:t>
            </w:r>
            <w:r>
              <w:rPr>
                <w:rFonts w:ascii="Calibri" w:hAnsi="Calibri"/>
                <w:sz w:val="22"/>
                <w:szCs w:val="22"/>
              </w:rPr>
              <w:t xml:space="preserve"> töötab iseseisvalt 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ettearvamatustes ja uuenduslikku käsitlust nõudvates olukordades ning vastutab </w:t>
            </w:r>
            <w:r w:rsidR="002B60F3">
              <w:rPr>
                <w:rFonts w:ascii="Calibri" w:hAnsi="Calibri"/>
                <w:sz w:val="22"/>
                <w:szCs w:val="22"/>
              </w:rPr>
              <w:t>individuaalse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 töötulemuse eest. </w:t>
            </w:r>
          </w:p>
          <w:p w14:paraId="0FA43EC6" w14:textId="72D3E077" w:rsidR="002B60F3" w:rsidRDefault="002B60F3" w:rsidP="005342E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Hanke- ja ostuspetsialisti töö eeldab valmisolekut töölähetusteks.</w:t>
            </w:r>
          </w:p>
          <w:p w14:paraId="45572B64" w14:textId="354A30D0" w:rsidR="009A34DD" w:rsidRPr="001C3877" w:rsidRDefault="009A34DD" w:rsidP="005342E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Ostuspetsialisti osakutse on pidevas muutumises, mis eeldab pidevat enesetäiendamist.</w:t>
            </w:r>
          </w:p>
          <w:p w14:paraId="5C9441F2" w14:textId="2C1CEC21" w:rsidR="003972FA" w:rsidRPr="002B60F3" w:rsidRDefault="00E65CB4" w:rsidP="005342E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C3877">
              <w:rPr>
                <w:rFonts w:ascii="Calibri" w:hAnsi="Calibri"/>
                <w:sz w:val="22"/>
                <w:szCs w:val="22"/>
              </w:rPr>
              <w:t>Lähedased kutsed:</w:t>
            </w:r>
            <w:r w:rsidR="00C1188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60F3">
              <w:rPr>
                <w:rFonts w:ascii="Calibri" w:hAnsi="Calibri"/>
                <w:sz w:val="22"/>
                <w:szCs w:val="22"/>
              </w:rPr>
              <w:t>Hanke</w:t>
            </w:r>
            <w:r w:rsidRPr="001C3877">
              <w:rPr>
                <w:rFonts w:ascii="Calibri" w:hAnsi="Calibri"/>
                <w:sz w:val="22"/>
                <w:szCs w:val="22"/>
              </w:rPr>
              <w:t xml:space="preserve">juht, tase </w:t>
            </w:r>
            <w:r w:rsidR="002B60F3">
              <w:rPr>
                <w:rFonts w:ascii="Calibri" w:hAnsi="Calibri"/>
                <w:sz w:val="22"/>
                <w:szCs w:val="22"/>
              </w:rPr>
              <w:t>6, Ärikorralduse spetsialist, tase 5 (ostuspetsialisti spetsialiseerimine)</w:t>
            </w:r>
            <w:r w:rsidR="005342E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116699" w14:paraId="3EB93FC6" w14:textId="77777777" w:rsidTr="00520BDC">
        <w:tc>
          <w:tcPr>
            <w:tcW w:w="9356" w:type="dxa"/>
            <w:shd w:val="clear" w:color="auto" w:fill="FFFFCC"/>
          </w:tcPr>
          <w:p w14:paraId="4E08B29E" w14:textId="561A90B8" w:rsidR="00116699" w:rsidRPr="00AF7D6B" w:rsidRDefault="00116699" w:rsidP="001166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 w:rsidR="00A677EE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116699" w14:paraId="2F5EA121" w14:textId="77777777" w:rsidTr="00520BDC">
        <w:tc>
          <w:tcPr>
            <w:tcW w:w="9356" w:type="dxa"/>
            <w:shd w:val="clear" w:color="auto" w:fill="auto"/>
          </w:tcPr>
          <w:p w14:paraId="63D069BE" w14:textId="37686FA7" w:rsidR="00116699" w:rsidRDefault="00116699" w:rsidP="00116699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.1  </w:t>
            </w:r>
            <w:r w:rsidR="00C1188A" w:rsidRPr="00C1188A">
              <w:rPr>
                <w:rFonts w:ascii="Calibri" w:hAnsi="Calibri"/>
                <w:sz w:val="22"/>
                <w:szCs w:val="22"/>
              </w:rPr>
              <w:t>Hanketegevuse planeerimine</w:t>
            </w:r>
          </w:p>
          <w:p w14:paraId="11DEBAFF" w14:textId="77777777" w:rsidR="00116699" w:rsidRDefault="00116699" w:rsidP="00116699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.2  </w:t>
            </w:r>
            <w:r w:rsidR="00C1188A" w:rsidRPr="00C1188A">
              <w:rPr>
                <w:rFonts w:ascii="Calibri" w:hAnsi="Calibri"/>
                <w:sz w:val="22"/>
                <w:szCs w:val="22"/>
              </w:rPr>
              <w:t>Hanketegevuse korraldamine</w:t>
            </w:r>
          </w:p>
          <w:p w14:paraId="52F1F8DD" w14:textId="77777777" w:rsidR="00C1188A" w:rsidRDefault="00C1188A" w:rsidP="00116699">
            <w:pPr>
              <w:rPr>
                <w:rFonts w:ascii="Calibri" w:hAnsi="Calibri"/>
                <w:sz w:val="22"/>
                <w:szCs w:val="22"/>
              </w:rPr>
            </w:pPr>
            <w:r w:rsidRPr="00C1188A">
              <w:rPr>
                <w:rFonts w:ascii="Calibri" w:hAnsi="Calibri"/>
                <w:sz w:val="22"/>
                <w:szCs w:val="22"/>
              </w:rPr>
              <w:t>A.2.3  Ostuprotsessi korraldamine</w:t>
            </w:r>
          </w:p>
          <w:p w14:paraId="4D757D8E" w14:textId="7AF2A904" w:rsidR="00C1188A" w:rsidRPr="00391E74" w:rsidRDefault="00C1188A" w:rsidP="00116699">
            <w:pPr>
              <w:rPr>
                <w:rFonts w:ascii="Calibri" w:hAnsi="Calibri"/>
                <w:sz w:val="22"/>
                <w:szCs w:val="22"/>
              </w:rPr>
            </w:pPr>
            <w:r w:rsidRPr="00C1188A">
              <w:rPr>
                <w:rFonts w:ascii="Calibri" w:hAnsi="Calibri"/>
                <w:sz w:val="22"/>
                <w:szCs w:val="22"/>
              </w:rPr>
              <w:t xml:space="preserve">A.2.4  </w:t>
            </w:r>
            <w:r w:rsidR="005342E4" w:rsidRPr="005342E4">
              <w:rPr>
                <w:rFonts w:ascii="Calibri" w:hAnsi="Calibri"/>
                <w:sz w:val="22"/>
                <w:szCs w:val="22"/>
              </w:rPr>
              <w:t>Tulemuslikkuse analüüs</w:t>
            </w:r>
            <w:r w:rsidR="005342E4">
              <w:rPr>
                <w:rFonts w:ascii="Calibri" w:hAnsi="Calibri"/>
                <w:sz w:val="22"/>
                <w:szCs w:val="22"/>
              </w:rPr>
              <w:t>imine</w:t>
            </w:r>
          </w:p>
        </w:tc>
      </w:tr>
      <w:tr w:rsidR="00A677EE" w:rsidRPr="00D00D22" w14:paraId="61489926" w14:textId="77777777" w:rsidTr="00A677EE">
        <w:tc>
          <w:tcPr>
            <w:tcW w:w="9356" w:type="dxa"/>
            <w:shd w:val="clear" w:color="auto" w:fill="FFFFCC"/>
          </w:tcPr>
          <w:p w14:paraId="042D84B4" w14:textId="212BAA30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 Kutsealane ettevalmistus</w:t>
            </w:r>
          </w:p>
        </w:tc>
      </w:tr>
      <w:tr w:rsidR="00A677EE" w:rsidRPr="00D00D22" w14:paraId="74A2E42D" w14:textId="77777777" w:rsidTr="00F160EF">
        <w:trPr>
          <w:trHeight w:val="284"/>
        </w:trPr>
        <w:tc>
          <w:tcPr>
            <w:tcW w:w="9356" w:type="dxa"/>
            <w:shd w:val="clear" w:color="auto" w:fill="auto"/>
          </w:tcPr>
          <w:p w14:paraId="71B2D504" w14:textId="41405551" w:rsidR="00A677EE" w:rsidRPr="00F160EF" w:rsidRDefault="005B4C8E" w:rsidP="005B4C8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160EF">
              <w:rPr>
                <w:rFonts w:ascii="Calibri" w:hAnsi="Calibri"/>
                <w:bCs/>
                <w:sz w:val="22"/>
                <w:szCs w:val="22"/>
              </w:rPr>
              <w:t xml:space="preserve">Kutse saamiseks on nõutav </w:t>
            </w:r>
            <w:r w:rsidR="00DE6097" w:rsidRPr="00F160EF">
              <w:rPr>
                <w:rFonts w:ascii="Calibri" w:hAnsi="Calibri"/>
                <w:bCs/>
                <w:sz w:val="22"/>
                <w:szCs w:val="22"/>
              </w:rPr>
              <w:t>hanke- ja ostuspetsialisti</w:t>
            </w:r>
            <w:r w:rsidRPr="00F160EF">
              <w:rPr>
                <w:rFonts w:ascii="Calibri" w:hAnsi="Calibri"/>
                <w:bCs/>
                <w:sz w:val="22"/>
                <w:szCs w:val="22"/>
              </w:rPr>
              <w:t xml:space="preserve"> kutse tasemele vastav kutsealane töökogemus</w:t>
            </w:r>
            <w:r w:rsidR="00DE6097" w:rsidRPr="00F160EF">
              <w:rPr>
                <w:rFonts w:ascii="Calibri" w:hAnsi="Calibri"/>
                <w:bCs/>
                <w:sz w:val="22"/>
                <w:szCs w:val="22"/>
              </w:rPr>
              <w:t xml:space="preserve"> ja kutsestandardile vastav jätkuõpe</w:t>
            </w:r>
            <w:r w:rsidR="00915E0E" w:rsidRPr="00F160EF">
              <w:rPr>
                <w:rFonts w:ascii="Calibri" w:hAnsi="Calibri"/>
                <w:bCs/>
                <w:sz w:val="22"/>
                <w:szCs w:val="22"/>
              </w:rPr>
              <w:t xml:space="preserve"> või täiendusõpe</w:t>
            </w:r>
            <w:r w:rsidRPr="00F160EF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DE6097" w:rsidRPr="00F160E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</w:tr>
      <w:tr w:rsidR="00A677EE" w:rsidRPr="00D00D22" w14:paraId="6C777324" w14:textId="77777777" w:rsidTr="00A677EE">
        <w:tc>
          <w:tcPr>
            <w:tcW w:w="9356" w:type="dxa"/>
            <w:shd w:val="clear" w:color="auto" w:fill="FFFFCC"/>
          </w:tcPr>
          <w:p w14:paraId="154E008A" w14:textId="67CC74EF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 Enamlevinud ametinimetused</w:t>
            </w:r>
          </w:p>
        </w:tc>
      </w:tr>
      <w:tr w:rsidR="00A677EE" w:rsidRPr="00D00D22" w14:paraId="112A62C0" w14:textId="77777777" w:rsidTr="00520BDC">
        <w:tc>
          <w:tcPr>
            <w:tcW w:w="9356" w:type="dxa"/>
            <w:shd w:val="clear" w:color="auto" w:fill="auto"/>
          </w:tcPr>
          <w:p w14:paraId="699B9830" w14:textId="7A3F7925" w:rsidR="00A677EE" w:rsidRPr="00F160EF" w:rsidRDefault="00DE6097" w:rsidP="00A677EE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F160EF">
              <w:rPr>
                <w:rFonts w:ascii="Calibri" w:hAnsi="Calibri"/>
                <w:iCs/>
                <w:sz w:val="22"/>
                <w:szCs w:val="22"/>
              </w:rPr>
              <w:t>Hankespetsialist, hankeassistent, kategooriaspetsialist, ostuspetsialist, ostja, ostuassistent, varustaja</w:t>
            </w:r>
            <w:r w:rsidR="009A34DD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</w:tc>
      </w:tr>
      <w:tr w:rsidR="00A677EE" w:rsidRPr="00D00D22" w14:paraId="2F2FD726" w14:textId="77777777" w:rsidTr="00A677EE">
        <w:tc>
          <w:tcPr>
            <w:tcW w:w="9356" w:type="dxa"/>
            <w:shd w:val="clear" w:color="auto" w:fill="FFFFCC"/>
          </w:tcPr>
          <w:p w14:paraId="02A280B2" w14:textId="44750A24" w:rsidR="00A677EE" w:rsidRPr="00AF7D6B" w:rsidRDefault="00A677EE" w:rsidP="00A677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A.5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Regulatsioonid kutsealal tegutsemiseks</w:t>
            </w:r>
          </w:p>
        </w:tc>
      </w:tr>
      <w:tr w:rsidR="00A677EE" w:rsidRPr="00D00D22" w14:paraId="0E919C46" w14:textId="77777777" w:rsidTr="00520BDC">
        <w:tc>
          <w:tcPr>
            <w:tcW w:w="9356" w:type="dxa"/>
            <w:shd w:val="clear" w:color="auto" w:fill="auto"/>
          </w:tcPr>
          <w:p w14:paraId="78C09142" w14:textId="70177B9F" w:rsidR="005B4C8E" w:rsidRPr="00F160EF" w:rsidRDefault="00DE6097" w:rsidP="005B4C8E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F160EF">
              <w:rPr>
                <w:rFonts w:ascii="Calibri" w:hAnsi="Calibri"/>
                <w:iCs/>
                <w:sz w:val="22"/>
                <w:szCs w:val="22"/>
              </w:rPr>
              <w:t>Regulatsioon puudub</w:t>
            </w:r>
            <w:r w:rsidR="009A34DD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</w:tc>
      </w:tr>
      <w:tr w:rsidR="00A677EE" w:rsidRPr="00AF7D6B" w14:paraId="329BABE2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4C0F7" w14:textId="270AFEB3" w:rsidR="00A677EE" w:rsidRP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77EE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.6</w:t>
            </w:r>
            <w:r w:rsidRPr="00A677EE">
              <w:rPr>
                <w:rFonts w:ascii="Calibri" w:hAnsi="Calibri"/>
                <w:b/>
                <w:sz w:val="22"/>
                <w:szCs w:val="22"/>
              </w:rPr>
              <w:t xml:space="preserve"> Tulevikuoskused</w:t>
            </w:r>
          </w:p>
        </w:tc>
      </w:tr>
      <w:tr w:rsidR="00A677EE" w:rsidRPr="00905FD7" w14:paraId="25D4CF5E" w14:textId="77777777" w:rsidTr="00F160EF">
        <w:trPr>
          <w:trHeight w:val="18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C32A" w14:textId="5548B1D4" w:rsidR="00573329" w:rsidRPr="00327A63" w:rsidRDefault="009A34DD" w:rsidP="00A677E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327A63">
              <w:rPr>
                <w:rFonts w:ascii="Calibri" w:hAnsi="Calibri"/>
                <w:bCs/>
                <w:sz w:val="22"/>
                <w:szCs w:val="22"/>
              </w:rPr>
              <w:t>Kasvav tähtsus on digi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 xml:space="preserve">lahenduste </w:t>
            </w:r>
            <w:r w:rsidRPr="00327A63">
              <w:rPr>
                <w:rFonts w:ascii="Calibri" w:hAnsi="Calibri"/>
                <w:bCs/>
                <w:sz w:val="22"/>
                <w:szCs w:val="22"/>
              </w:rPr>
              <w:t>kasutamisel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Hanke- ja ostuspetsialist peab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C40C7D">
              <w:rPr>
                <w:rFonts w:ascii="Calibri" w:hAnsi="Calibri"/>
                <w:bCs/>
                <w:sz w:val="22"/>
                <w:szCs w:val="22"/>
              </w:rPr>
              <w:t xml:space="preserve">üha enam olema suuteline tegutsema 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protsesside 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 xml:space="preserve">automatiseerimise 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>teenuse tellija</w:t>
            </w:r>
            <w:r w:rsidR="00C40C7D">
              <w:rPr>
                <w:rFonts w:ascii="Calibri" w:hAnsi="Calibri"/>
                <w:bCs/>
                <w:sz w:val="22"/>
                <w:szCs w:val="22"/>
              </w:rPr>
              <w:t>na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(</w:t>
            </w:r>
            <w:r w:rsidR="00C40C7D">
              <w:rPr>
                <w:rFonts w:ascii="Calibri" w:hAnsi="Calibri"/>
                <w:bCs/>
                <w:sz w:val="22"/>
                <w:szCs w:val="22"/>
              </w:rPr>
              <w:t xml:space="preserve">s.t. 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>kirjelda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ma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prot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softHyphen/>
              <w:t>sesse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,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327A63" w:rsidRPr="00327A63">
              <w:rPr>
                <w:rFonts w:ascii="Calibri" w:hAnsi="Calibri"/>
                <w:bCs/>
                <w:sz w:val="22"/>
                <w:szCs w:val="22"/>
              </w:rPr>
              <w:t>nõude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i</w:t>
            </w:r>
            <w:r w:rsidR="00327A63" w:rsidRPr="00327A63">
              <w:rPr>
                <w:rFonts w:ascii="Calibri" w:hAnsi="Calibri"/>
                <w:bCs/>
                <w:sz w:val="22"/>
                <w:szCs w:val="22"/>
              </w:rPr>
              <w:t xml:space="preserve">d 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>ja nende ärilisi eesmärke,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>erinevate osapoolte vajadus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i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ja vastutus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t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>, l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ooma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tööjaotus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t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>, hin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dama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võimalikke riske ja nende maandamise võimalusi ning arendusprotsessis selguvate täiendavate nõuete põhjendatust ja lisatellimuste vajadust. </w:t>
            </w:r>
            <w:r w:rsidR="00C40C7D">
              <w:rPr>
                <w:rFonts w:ascii="Calibri" w:hAnsi="Calibri"/>
                <w:bCs/>
                <w:sz w:val="22"/>
                <w:szCs w:val="22"/>
              </w:rPr>
              <w:t>Samuti p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>ak</w:t>
            </w:r>
            <w:r w:rsidR="00327A63">
              <w:rPr>
                <w:rFonts w:ascii="Calibri" w:hAnsi="Calibri"/>
                <w:bCs/>
                <w:sz w:val="22"/>
                <w:szCs w:val="22"/>
              </w:rPr>
              <w:t>kuma</w:t>
            </w:r>
            <w:r w:rsidR="00573329" w:rsidRPr="00327A63">
              <w:rPr>
                <w:rFonts w:ascii="Calibri" w:hAnsi="Calibri"/>
                <w:bCs/>
                <w:sz w:val="22"/>
                <w:szCs w:val="22"/>
              </w:rPr>
              <w:t xml:space="preserve"> organisatsioonisisest kasutajatuge). </w:t>
            </w:r>
          </w:p>
        </w:tc>
      </w:tr>
    </w:tbl>
    <w:p w14:paraId="34644592" w14:textId="77777777" w:rsidR="00294235" w:rsidRDefault="00E2782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8E4DD8">
        <w:rPr>
          <w:rFonts w:ascii="Calibri" w:hAnsi="Calibri"/>
          <w:b/>
          <w:color w:val="FF0000"/>
          <w:sz w:val="28"/>
          <w:szCs w:val="28"/>
        </w:rPr>
        <w:lastRenderedPageBreak/>
        <w:t>B-osa</w:t>
      </w:r>
      <w:proofErr w:type="spellEnd"/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51AAE440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. Kutse struktuur</w:t>
            </w:r>
          </w:p>
        </w:tc>
      </w:tr>
      <w:tr w:rsidR="00C233C2" w14:paraId="363E15CF" w14:textId="77777777" w:rsidTr="00610B6B">
        <w:tc>
          <w:tcPr>
            <w:tcW w:w="9214" w:type="dxa"/>
            <w:shd w:val="clear" w:color="auto" w:fill="auto"/>
          </w:tcPr>
          <w:p w14:paraId="5D472B97" w14:textId="1CFF0AE3" w:rsidR="00946943" w:rsidRPr="00C40C7D" w:rsidRDefault="00946943" w:rsidP="0094694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40C7D">
              <w:rPr>
                <w:rFonts w:ascii="Calibri" w:hAnsi="Calibri"/>
                <w:bCs/>
                <w:sz w:val="22"/>
                <w:szCs w:val="22"/>
              </w:rPr>
              <w:t xml:space="preserve">See kutse moodustub neljast kompetentsist. Kutse taotlemisel on nõutav </w:t>
            </w:r>
            <w:proofErr w:type="spellStart"/>
            <w:r w:rsidRPr="00C40C7D">
              <w:rPr>
                <w:rFonts w:ascii="Calibri" w:hAnsi="Calibri"/>
                <w:bCs/>
                <w:sz w:val="22"/>
                <w:szCs w:val="22"/>
              </w:rPr>
              <w:t>üldoskuste</w:t>
            </w:r>
            <w:proofErr w:type="spellEnd"/>
            <w:r w:rsidRPr="00C40C7D">
              <w:rPr>
                <w:rFonts w:ascii="Calibri" w:hAnsi="Calibri"/>
                <w:bCs/>
                <w:sz w:val="22"/>
                <w:szCs w:val="22"/>
              </w:rPr>
              <w:t xml:space="preserve"> ja kõikide kompetentside tõendamine.</w:t>
            </w:r>
          </w:p>
          <w:p w14:paraId="7F568BCC" w14:textId="7DDBE0B2" w:rsidR="0036125E" w:rsidRPr="00946943" w:rsidRDefault="00946943" w:rsidP="00934C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C7D">
              <w:rPr>
                <w:rFonts w:ascii="Calibri" w:hAnsi="Calibri"/>
                <w:bCs/>
                <w:sz w:val="22"/>
                <w:szCs w:val="22"/>
              </w:rPr>
              <w:t xml:space="preserve">Ostuspetsialisti osakutse taotlemisel on nõutav </w:t>
            </w:r>
            <w:proofErr w:type="spellStart"/>
            <w:r w:rsidRPr="00C40C7D">
              <w:rPr>
                <w:rFonts w:ascii="Calibri" w:hAnsi="Calibri"/>
                <w:bCs/>
                <w:sz w:val="22"/>
                <w:szCs w:val="22"/>
              </w:rPr>
              <w:t>üldoskuste</w:t>
            </w:r>
            <w:proofErr w:type="spellEnd"/>
            <w:r w:rsidRPr="00C40C7D">
              <w:rPr>
                <w:rFonts w:ascii="Calibri" w:hAnsi="Calibri"/>
                <w:bCs/>
                <w:sz w:val="22"/>
                <w:szCs w:val="22"/>
              </w:rPr>
              <w:t xml:space="preserve"> (B.2) ja kompetentsi B.3.3, B.3.4 tõendamine.</w:t>
            </w:r>
          </w:p>
        </w:tc>
      </w:tr>
    </w:tbl>
    <w:p w14:paraId="1F54B088" w14:textId="77777777" w:rsidR="00D6436B" w:rsidRDefault="00D6436B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002D21A5">
        <w:tc>
          <w:tcPr>
            <w:tcW w:w="9214" w:type="dxa"/>
            <w:shd w:val="clear" w:color="auto" w:fill="FFFFCC"/>
          </w:tcPr>
          <w:p w14:paraId="0F051B10" w14:textId="701AD5F1" w:rsidR="001C079F" w:rsidRPr="00AF7D6B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EF2C1A">
              <w:rPr>
                <w:rFonts w:ascii="Calibri" w:hAnsi="Calibri"/>
                <w:b/>
                <w:sz w:val="22"/>
                <w:szCs w:val="22"/>
              </w:rPr>
              <w:t>Hanke- ja ostuspetsialisti</w:t>
            </w:r>
            <w:r w:rsidR="00B940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üldoskused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EE4B14" w:rsidRPr="00EE4B14" w14:paraId="7D41AD12" w14:textId="77777777" w:rsidTr="00DF058F">
        <w:trPr>
          <w:trHeight w:val="4039"/>
        </w:trPr>
        <w:tc>
          <w:tcPr>
            <w:tcW w:w="9214" w:type="dxa"/>
            <w:shd w:val="clear" w:color="auto" w:fill="auto"/>
          </w:tcPr>
          <w:p w14:paraId="34CF4CBE" w14:textId="00B29CF0" w:rsidR="005342E4" w:rsidRDefault="00356646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912AF8">
              <w:rPr>
                <w:rFonts w:ascii="Calibri" w:hAnsi="Calibri"/>
                <w:iCs/>
                <w:sz w:val="22"/>
                <w:szCs w:val="22"/>
              </w:rPr>
              <w:t xml:space="preserve">Võib juhendada </w:t>
            </w:r>
            <w:r w:rsidR="00912AF8" w:rsidRPr="00912AF8">
              <w:rPr>
                <w:rFonts w:ascii="Calibri" w:hAnsi="Calibri"/>
                <w:iCs/>
                <w:sz w:val="22"/>
                <w:szCs w:val="22"/>
              </w:rPr>
              <w:t xml:space="preserve">madalama astme töötajaid </w:t>
            </w:r>
            <w:r w:rsidRPr="00912AF8">
              <w:rPr>
                <w:rFonts w:ascii="Calibri" w:hAnsi="Calibri"/>
                <w:iCs/>
                <w:sz w:val="22"/>
                <w:szCs w:val="22"/>
              </w:rPr>
              <w:t>l</w:t>
            </w:r>
            <w:r w:rsidR="00912AF8" w:rsidRPr="00912AF8">
              <w:rPr>
                <w:rFonts w:ascii="Calibri" w:hAnsi="Calibri"/>
                <w:iCs/>
                <w:sz w:val="22"/>
                <w:szCs w:val="22"/>
              </w:rPr>
              <w:t>uues</w:t>
            </w:r>
            <w:r w:rsidRPr="00912AF8">
              <w:rPr>
                <w:rFonts w:ascii="Calibri" w:hAnsi="Calibri"/>
                <w:iCs/>
                <w:sz w:val="22"/>
                <w:szCs w:val="22"/>
              </w:rPr>
              <w:t xml:space="preserve"> tööks sobiva</w:t>
            </w:r>
            <w:r w:rsidR="00912AF8" w:rsidRPr="00912AF8">
              <w:rPr>
                <w:rFonts w:ascii="Calibri" w:hAnsi="Calibri"/>
                <w:iCs/>
                <w:sz w:val="22"/>
                <w:szCs w:val="22"/>
              </w:rPr>
              <w:t>d</w:t>
            </w:r>
            <w:r w:rsidRPr="00912AF8">
              <w:rPr>
                <w:rFonts w:ascii="Calibri" w:hAnsi="Calibri"/>
                <w:iCs/>
                <w:sz w:val="22"/>
                <w:szCs w:val="22"/>
              </w:rPr>
              <w:t xml:space="preserve"> hoiaku</w:t>
            </w:r>
            <w:r w:rsidR="00912AF8" w:rsidRPr="00912AF8">
              <w:rPr>
                <w:rFonts w:ascii="Calibri" w:hAnsi="Calibri"/>
                <w:iCs/>
                <w:sz w:val="22"/>
                <w:szCs w:val="22"/>
              </w:rPr>
              <w:t>d</w:t>
            </w:r>
            <w:r w:rsidRPr="00912AF8">
              <w:rPr>
                <w:rFonts w:ascii="Calibri" w:hAnsi="Calibri"/>
                <w:iCs/>
                <w:sz w:val="22"/>
                <w:szCs w:val="22"/>
              </w:rPr>
              <w:t xml:space="preserve">. Valmistab juhendavat ette tööks, toetades muudatustega toimetulekut ja võimekuse </w:t>
            </w:r>
            <w:r w:rsidR="00912AF8" w:rsidRPr="00912AF8">
              <w:rPr>
                <w:rFonts w:ascii="Calibri" w:hAnsi="Calibri"/>
                <w:iCs/>
                <w:sz w:val="22"/>
                <w:szCs w:val="22"/>
              </w:rPr>
              <w:t xml:space="preserve">arendamiseks ja </w:t>
            </w:r>
            <w:r w:rsidRPr="00912AF8">
              <w:rPr>
                <w:rFonts w:ascii="Calibri" w:hAnsi="Calibri"/>
                <w:iCs/>
                <w:sz w:val="22"/>
                <w:szCs w:val="22"/>
              </w:rPr>
              <w:t>rakendamis</w:t>
            </w:r>
            <w:r w:rsidR="00912AF8" w:rsidRPr="00912AF8">
              <w:rPr>
                <w:rFonts w:ascii="Calibri" w:hAnsi="Calibri"/>
                <w:iCs/>
                <w:sz w:val="22"/>
                <w:szCs w:val="22"/>
              </w:rPr>
              <w:t>eks</w:t>
            </w:r>
            <w:r w:rsidRPr="00912AF8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3D2FAD6D" w14:textId="502EA4FA" w:rsidR="00DD59DD" w:rsidRPr="00DF058F" w:rsidRDefault="00DD59DD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>Tegutseb eesmärgipäraselt ja vastutustundlikult, järgib töötervishoiu, tööohutuse ja keskkonnahoiu nõudeid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91D06B6" w14:textId="4A77AF5C" w:rsidR="00DD59DD" w:rsidRPr="00DF058F" w:rsidRDefault="00DD59DD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 xml:space="preserve">Järgib ostueetika põhimõtteid, rahvusvahelisi (nt CIPS Code of </w:t>
            </w:r>
            <w:proofErr w:type="spellStart"/>
            <w:r w:rsidRPr="00DF058F">
              <w:rPr>
                <w:rFonts w:ascii="Calibri" w:hAnsi="Calibri" w:cs="Calibri"/>
                <w:sz w:val="22"/>
                <w:szCs w:val="22"/>
              </w:rPr>
              <w:t>Conduct</w:t>
            </w:r>
            <w:proofErr w:type="spellEnd"/>
            <w:r w:rsidRPr="00DF058F">
              <w:rPr>
                <w:rFonts w:ascii="Calibri" w:hAnsi="Calibri" w:cs="Calibri"/>
                <w:sz w:val="22"/>
                <w:szCs w:val="22"/>
              </w:rPr>
              <w:t>) ja siseriiklikke norme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 xml:space="preserve"> ja seadusi</w:t>
            </w:r>
            <w:r w:rsidRPr="00DF058F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 xml:space="preserve">nt võlaõigusseadus, </w:t>
            </w:r>
            <w:r w:rsidRPr="00DF058F">
              <w:rPr>
                <w:rFonts w:ascii="Calibri" w:hAnsi="Calibri" w:cs="Calibri"/>
                <w:sz w:val="22"/>
                <w:szCs w:val="22"/>
              </w:rPr>
              <w:t>konkurentsiseadus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, riigihangete seadus</w:t>
            </w:r>
            <w:r w:rsidRPr="00DF058F">
              <w:rPr>
                <w:rFonts w:ascii="Calibri" w:hAnsi="Calibri" w:cs="Calibri"/>
                <w:sz w:val="22"/>
                <w:szCs w:val="22"/>
              </w:rPr>
              <w:t>)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9976556" w14:textId="46461283" w:rsidR="00DD59DD" w:rsidRPr="00DF058F" w:rsidRDefault="00DD59DD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 xml:space="preserve">Mõistab tarneahela tervikprotsesse  ja 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osaliste rolle.</w:t>
            </w:r>
          </w:p>
          <w:p w14:paraId="60175953" w14:textId="190A7B9A" w:rsidR="00DD59DD" w:rsidRPr="00DF058F" w:rsidRDefault="00DD59DD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 xml:space="preserve">Arvestab tarneahela riskiteguritega, 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kasutab</w:t>
            </w:r>
            <w:r w:rsidRPr="00DF058F">
              <w:rPr>
                <w:rFonts w:ascii="Calibri" w:hAnsi="Calibri" w:cs="Calibri"/>
                <w:sz w:val="22"/>
                <w:szCs w:val="22"/>
              </w:rPr>
              <w:t xml:space="preserve"> meetme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i</w:t>
            </w:r>
            <w:r w:rsidRPr="00DF058F">
              <w:rPr>
                <w:rFonts w:ascii="Calibri" w:hAnsi="Calibri" w:cs="Calibri"/>
                <w:sz w:val="22"/>
                <w:szCs w:val="22"/>
              </w:rPr>
              <w:t>d riskide maandamiseks ja kahjude vähendamiseks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CF9E8A6" w14:textId="696DCC89" w:rsidR="00DD59DD" w:rsidRPr="00DF058F" w:rsidRDefault="0024320C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 xml:space="preserve">Kasutab klienditeeninduse hea tava </w:t>
            </w:r>
            <w:r w:rsidR="00BB79C7" w:rsidRPr="00DF058F">
              <w:rPr>
                <w:rFonts w:ascii="Calibri" w:hAnsi="Calibri" w:cs="Calibri"/>
                <w:sz w:val="22"/>
                <w:szCs w:val="22"/>
              </w:rPr>
              <w:t xml:space="preserve">norme </w:t>
            </w:r>
            <w:r w:rsidRPr="00DF058F">
              <w:rPr>
                <w:rFonts w:ascii="Calibri" w:hAnsi="Calibri" w:cs="Calibri"/>
                <w:sz w:val="22"/>
                <w:szCs w:val="22"/>
              </w:rPr>
              <w:t>valides</w:t>
            </w:r>
            <w:r w:rsidR="00DD59DD" w:rsidRPr="00DF058F">
              <w:rPr>
                <w:rFonts w:ascii="Calibri" w:hAnsi="Calibri" w:cs="Calibri"/>
                <w:sz w:val="22"/>
                <w:szCs w:val="22"/>
              </w:rPr>
              <w:t xml:space="preserve"> sihtgrupile vastava suhtlemisviisi</w:t>
            </w:r>
            <w:r w:rsidRPr="00DF058F">
              <w:rPr>
                <w:rFonts w:ascii="Calibri" w:hAnsi="Calibri" w:cs="Calibri"/>
                <w:sz w:val="22"/>
                <w:szCs w:val="22"/>
              </w:rPr>
              <w:t xml:space="preserve"> ja</w:t>
            </w:r>
            <w:r w:rsidR="00DD59DD" w:rsidRPr="00DF058F">
              <w:rPr>
                <w:rFonts w:ascii="Calibri" w:hAnsi="Calibri" w:cs="Calibri"/>
                <w:sz w:val="22"/>
                <w:szCs w:val="22"/>
              </w:rPr>
              <w:t xml:space="preserve"> esitab teabe arusaadavalt</w:t>
            </w:r>
            <w:r w:rsidRPr="00DF058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A5F01D8" w14:textId="02E964B8" w:rsidR="00DD59DD" w:rsidRPr="00DF058F" w:rsidRDefault="00DD59DD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>Teeb konstruktiivset koostööd (sh sidusvaldkondades), toetab meeskonna tulemuslikku tegutsemist</w:t>
            </w:r>
            <w:r w:rsidR="0024320C" w:rsidRPr="00DF058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2E11DAD" w14:textId="15C0F6D5" w:rsidR="00AA5677" w:rsidRPr="00DF058F" w:rsidRDefault="00AA5677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>Kasutab oma töös vähemalt üht võõrkeelt erialase informatsiooni leidmiseks, jagamiseks ja vahetamiseks B2 tasemel (vt Lisa 1 „Keelte oskustasemete kirjeldused“).</w:t>
            </w:r>
          </w:p>
          <w:p w14:paraId="508200CD" w14:textId="1A38327B" w:rsidR="00BB79C7" w:rsidRPr="00DF058F" w:rsidRDefault="00AA5677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asutab tööalaselt arvutit </w:t>
            </w:r>
            <w:r w:rsidR="00EE4B14" w:rsidRPr="00DF058F">
              <w:rPr>
                <w:rFonts w:ascii="Calibri" w:eastAsia="Calibri" w:hAnsi="Calibri" w:cs="Calibri"/>
                <w:sz w:val="22"/>
                <w:szCs w:val="22"/>
              </w:rPr>
              <w:t>iseseisva</w:t>
            </w:r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 kasutaja tasemel järgmisi digioskusi: sisuloome ja  probleemilahendus</w:t>
            </w:r>
            <w:r w:rsidR="00EE4B14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ohutus, infotöötlemine ja kommunikatsioon (vt lisa 2 Digipädevuste </w:t>
            </w:r>
            <w:proofErr w:type="spellStart"/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>enesehindamisskaala</w:t>
            </w:r>
            <w:proofErr w:type="spellEnd"/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EE4B14" w:rsidRPr="00DF058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770E159" w14:textId="5CFF4C82" w:rsidR="00BB79C7" w:rsidRPr="00DF058F" w:rsidRDefault="00573329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>asutab</w:t>
            </w:r>
            <w:r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 peakasutajana</w:t>
            </w:r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 erinevaid </w:t>
            </w:r>
            <w:r w:rsidR="00EE4B14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ostu ja hanke tegevusega </w:t>
            </w:r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seotud </w:t>
            </w:r>
            <w:r w:rsidR="00EE4B14" w:rsidRPr="00DF058F">
              <w:rPr>
                <w:rFonts w:ascii="Calibri" w:eastAsia="Calibri" w:hAnsi="Calibri" w:cs="Calibri"/>
                <w:sz w:val="22"/>
                <w:szCs w:val="22"/>
              </w:rPr>
              <w:t xml:space="preserve">vajalikke </w:t>
            </w:r>
            <w:r w:rsidR="00BB79C7" w:rsidRPr="00DF058F">
              <w:rPr>
                <w:rFonts w:ascii="Calibri" w:eastAsia="Calibri" w:hAnsi="Calibri" w:cs="Calibri"/>
                <w:sz w:val="22"/>
                <w:szCs w:val="22"/>
              </w:rPr>
              <w:t>tarkvarasid</w:t>
            </w:r>
            <w:r w:rsidR="00EE4B14" w:rsidRPr="00DF058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57111A3" w14:textId="306DC37F" w:rsidR="00DD59DD" w:rsidRPr="00DF058F" w:rsidRDefault="00DD59DD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>Kasutab IKT lahendusi protsesside arendamiseks ja automatiseerimiseks ning võrgustike loomiseks</w:t>
            </w:r>
            <w:r w:rsidR="00EE4B14" w:rsidRPr="00DF058F">
              <w:rPr>
                <w:rFonts w:ascii="Calibri" w:hAnsi="Calibri" w:cs="Calibri"/>
                <w:sz w:val="22"/>
                <w:szCs w:val="22"/>
              </w:rPr>
              <w:t xml:space="preserve"> järgides andmekaitse nõudeid.</w:t>
            </w:r>
          </w:p>
          <w:p w14:paraId="2DBE4D3E" w14:textId="1685C882" w:rsidR="00DD59DD" w:rsidRPr="00DF058F" w:rsidRDefault="00DD59DD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>Teeb ettevõtte juhtkonnale ettepanekuid infotehnoloogia süsteemide arendamiseks</w:t>
            </w:r>
            <w:r w:rsidR="00EE4B14" w:rsidRPr="00DF058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8B32FE8" w14:textId="65FC331C" w:rsidR="00EE4B14" w:rsidRPr="00DF058F" w:rsidRDefault="00EE4B14" w:rsidP="00DF058F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/>
                <w:iCs/>
                <w:sz w:val="22"/>
                <w:szCs w:val="22"/>
              </w:rPr>
            </w:pPr>
            <w:r w:rsidRPr="00DF058F">
              <w:rPr>
                <w:rFonts w:ascii="Calibri" w:hAnsi="Calibri" w:cs="Calibri"/>
                <w:sz w:val="22"/>
                <w:szCs w:val="22"/>
              </w:rPr>
              <w:t>Kasutab ressursse otstarbekalt ja efektiivselt.</w:t>
            </w:r>
          </w:p>
        </w:tc>
      </w:tr>
    </w:tbl>
    <w:p w14:paraId="5B998AEA" w14:textId="77777777" w:rsidR="001C079F" w:rsidRPr="00EE4B14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2EDDF78A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6ABF416" w14:textId="77777777" w:rsidR="009F17A6" w:rsidRDefault="009F17A6">
      <w:pPr>
        <w:rPr>
          <w:rFonts w:ascii="Calibri" w:hAnsi="Calibri"/>
          <w:b/>
          <w:color w:val="0070C0"/>
          <w:sz w:val="22"/>
          <w:szCs w:val="22"/>
        </w:rPr>
      </w:pPr>
    </w:p>
    <w:p w14:paraId="0DBF95C2" w14:textId="77777777" w:rsidR="00D6436B" w:rsidRDefault="00D6436B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8109"/>
        <w:gridCol w:w="1213"/>
      </w:tblGrid>
      <w:tr w:rsidR="00610B6B" w:rsidRPr="00CF4019" w14:paraId="22941724" w14:textId="77777777" w:rsidTr="00D53617">
        <w:tc>
          <w:tcPr>
            <w:tcW w:w="8109" w:type="dxa"/>
          </w:tcPr>
          <w:p w14:paraId="172DCC1B" w14:textId="55E84FAA" w:rsidR="00610B6B" w:rsidRPr="00BF48F2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160EF" w:rsidRPr="00F160EF">
              <w:rPr>
                <w:rFonts w:ascii="Calibri" w:hAnsi="Calibri"/>
                <w:b/>
                <w:bCs/>
                <w:sz w:val="22"/>
                <w:szCs w:val="22"/>
              </w:rPr>
              <w:t>Hanketegevuse planeerimine</w:t>
            </w:r>
          </w:p>
        </w:tc>
        <w:tc>
          <w:tcPr>
            <w:tcW w:w="1213" w:type="dxa"/>
          </w:tcPr>
          <w:p w14:paraId="52FBD7D6" w14:textId="0DCA9C63" w:rsidR="00610B6B" w:rsidRPr="00CF4019" w:rsidRDefault="00610B6B" w:rsidP="00E90C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F160EF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610B6B" w:rsidRPr="00CF4019" w14:paraId="63C93B45" w14:textId="77777777" w:rsidTr="00610B6B">
        <w:tc>
          <w:tcPr>
            <w:tcW w:w="9322" w:type="dxa"/>
            <w:gridSpan w:val="2"/>
          </w:tcPr>
          <w:p w14:paraId="26489739" w14:textId="0D6FEAF1" w:rsidR="00610B6B" w:rsidRPr="00F160EF" w:rsidRDefault="00610B6B" w:rsidP="00E90C12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F160EF">
              <w:rPr>
                <w:rFonts w:ascii="Calibri" w:hAnsi="Calibri"/>
                <w:sz w:val="22"/>
                <w:szCs w:val="22"/>
              </w:rPr>
              <w:t xml:space="preserve">Tegevusnäitajad: </w:t>
            </w:r>
          </w:p>
          <w:p w14:paraId="66BD6964" w14:textId="1332F314" w:rsidR="00D013A9" w:rsidRDefault="00F160EF" w:rsidP="00D013A9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F160EF">
              <w:rPr>
                <w:rFonts w:ascii="Calibri" w:hAnsi="Calibri"/>
                <w:sz w:val="22"/>
                <w:szCs w:val="22"/>
              </w:rPr>
              <w:t>Ettevõtte tegevuse analüüs</w:t>
            </w:r>
            <w:r w:rsidR="005F7367">
              <w:rPr>
                <w:rFonts w:ascii="Calibri" w:hAnsi="Calibri"/>
                <w:sz w:val="22"/>
                <w:szCs w:val="22"/>
              </w:rPr>
              <w:t>imine</w:t>
            </w:r>
            <w:r w:rsidRPr="00F160EF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4F3F85">
              <w:rPr>
                <w:rFonts w:ascii="Calibri" w:hAnsi="Calibri"/>
                <w:sz w:val="22"/>
                <w:szCs w:val="22"/>
              </w:rPr>
              <w:t xml:space="preserve">lähtuvalt </w:t>
            </w:r>
            <w:r w:rsidR="004F3F85" w:rsidRPr="001C3877">
              <w:rPr>
                <w:rFonts w:ascii="Calibri" w:hAnsi="Calibri"/>
                <w:sz w:val="22"/>
                <w:szCs w:val="22"/>
              </w:rPr>
              <w:t>ettevõtte tuleviku ostuvajadus</w:t>
            </w:r>
            <w:r w:rsidR="004F3F85">
              <w:rPr>
                <w:rFonts w:ascii="Calibri" w:hAnsi="Calibri"/>
                <w:sz w:val="22"/>
                <w:szCs w:val="22"/>
              </w:rPr>
              <w:t xml:space="preserve">test ja strateegiast </w:t>
            </w:r>
            <w:r w:rsidR="00D013A9">
              <w:rPr>
                <w:rFonts w:ascii="Calibri" w:hAnsi="Calibri"/>
                <w:sz w:val="22"/>
                <w:szCs w:val="22"/>
              </w:rPr>
              <w:t>kogub analüüsiks vajalikke ostuandmeid</w:t>
            </w:r>
            <w:r w:rsidR="004F3F8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D013A9" w:rsidRPr="001C3877">
              <w:rPr>
                <w:rFonts w:ascii="Calibri" w:hAnsi="Calibri"/>
                <w:sz w:val="22"/>
                <w:szCs w:val="22"/>
              </w:rPr>
              <w:t xml:space="preserve">hankeprotsessi </w:t>
            </w:r>
            <w:r w:rsidR="00D013A9">
              <w:rPr>
                <w:rFonts w:ascii="Calibri" w:hAnsi="Calibri"/>
                <w:sz w:val="22"/>
                <w:szCs w:val="22"/>
              </w:rPr>
              <w:t xml:space="preserve">võtmenäitajaid; </w:t>
            </w:r>
            <w:r w:rsidR="004F3F85">
              <w:rPr>
                <w:rFonts w:ascii="Calibri" w:hAnsi="Calibri"/>
                <w:sz w:val="22"/>
                <w:szCs w:val="22"/>
              </w:rPr>
              <w:t>hindab</w:t>
            </w:r>
            <w:r w:rsidR="004F3F85" w:rsidRPr="001C3877">
              <w:rPr>
                <w:rFonts w:ascii="Calibri" w:hAnsi="Calibri"/>
                <w:sz w:val="22"/>
                <w:szCs w:val="22"/>
              </w:rPr>
              <w:t xml:space="preserve"> kategooriate mõju-</w:t>
            </w:r>
            <w:r w:rsidR="002A0E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A0E56" w:rsidRPr="001C3877">
              <w:rPr>
                <w:rFonts w:ascii="Calibri" w:hAnsi="Calibri"/>
                <w:sz w:val="22"/>
                <w:szCs w:val="22"/>
              </w:rPr>
              <w:t xml:space="preserve">(nt ABC analüüs (PARETO), </w:t>
            </w:r>
            <w:proofErr w:type="spellStart"/>
            <w:r w:rsidR="002A0E56" w:rsidRPr="001C3877">
              <w:rPr>
                <w:rFonts w:ascii="Calibri" w:hAnsi="Calibri"/>
                <w:sz w:val="22"/>
                <w:szCs w:val="22"/>
              </w:rPr>
              <w:t>Kralijc</w:t>
            </w:r>
            <w:proofErr w:type="spellEnd"/>
            <w:r w:rsidR="002A0E56" w:rsidRPr="001C3877">
              <w:rPr>
                <w:rFonts w:ascii="Calibri" w:hAnsi="Calibri"/>
                <w:sz w:val="22"/>
                <w:szCs w:val="22"/>
              </w:rPr>
              <w:t xml:space="preserve"> maatriks)</w:t>
            </w:r>
            <w:r w:rsidR="004F3F85" w:rsidRPr="001C3877">
              <w:rPr>
                <w:rFonts w:ascii="Calibri" w:hAnsi="Calibri"/>
                <w:sz w:val="22"/>
                <w:szCs w:val="22"/>
              </w:rPr>
              <w:t xml:space="preserve"> ja riskianalüüsi, mille alusel teeb põhjendatud ettepanekud </w:t>
            </w:r>
            <w:r w:rsidR="004F3F85">
              <w:rPr>
                <w:rFonts w:ascii="Calibri" w:hAnsi="Calibri"/>
                <w:sz w:val="22"/>
                <w:szCs w:val="22"/>
              </w:rPr>
              <w:t>hankejuhile</w:t>
            </w:r>
            <w:r w:rsidR="002A0E56">
              <w:rPr>
                <w:rFonts w:ascii="Calibri" w:hAnsi="Calibri"/>
                <w:sz w:val="22"/>
                <w:szCs w:val="22"/>
              </w:rPr>
              <w:t>.</w:t>
            </w:r>
          </w:p>
          <w:p w14:paraId="1B5857FB" w14:textId="3EDEB28A" w:rsidR="002A0E56" w:rsidRPr="001C3877" w:rsidRDefault="00F160EF" w:rsidP="002A0E5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2A0E56">
              <w:rPr>
                <w:rFonts w:ascii="Calibri" w:hAnsi="Calibri"/>
                <w:sz w:val="22"/>
                <w:szCs w:val="22"/>
              </w:rPr>
              <w:t>Tarnijate turu analüüs</w:t>
            </w:r>
            <w:r w:rsidR="005F7367" w:rsidRPr="002A0E56">
              <w:rPr>
                <w:rFonts w:ascii="Calibri" w:hAnsi="Calibri"/>
                <w:sz w:val="22"/>
                <w:szCs w:val="22"/>
              </w:rPr>
              <w:t>imine</w:t>
            </w:r>
            <w:r w:rsidRPr="002A0E56">
              <w:rPr>
                <w:rFonts w:ascii="Calibri" w:hAnsi="Calibri"/>
                <w:sz w:val="22"/>
                <w:szCs w:val="22"/>
              </w:rPr>
              <w:t>:</w:t>
            </w:r>
            <w:r w:rsidR="002A0E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A0E56" w:rsidRPr="001C3877">
              <w:rPr>
                <w:rFonts w:ascii="Calibri" w:hAnsi="Calibri"/>
                <w:sz w:val="22"/>
                <w:szCs w:val="22"/>
              </w:rPr>
              <w:t>kaardistab vajamineva toote ja teenuse saadavust turul, viies läbi infopäringuid (RFI);</w:t>
            </w:r>
            <w:r w:rsidR="002A0E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7AF3">
              <w:rPr>
                <w:rFonts w:ascii="Calibri" w:hAnsi="Calibri"/>
                <w:sz w:val="22"/>
                <w:szCs w:val="22"/>
              </w:rPr>
              <w:t xml:space="preserve">vastavalt tulemustele teeb ettepanekuid </w:t>
            </w:r>
            <w:r w:rsidR="002A0E56" w:rsidRPr="001C3877">
              <w:rPr>
                <w:rFonts w:ascii="Calibri" w:hAnsi="Calibri"/>
                <w:sz w:val="22"/>
                <w:szCs w:val="22"/>
              </w:rPr>
              <w:t>korrigeeri</w:t>
            </w:r>
            <w:r w:rsidR="00567AF3">
              <w:rPr>
                <w:rFonts w:ascii="Calibri" w:hAnsi="Calibri"/>
                <w:sz w:val="22"/>
                <w:szCs w:val="22"/>
              </w:rPr>
              <w:t>da</w:t>
            </w:r>
            <w:r w:rsidR="002A0E56" w:rsidRPr="001C3877">
              <w:rPr>
                <w:rFonts w:ascii="Calibri" w:hAnsi="Calibri"/>
                <w:sz w:val="22"/>
                <w:szCs w:val="22"/>
              </w:rPr>
              <w:t xml:space="preserve"> toote ja teenuse </w:t>
            </w:r>
            <w:r w:rsidR="002A0E56" w:rsidRPr="001C3877">
              <w:rPr>
                <w:rFonts w:ascii="Calibri" w:hAnsi="Calibri"/>
                <w:sz w:val="22"/>
                <w:szCs w:val="22"/>
              </w:rPr>
              <w:lastRenderedPageBreak/>
              <w:t>tehnilist kirjeldust;</w:t>
            </w:r>
            <w:r w:rsidR="002A0E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A0E56" w:rsidRPr="001C3877">
              <w:rPr>
                <w:rFonts w:ascii="Calibri" w:hAnsi="Calibri"/>
                <w:sz w:val="22"/>
                <w:szCs w:val="22"/>
              </w:rPr>
              <w:t xml:space="preserve">lähtuvalt </w:t>
            </w:r>
            <w:r w:rsidR="009F34E2">
              <w:rPr>
                <w:rFonts w:ascii="Calibri" w:hAnsi="Calibri"/>
                <w:sz w:val="22"/>
                <w:szCs w:val="22"/>
              </w:rPr>
              <w:t>ettevõtte poliitikast</w:t>
            </w:r>
            <w:r w:rsidR="002A0E56" w:rsidRPr="001C3877">
              <w:rPr>
                <w:rFonts w:ascii="Calibri" w:hAnsi="Calibri"/>
                <w:sz w:val="22"/>
                <w:szCs w:val="22"/>
              </w:rPr>
              <w:t>, kliendi nõudmistest, standarditest jm regulatsioonidest</w:t>
            </w:r>
            <w:r w:rsidR="00567AF3" w:rsidRPr="001C3877">
              <w:rPr>
                <w:rFonts w:ascii="Calibri" w:hAnsi="Calibri"/>
                <w:sz w:val="22"/>
                <w:szCs w:val="22"/>
              </w:rPr>
              <w:t xml:space="preserve"> töötab välja tarnijate kvalifitseerimise tingimused</w:t>
            </w:r>
            <w:r w:rsidR="00567AF3">
              <w:rPr>
                <w:rFonts w:ascii="Calibri" w:hAnsi="Calibri"/>
                <w:sz w:val="22"/>
                <w:szCs w:val="22"/>
              </w:rPr>
              <w:t>.</w:t>
            </w:r>
          </w:p>
          <w:p w14:paraId="37CD8DE4" w14:textId="61A012DB" w:rsidR="00610B6B" w:rsidRPr="002A0E56" w:rsidRDefault="00F160EF" w:rsidP="002A0E56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2A0E56">
              <w:rPr>
                <w:rFonts w:ascii="Calibri" w:hAnsi="Calibri"/>
                <w:sz w:val="22"/>
                <w:szCs w:val="22"/>
              </w:rPr>
              <w:t>Hankeplaani väljatöötamine:</w:t>
            </w:r>
            <w:r w:rsidR="009F34E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F34E2" w:rsidRPr="001C3877">
              <w:rPr>
                <w:rFonts w:ascii="Calibri" w:hAnsi="Calibri"/>
                <w:sz w:val="22"/>
                <w:szCs w:val="22"/>
              </w:rPr>
              <w:t>lähtudes ostupoliitikast, tarnijate turu analüüsist ja ettevõtte vajadusest</w:t>
            </w:r>
            <w:r w:rsidR="009F34E2">
              <w:rPr>
                <w:rFonts w:ascii="Calibri" w:hAnsi="Calibri"/>
                <w:sz w:val="22"/>
                <w:szCs w:val="22"/>
              </w:rPr>
              <w:t xml:space="preserve"> teeb ettepaneku </w:t>
            </w:r>
            <w:r w:rsidR="009F34E2" w:rsidRPr="001C3877">
              <w:rPr>
                <w:rFonts w:ascii="Calibri" w:hAnsi="Calibri"/>
                <w:sz w:val="22"/>
                <w:szCs w:val="22"/>
              </w:rPr>
              <w:t xml:space="preserve">igale tootekategooriale </w:t>
            </w:r>
            <w:r w:rsidR="009F34E2">
              <w:rPr>
                <w:rFonts w:ascii="Calibri" w:hAnsi="Calibri"/>
                <w:sz w:val="22"/>
                <w:szCs w:val="22"/>
              </w:rPr>
              <w:t xml:space="preserve">valida </w:t>
            </w:r>
            <w:r w:rsidR="009F34E2" w:rsidRPr="001C3877">
              <w:rPr>
                <w:rFonts w:ascii="Calibri" w:hAnsi="Calibri"/>
                <w:sz w:val="22"/>
                <w:szCs w:val="22"/>
              </w:rPr>
              <w:t>vastav ostustrateegia;</w:t>
            </w:r>
            <w:r w:rsidR="009F34E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F34E2" w:rsidRPr="001C3877">
              <w:rPr>
                <w:rFonts w:ascii="Calibri" w:hAnsi="Calibri"/>
                <w:sz w:val="22"/>
                <w:szCs w:val="22"/>
              </w:rPr>
              <w:t xml:space="preserve">lähtudes ettevõtte eesmärkidest ja ettevõtte tarneahelate juhtimise kavadest </w:t>
            </w:r>
            <w:r w:rsidR="009F34E2">
              <w:rPr>
                <w:rFonts w:ascii="Calibri" w:hAnsi="Calibri"/>
                <w:sz w:val="22"/>
                <w:szCs w:val="22"/>
              </w:rPr>
              <w:t>teeb ettepaneku</w:t>
            </w:r>
            <w:r w:rsidR="009F34E2" w:rsidRPr="001C3877">
              <w:rPr>
                <w:rFonts w:ascii="Calibri" w:hAnsi="Calibri"/>
                <w:sz w:val="22"/>
                <w:szCs w:val="22"/>
              </w:rPr>
              <w:t xml:space="preserve"> hanke- ja ostutegevuse tegevusnäitaja</w:t>
            </w:r>
            <w:r w:rsidR="009F34E2">
              <w:rPr>
                <w:rFonts w:ascii="Calibri" w:hAnsi="Calibri"/>
                <w:sz w:val="22"/>
                <w:szCs w:val="22"/>
              </w:rPr>
              <w:t>te</w:t>
            </w:r>
            <w:r w:rsidR="009F34E2" w:rsidRPr="001C3877">
              <w:rPr>
                <w:rFonts w:ascii="Calibri" w:hAnsi="Calibri"/>
                <w:sz w:val="22"/>
                <w:szCs w:val="22"/>
              </w:rPr>
              <w:t xml:space="preserve"> (kriteeriumid, raamid)</w:t>
            </w:r>
            <w:r w:rsidR="009F34E2">
              <w:rPr>
                <w:rFonts w:ascii="Calibri" w:hAnsi="Calibri"/>
                <w:sz w:val="22"/>
                <w:szCs w:val="22"/>
              </w:rPr>
              <w:t xml:space="preserve"> määramiseks.</w:t>
            </w:r>
          </w:p>
        </w:tc>
      </w:tr>
      <w:tr w:rsidR="00032EE9" w14:paraId="6FB00173" w14:textId="77777777" w:rsidTr="00032EE9">
        <w:tc>
          <w:tcPr>
            <w:tcW w:w="8109" w:type="dxa"/>
          </w:tcPr>
          <w:p w14:paraId="39F39EEF" w14:textId="73618662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lastRenderedPageBreak/>
              <w:t>B.</w:t>
            </w:r>
            <w:r w:rsidR="00B75A63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F2C1A" w:rsidRPr="00EF2C1A">
              <w:rPr>
                <w:rFonts w:ascii="Calibri" w:hAnsi="Calibri"/>
                <w:b/>
                <w:sz w:val="22"/>
                <w:szCs w:val="22"/>
              </w:rPr>
              <w:t>Hanketegevuse korraldamine</w:t>
            </w:r>
          </w:p>
        </w:tc>
        <w:tc>
          <w:tcPr>
            <w:tcW w:w="1213" w:type="dxa"/>
          </w:tcPr>
          <w:p w14:paraId="5224FAA2" w14:textId="2266B191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EF2C1A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610B6B" w14:paraId="68BF4153" w14:textId="77777777" w:rsidTr="00610B6B">
        <w:tc>
          <w:tcPr>
            <w:tcW w:w="9322" w:type="dxa"/>
            <w:gridSpan w:val="2"/>
          </w:tcPr>
          <w:p w14:paraId="4E34887F" w14:textId="77777777" w:rsidR="00610B6B" w:rsidRPr="00610B6B" w:rsidRDefault="00610B6B" w:rsidP="00610B6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50654362" w14:textId="581F3D6C" w:rsidR="00610B6B" w:rsidRPr="00EF2C1A" w:rsidRDefault="00EF2C1A" w:rsidP="00DF058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EF2C1A">
              <w:rPr>
                <w:rFonts w:ascii="Calibri" w:hAnsi="Calibri"/>
                <w:sz w:val="22"/>
                <w:szCs w:val="22"/>
              </w:rPr>
              <w:t xml:space="preserve">Tarnijate valik: </w:t>
            </w:r>
            <w:r w:rsidR="00AD348C">
              <w:rPr>
                <w:rFonts w:ascii="Calibri" w:hAnsi="Calibri"/>
                <w:sz w:val="22"/>
                <w:szCs w:val="22"/>
              </w:rPr>
              <w:t xml:space="preserve">lähtuvalt tarnijate kvalifikatsiooninõuetest </w:t>
            </w:r>
            <w:r w:rsidR="00AD348C" w:rsidRPr="001C3877">
              <w:rPr>
                <w:rFonts w:ascii="Calibri" w:hAnsi="Calibri"/>
                <w:sz w:val="22"/>
                <w:szCs w:val="22"/>
              </w:rPr>
              <w:t xml:space="preserve">viib </w:t>
            </w:r>
            <w:r w:rsidR="00AD348C">
              <w:rPr>
                <w:rFonts w:ascii="Calibri" w:hAnsi="Calibri"/>
                <w:sz w:val="22"/>
                <w:szCs w:val="22"/>
              </w:rPr>
              <w:t xml:space="preserve">vajadusel </w:t>
            </w:r>
            <w:r w:rsidR="00AD348C" w:rsidRPr="001C3877">
              <w:rPr>
                <w:rFonts w:ascii="Calibri" w:hAnsi="Calibri"/>
                <w:sz w:val="22"/>
                <w:szCs w:val="22"/>
              </w:rPr>
              <w:t>läbi tarnijate eelkvalifitseerimise, valides igale kategooriale potentsiaalsed tarnijad;</w:t>
            </w:r>
            <w:r w:rsidR="00AD348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D348C" w:rsidRPr="001C3877">
              <w:rPr>
                <w:rFonts w:ascii="Calibri" w:hAnsi="Calibri"/>
                <w:sz w:val="22"/>
                <w:szCs w:val="22"/>
              </w:rPr>
              <w:t>kogub konkreetseks hankeks vajaliku toodete, teenuste ja tarnijatega seonduva info (nõudlus, hanke kogus, kvaliteet, hind jm)</w:t>
            </w:r>
            <w:r w:rsidR="00AD348C">
              <w:rPr>
                <w:rFonts w:ascii="Calibri" w:hAnsi="Calibri"/>
                <w:sz w:val="22"/>
                <w:szCs w:val="22"/>
              </w:rPr>
              <w:t>.</w:t>
            </w:r>
          </w:p>
          <w:p w14:paraId="57D6D8DF" w14:textId="27592D7D" w:rsidR="00610B6B" w:rsidRPr="00EF2C1A" w:rsidRDefault="00EF2C1A" w:rsidP="00DF058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EF2C1A">
              <w:rPr>
                <w:rFonts w:ascii="Calibri" w:hAnsi="Calibri"/>
                <w:sz w:val="22"/>
                <w:szCs w:val="22"/>
              </w:rPr>
              <w:t>Hangete läbiviimine:</w:t>
            </w:r>
            <w:r w:rsidR="00AD348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D6" w:rsidRPr="001C3877">
              <w:rPr>
                <w:rFonts w:ascii="Calibri" w:hAnsi="Calibri"/>
                <w:sz w:val="22"/>
                <w:szCs w:val="22"/>
              </w:rPr>
              <w:t>järgi</w:t>
            </w:r>
            <w:r w:rsidR="005A06D6">
              <w:rPr>
                <w:rFonts w:ascii="Calibri" w:hAnsi="Calibri"/>
                <w:sz w:val="22"/>
                <w:szCs w:val="22"/>
              </w:rPr>
              <w:t>b</w:t>
            </w:r>
            <w:r w:rsidR="005A06D6" w:rsidRPr="001C3877">
              <w:rPr>
                <w:rFonts w:ascii="Calibri" w:hAnsi="Calibri"/>
                <w:sz w:val="22"/>
                <w:szCs w:val="22"/>
              </w:rPr>
              <w:t xml:space="preserve"> konkurentsiseadust</w:t>
            </w:r>
            <w:r w:rsidR="005A06D6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A06D6" w:rsidRPr="001C3877">
              <w:rPr>
                <w:rFonts w:ascii="Calibri" w:hAnsi="Calibri"/>
                <w:sz w:val="22"/>
                <w:szCs w:val="22"/>
              </w:rPr>
              <w:t>regulatsioone (</w:t>
            </w:r>
            <w:r w:rsidR="005A06D6">
              <w:rPr>
                <w:rFonts w:ascii="Calibri" w:hAnsi="Calibri"/>
                <w:sz w:val="22"/>
                <w:szCs w:val="22"/>
              </w:rPr>
              <w:t xml:space="preserve">avaliku sektori puhul </w:t>
            </w:r>
            <w:r w:rsidR="005A06D6" w:rsidRPr="001C3877">
              <w:rPr>
                <w:rFonts w:ascii="Calibri" w:hAnsi="Calibri"/>
                <w:sz w:val="22"/>
                <w:szCs w:val="22"/>
              </w:rPr>
              <w:t>riigihangete seadus)</w:t>
            </w:r>
            <w:r w:rsidR="005A06D6">
              <w:rPr>
                <w:rFonts w:ascii="Calibri" w:hAnsi="Calibri"/>
                <w:sz w:val="22"/>
                <w:szCs w:val="22"/>
              </w:rPr>
              <w:t xml:space="preserve"> ja ettevõtte eetikanorme</w:t>
            </w:r>
            <w:r w:rsidR="005A06D6" w:rsidRPr="001C3877">
              <w:rPr>
                <w:rFonts w:ascii="Calibri" w:hAnsi="Calibri"/>
                <w:sz w:val="22"/>
                <w:szCs w:val="22"/>
              </w:rPr>
              <w:t xml:space="preserve">; </w:t>
            </w:r>
            <w:r w:rsidR="00AD348C" w:rsidRPr="001C3877">
              <w:rPr>
                <w:rFonts w:ascii="Calibri" w:hAnsi="Calibri"/>
                <w:sz w:val="22"/>
                <w:szCs w:val="22"/>
              </w:rPr>
              <w:t>koostab hanke läbiviimiseks vajaliku dokumentatsiooni (pakkumise kutse, kvalifitseerimise ankeet, hinnapäringu vorm, lepingu üldtingimused jm)</w:t>
            </w:r>
            <w:r w:rsidR="00162AE1">
              <w:rPr>
                <w:rFonts w:ascii="Calibri" w:hAnsi="Calibri"/>
                <w:sz w:val="22"/>
                <w:szCs w:val="22"/>
              </w:rPr>
              <w:t>;</w:t>
            </w:r>
            <w:r w:rsidR="00AD348C" w:rsidRPr="001C38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kvalifitseerib tarnijad ja pakkumused vastavalt hankedokumentatsiooni lähtetingimustele</w:t>
            </w:r>
            <w:r w:rsidR="00CB47C8">
              <w:rPr>
                <w:rFonts w:ascii="Calibri" w:hAnsi="Calibri"/>
                <w:sz w:val="22"/>
                <w:szCs w:val="22"/>
              </w:rPr>
              <w:t xml:space="preserve">; </w:t>
            </w:r>
            <w:r w:rsidR="00162AE1">
              <w:rPr>
                <w:rFonts w:ascii="Calibri" w:hAnsi="Calibri"/>
                <w:sz w:val="22"/>
                <w:szCs w:val="22"/>
              </w:rPr>
              <w:t>valib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sobivaima pakkumuse ja </w:t>
            </w:r>
            <w:r w:rsidR="00162AE1">
              <w:rPr>
                <w:rFonts w:ascii="Calibri" w:hAnsi="Calibri"/>
                <w:sz w:val="22"/>
                <w:szCs w:val="22"/>
              </w:rPr>
              <w:t xml:space="preserve">teeb </w:t>
            </w:r>
            <w:r w:rsidR="005A06D6">
              <w:rPr>
                <w:rFonts w:ascii="Calibri" w:hAnsi="Calibri"/>
                <w:sz w:val="22"/>
                <w:szCs w:val="22"/>
              </w:rPr>
              <w:t xml:space="preserve">volitatud isikule </w:t>
            </w:r>
            <w:r w:rsidR="00162AE1">
              <w:rPr>
                <w:rFonts w:ascii="Calibri" w:hAnsi="Calibri"/>
                <w:sz w:val="22"/>
                <w:szCs w:val="22"/>
              </w:rPr>
              <w:t>ettepaneku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hankelepingu</w:t>
            </w:r>
            <w:r w:rsidR="00162AE1">
              <w:rPr>
                <w:rFonts w:ascii="Calibri" w:hAnsi="Calibri"/>
                <w:sz w:val="22"/>
                <w:szCs w:val="22"/>
              </w:rPr>
              <w:t xml:space="preserve"> sõlmimiseks;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mõist</w:t>
            </w:r>
            <w:r w:rsidR="00162AE1">
              <w:rPr>
                <w:rFonts w:ascii="Calibri" w:hAnsi="Calibri"/>
                <w:sz w:val="22"/>
                <w:szCs w:val="22"/>
              </w:rPr>
              <w:t>ab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lepingu olemust, struktuuri ja sisu ning järgides lepingutes kohaldatavaid õigusakte (nt võlaõigusseadus ja konkurentsiseadus)</w:t>
            </w:r>
            <w:r w:rsidR="00CB47C8">
              <w:rPr>
                <w:rFonts w:ascii="Calibri" w:hAnsi="Calibri"/>
                <w:sz w:val="22"/>
                <w:szCs w:val="22"/>
              </w:rPr>
              <w:t>.</w:t>
            </w:r>
          </w:p>
          <w:p w14:paraId="684ACDC8" w14:textId="46A84A84" w:rsidR="00610B6B" w:rsidRPr="00EF2C1A" w:rsidRDefault="00EF2C1A" w:rsidP="00DF058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EF2C1A">
              <w:rPr>
                <w:rFonts w:ascii="Calibri" w:hAnsi="Calibri"/>
                <w:sz w:val="22"/>
                <w:szCs w:val="22"/>
              </w:rPr>
              <w:t xml:space="preserve">Tarnijasuhete haldamine: </w:t>
            </w:r>
            <w:r w:rsidR="005A06D6" w:rsidRPr="001C3877">
              <w:rPr>
                <w:rFonts w:ascii="Calibri" w:hAnsi="Calibri"/>
                <w:sz w:val="22"/>
                <w:szCs w:val="22"/>
              </w:rPr>
              <w:t xml:space="preserve">lähtuvalt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kategooria ostustrateegiast </w:t>
            </w:r>
            <w:r w:rsidR="005A06D6" w:rsidRPr="001C3877">
              <w:rPr>
                <w:rFonts w:ascii="Calibri" w:hAnsi="Calibri"/>
                <w:sz w:val="22"/>
                <w:szCs w:val="22"/>
              </w:rPr>
              <w:t xml:space="preserve">planeerib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tarnijate elukaare;</w:t>
            </w:r>
            <w:r w:rsidR="00CB47C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D6">
              <w:rPr>
                <w:rFonts w:ascii="Calibri" w:hAnsi="Calibri"/>
                <w:sz w:val="22"/>
                <w:szCs w:val="22"/>
              </w:rPr>
              <w:t>osaleb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D6">
              <w:rPr>
                <w:rFonts w:ascii="Calibri" w:hAnsi="Calibri"/>
                <w:sz w:val="22"/>
                <w:szCs w:val="22"/>
              </w:rPr>
              <w:t xml:space="preserve">vajadusel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tarnijate </w:t>
            </w:r>
            <w:r w:rsidR="005A06D6">
              <w:rPr>
                <w:rFonts w:ascii="Calibri" w:hAnsi="Calibri"/>
                <w:sz w:val="22"/>
                <w:szCs w:val="22"/>
              </w:rPr>
              <w:t xml:space="preserve">regulaarses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auditeerimise</w:t>
            </w:r>
            <w:r w:rsidR="005A06D6">
              <w:rPr>
                <w:rFonts w:ascii="Calibri" w:hAnsi="Calibri"/>
                <w:sz w:val="22"/>
                <w:szCs w:val="22"/>
              </w:rPr>
              <w:t>s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, kaasates sidusgruppide eksperte</w:t>
            </w:r>
            <w:r w:rsidR="00CB47C8">
              <w:rPr>
                <w:rFonts w:ascii="Calibri" w:hAnsi="Calibri"/>
                <w:sz w:val="22"/>
                <w:szCs w:val="22"/>
              </w:rPr>
              <w:t xml:space="preserve">;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arendab koostööd tarnijatega hankeprotsessi tõhustamiseks, arvestades eelnevaid sooritusi ja tuleviku vajadusi;</w:t>
            </w:r>
            <w:r w:rsidR="00CB47C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administreerib tarnijate baasi, arvestades erinevate kategooriate ostustrateegiaid</w:t>
            </w:r>
            <w:r w:rsidR="005A06D6">
              <w:rPr>
                <w:rFonts w:ascii="Calibri" w:hAnsi="Calibri"/>
                <w:sz w:val="22"/>
                <w:szCs w:val="22"/>
              </w:rPr>
              <w:t>.</w:t>
            </w:r>
          </w:p>
          <w:p w14:paraId="18C56BA4" w14:textId="6B3A63D5" w:rsidR="00610B6B" w:rsidRPr="00610B6B" w:rsidRDefault="00EF2C1A" w:rsidP="00DF058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EF2C1A">
              <w:rPr>
                <w:rFonts w:ascii="Calibri" w:hAnsi="Calibri"/>
                <w:sz w:val="22"/>
                <w:szCs w:val="22"/>
              </w:rPr>
              <w:t>Varude juhtimine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analüüsib </w:t>
            </w:r>
            <w:r w:rsidR="006C2B6D">
              <w:rPr>
                <w:rFonts w:ascii="Calibri" w:hAnsi="Calibri"/>
                <w:sz w:val="22"/>
                <w:szCs w:val="22"/>
              </w:rPr>
              <w:t>regulaarselt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D6">
              <w:rPr>
                <w:rFonts w:ascii="Calibri" w:hAnsi="Calibri"/>
                <w:sz w:val="22"/>
                <w:szCs w:val="22"/>
              </w:rPr>
              <w:t xml:space="preserve">kategooria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varusid, arvestades nõudluse </w:t>
            </w:r>
            <w:r w:rsidR="006C2B6D">
              <w:rPr>
                <w:rFonts w:ascii="Calibri" w:hAnsi="Calibri"/>
                <w:sz w:val="22"/>
                <w:szCs w:val="22"/>
              </w:rPr>
              <w:t>muutust, prognoose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ja tarneaegu;</w:t>
            </w:r>
            <w:r w:rsidR="00CB47C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rakendab adekvaatseid meetmeid </w:t>
            </w:r>
            <w:r w:rsidR="006C2B6D">
              <w:rPr>
                <w:rFonts w:ascii="Calibri" w:hAnsi="Calibri"/>
                <w:sz w:val="22"/>
                <w:szCs w:val="22"/>
              </w:rPr>
              <w:t>vähe-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2B6D">
              <w:rPr>
                <w:rFonts w:ascii="Calibri" w:hAnsi="Calibri"/>
                <w:sz w:val="22"/>
                <w:szCs w:val="22"/>
              </w:rPr>
              <w:t>ja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 xml:space="preserve"> mittelikviidsete varude realiseerimiseks, utiliseerimiseks</w:t>
            </w:r>
            <w:r w:rsidR="006C2B6D">
              <w:rPr>
                <w:rFonts w:ascii="Calibri" w:hAnsi="Calibri"/>
                <w:sz w:val="22"/>
                <w:szCs w:val="22"/>
              </w:rPr>
              <w:t xml:space="preserve"> ja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hävitamiseks</w:t>
            </w:r>
            <w:r w:rsidR="006C2B6D" w:rsidRPr="001C3877">
              <w:rPr>
                <w:rFonts w:ascii="Calibri" w:hAnsi="Calibri"/>
                <w:sz w:val="22"/>
                <w:szCs w:val="22"/>
              </w:rPr>
              <w:t xml:space="preserve"> minimaalsete kuludega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, järgides õigusakte ja regulatsioone;</w:t>
            </w:r>
            <w:r w:rsidR="00CB47C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47C8" w:rsidRPr="001C3877">
              <w:rPr>
                <w:rFonts w:ascii="Calibri" w:hAnsi="Calibri"/>
                <w:sz w:val="22"/>
                <w:szCs w:val="22"/>
              </w:rPr>
              <w:t>töötleb varudega seotud andmevooge, salvestades ja analüüsides andmeid.</w:t>
            </w:r>
          </w:p>
        </w:tc>
      </w:tr>
      <w:tr w:rsidR="00EF2C1A" w14:paraId="26AE90CD" w14:textId="77777777" w:rsidTr="000C006C">
        <w:tc>
          <w:tcPr>
            <w:tcW w:w="8109" w:type="dxa"/>
          </w:tcPr>
          <w:p w14:paraId="2D3D0FCA" w14:textId="3748F0F3" w:rsidR="00EF2C1A" w:rsidRPr="00610B6B" w:rsidRDefault="00EF2C1A" w:rsidP="000C006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F2C1A">
              <w:rPr>
                <w:rFonts w:ascii="Calibri" w:hAnsi="Calibri"/>
                <w:b/>
                <w:sz w:val="22"/>
                <w:szCs w:val="22"/>
              </w:rPr>
              <w:t>Ostuprotsessi korraldamine</w:t>
            </w:r>
          </w:p>
        </w:tc>
        <w:tc>
          <w:tcPr>
            <w:tcW w:w="1213" w:type="dxa"/>
          </w:tcPr>
          <w:p w14:paraId="1A9379A6" w14:textId="7827B6F4" w:rsidR="00EF2C1A" w:rsidRPr="00610B6B" w:rsidRDefault="00EF2C1A" w:rsidP="000C00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5</w:t>
            </w:r>
          </w:p>
        </w:tc>
      </w:tr>
      <w:tr w:rsidR="00EF2C1A" w14:paraId="239AF41F" w14:textId="77777777" w:rsidTr="000C006C">
        <w:tc>
          <w:tcPr>
            <w:tcW w:w="9322" w:type="dxa"/>
            <w:gridSpan w:val="2"/>
          </w:tcPr>
          <w:p w14:paraId="11F5C47E" w14:textId="77777777" w:rsidR="00EF2C1A" w:rsidRPr="00610B6B" w:rsidRDefault="00EF2C1A" w:rsidP="000C006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1C7FDC35" w14:textId="272AF2C8" w:rsidR="00EF2C1A" w:rsidRPr="00EF2C1A" w:rsidRDefault="00EF2C1A" w:rsidP="00DF058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EF2C1A">
              <w:rPr>
                <w:rFonts w:ascii="Calibri" w:hAnsi="Calibri"/>
                <w:sz w:val="22"/>
                <w:szCs w:val="22"/>
              </w:rPr>
              <w:t xml:space="preserve">Ostutoimingute korraldamine: </w:t>
            </w:r>
            <w:r w:rsidR="00016CAD" w:rsidRPr="001C3877">
              <w:rPr>
                <w:rFonts w:ascii="Calibri" w:hAnsi="Calibri" w:cs="Calibri"/>
                <w:sz w:val="22"/>
                <w:szCs w:val="22"/>
              </w:rPr>
              <w:t xml:space="preserve">lähtudes </w:t>
            </w:r>
            <w:r w:rsidR="00016CAD">
              <w:rPr>
                <w:rFonts w:ascii="Calibri" w:hAnsi="Calibri" w:cs="Calibri"/>
                <w:sz w:val="22"/>
                <w:szCs w:val="22"/>
              </w:rPr>
              <w:t xml:space="preserve">kategooria </w:t>
            </w:r>
            <w:r w:rsidR="00016CAD" w:rsidRPr="001C3877">
              <w:rPr>
                <w:rFonts w:ascii="Calibri" w:hAnsi="Calibri" w:cs="Calibri"/>
                <w:sz w:val="22"/>
                <w:szCs w:val="22"/>
              </w:rPr>
              <w:t>hankestrateegiast ja ostu</w:t>
            </w:r>
            <w:r w:rsidR="00016CAD">
              <w:rPr>
                <w:rFonts w:ascii="Calibri" w:hAnsi="Calibri" w:cs="Calibri"/>
                <w:sz w:val="22"/>
                <w:szCs w:val="22"/>
              </w:rPr>
              <w:t>vajadusest,</w:t>
            </w:r>
            <w:r w:rsidR="00016CAD" w:rsidRPr="001C38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6CAD">
              <w:rPr>
                <w:rFonts w:ascii="Calibri" w:hAnsi="Calibri" w:cs="Calibri"/>
                <w:sz w:val="22"/>
                <w:szCs w:val="22"/>
              </w:rPr>
              <w:t>viib läbi ostutoimingu</w:t>
            </w:r>
            <w:r w:rsidR="00026944">
              <w:rPr>
                <w:rFonts w:ascii="Calibri" w:hAnsi="Calibri" w:cs="Calibri"/>
                <w:sz w:val="22"/>
                <w:szCs w:val="22"/>
              </w:rPr>
              <w:t>d</w:t>
            </w:r>
            <w:r w:rsidR="007E1449">
              <w:rPr>
                <w:rFonts w:ascii="Calibri" w:hAnsi="Calibri" w:cs="Calibri"/>
                <w:sz w:val="22"/>
                <w:szCs w:val="22"/>
              </w:rPr>
              <w:t xml:space="preserve">: koostab ja edastab vastavalt sisendile ostutellimuse, tagab tarnija poolse ostutellimuse kinnitamise, vajadusel suhtleb tarnijaga ja korrigeerib ostutellimust. </w:t>
            </w:r>
            <w:r w:rsidR="00016CA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02FAD33" w14:textId="4076A8C8" w:rsidR="00EF2C1A" w:rsidRPr="00EF2C1A" w:rsidRDefault="00CC6FD7" w:rsidP="00DF058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Ostu</w:t>
            </w:r>
            <w:r w:rsidR="00EF2C1A" w:rsidRPr="00EF2C1A">
              <w:rPr>
                <w:rFonts w:ascii="Calibri" w:hAnsi="Calibri"/>
                <w:sz w:val="22"/>
                <w:szCs w:val="22"/>
              </w:rPr>
              <w:t xml:space="preserve">logistika korraldamine: </w:t>
            </w:r>
            <w:r w:rsidR="007E1449">
              <w:rPr>
                <w:rFonts w:ascii="Calibri" w:hAnsi="Calibri" w:cs="Calibri"/>
                <w:sz w:val="22"/>
                <w:szCs w:val="22"/>
              </w:rPr>
              <w:t>vastutab</w:t>
            </w:r>
            <w:r w:rsidR="007E1449" w:rsidRPr="001C38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ostu</w:t>
            </w:r>
            <w:r w:rsidR="007E1449" w:rsidRPr="001C3877">
              <w:rPr>
                <w:rFonts w:ascii="Calibri" w:hAnsi="Calibri" w:cs="Calibri"/>
                <w:sz w:val="22"/>
                <w:szCs w:val="22"/>
              </w:rPr>
              <w:t>logistika toimingu</w:t>
            </w:r>
            <w:r w:rsidR="007E1449">
              <w:rPr>
                <w:rFonts w:ascii="Calibri" w:hAnsi="Calibri" w:cs="Calibri"/>
                <w:sz w:val="22"/>
                <w:szCs w:val="22"/>
              </w:rPr>
              <w:t>te eest</w:t>
            </w:r>
            <w:r w:rsidR="007E1449" w:rsidRPr="001C3877">
              <w:rPr>
                <w:rFonts w:ascii="Calibri" w:hAnsi="Calibri" w:cs="Calibri"/>
                <w:sz w:val="22"/>
                <w:szCs w:val="22"/>
              </w:rPr>
              <w:t xml:space="preserve"> (transport, toll jm), tagades optimaalse tööprotsessi ning kontrollides väliskaubanduse regulatsioonidest (tolliregulatsioonid, tollitariifistikud, kindlustustingimused, väliskaubanduspiirangud (sanktsioonid ja tollikvoodid)) </w:t>
            </w:r>
            <w:r w:rsidR="007E1449" w:rsidRPr="00AA5677">
              <w:rPr>
                <w:rFonts w:ascii="Calibri" w:hAnsi="Calibri"/>
                <w:sz w:val="22"/>
                <w:szCs w:val="22"/>
              </w:rPr>
              <w:t>kinnipidamist.</w:t>
            </w:r>
          </w:p>
          <w:p w14:paraId="74F56E91" w14:textId="228B05B7" w:rsidR="0057348E" w:rsidRPr="00AA5677" w:rsidRDefault="00C52086" w:rsidP="00DF058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AA5677">
              <w:rPr>
                <w:rFonts w:ascii="Calibri" w:hAnsi="Calibri"/>
                <w:sz w:val="22"/>
                <w:szCs w:val="22"/>
              </w:rPr>
              <w:t>Tarne</w:t>
            </w:r>
            <w:r w:rsidR="00891307" w:rsidRPr="00AA5677">
              <w:rPr>
                <w:rFonts w:ascii="Calibri" w:hAnsi="Calibri"/>
                <w:sz w:val="22"/>
                <w:szCs w:val="22"/>
              </w:rPr>
              <w:t xml:space="preserve"> vastuvõtt ja </w:t>
            </w:r>
            <w:r w:rsidRPr="00AA5677">
              <w:rPr>
                <w:rFonts w:ascii="Calibri" w:hAnsi="Calibri"/>
                <w:sz w:val="22"/>
                <w:szCs w:val="22"/>
              </w:rPr>
              <w:t>ostuarve kinnitamine ning maksele suunamine</w:t>
            </w:r>
            <w:r w:rsidR="00EF2C1A" w:rsidRPr="00AA5677">
              <w:rPr>
                <w:rFonts w:ascii="Calibri" w:hAnsi="Calibri"/>
                <w:sz w:val="22"/>
                <w:szCs w:val="22"/>
              </w:rPr>
              <w:t>:</w:t>
            </w:r>
            <w:r w:rsidR="00026944" w:rsidRPr="00AA56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348E" w:rsidRPr="00AA5677">
              <w:rPr>
                <w:rFonts w:ascii="Calibri" w:hAnsi="Calibri"/>
                <w:sz w:val="22"/>
                <w:szCs w:val="22"/>
              </w:rPr>
              <w:t>veendub, et lattu jõudnud tarne vastab tellimuses esitatud tingimustele ja kaubasaatedokumentidele</w:t>
            </w:r>
            <w:r w:rsidR="00BB54CC" w:rsidRPr="00AA5677">
              <w:rPr>
                <w:rFonts w:ascii="Calibri" w:hAnsi="Calibri"/>
                <w:sz w:val="22"/>
                <w:szCs w:val="22"/>
              </w:rPr>
              <w:t>.</w:t>
            </w:r>
          </w:p>
          <w:p w14:paraId="5C116D4C" w14:textId="5491B930" w:rsidR="0057348E" w:rsidRPr="00F01A89" w:rsidRDefault="0057348E" w:rsidP="00DF058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AA5677">
              <w:rPr>
                <w:rFonts w:ascii="Calibri" w:hAnsi="Calibri"/>
                <w:sz w:val="22"/>
                <w:szCs w:val="22"/>
              </w:rPr>
              <w:t xml:space="preserve">Reklamatsioonide käsitlemine: </w:t>
            </w:r>
            <w:r w:rsidR="00BB54CC" w:rsidRPr="00AA5677">
              <w:rPr>
                <w:rFonts w:ascii="Calibri" w:hAnsi="Calibri"/>
                <w:sz w:val="22"/>
                <w:szCs w:val="22"/>
              </w:rPr>
              <w:t xml:space="preserve">jälgib tarneprotsessi (tarne kulgemist) ja tarnitavaid koguseid, tarneaegu või tarnetingimusi, probleemide esinemisel teeb koostööd tarnijaga; </w:t>
            </w:r>
            <w:r w:rsidR="00C52086" w:rsidRPr="00AA5677">
              <w:rPr>
                <w:rFonts w:ascii="Calibri" w:hAnsi="Calibri"/>
                <w:sz w:val="22"/>
                <w:szCs w:val="22"/>
              </w:rPr>
              <w:t>ostuprotsessi mittevastavuse korral</w:t>
            </w:r>
            <w:r w:rsidRPr="00AA5677">
              <w:rPr>
                <w:rFonts w:ascii="Calibri" w:hAnsi="Calibri"/>
                <w:sz w:val="22"/>
                <w:szCs w:val="22"/>
              </w:rPr>
              <w:t xml:space="preserve"> kooskõlastab selle esindajaga edasise korrigeeriva tegevuse</w:t>
            </w:r>
            <w:r w:rsidR="00C52086" w:rsidRPr="00AA5677">
              <w:rPr>
                <w:rFonts w:ascii="Calibri" w:hAnsi="Calibri"/>
                <w:sz w:val="22"/>
                <w:szCs w:val="22"/>
              </w:rPr>
              <w:t>.</w:t>
            </w:r>
            <w:r w:rsidR="00BB54CC">
              <w:t xml:space="preserve"> </w:t>
            </w:r>
          </w:p>
        </w:tc>
      </w:tr>
      <w:tr w:rsidR="00EF2C1A" w14:paraId="30E5E539" w14:textId="77777777" w:rsidTr="000C006C">
        <w:tc>
          <w:tcPr>
            <w:tcW w:w="8109" w:type="dxa"/>
          </w:tcPr>
          <w:p w14:paraId="6684857C" w14:textId="6EB25AF3" w:rsidR="00EF2C1A" w:rsidRPr="00610B6B" w:rsidRDefault="00EF2C1A" w:rsidP="000C006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07A26">
              <w:rPr>
                <w:rFonts w:ascii="Calibri" w:hAnsi="Calibri"/>
                <w:b/>
                <w:sz w:val="22"/>
                <w:szCs w:val="22"/>
              </w:rPr>
              <w:t>Tulemuslikkuse analüüs</w:t>
            </w:r>
            <w:r w:rsidR="005342E4">
              <w:rPr>
                <w:rFonts w:ascii="Calibri" w:hAnsi="Calibri"/>
                <w:b/>
                <w:sz w:val="22"/>
                <w:szCs w:val="22"/>
              </w:rPr>
              <w:t>imine</w:t>
            </w:r>
          </w:p>
        </w:tc>
        <w:tc>
          <w:tcPr>
            <w:tcW w:w="1213" w:type="dxa"/>
          </w:tcPr>
          <w:p w14:paraId="0501CB6E" w14:textId="49347090" w:rsidR="00EF2C1A" w:rsidRPr="00610B6B" w:rsidRDefault="00EF2C1A" w:rsidP="000C00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5</w:t>
            </w:r>
          </w:p>
        </w:tc>
      </w:tr>
      <w:tr w:rsidR="00EF2C1A" w:rsidRPr="00AA5677" w14:paraId="47D29E97" w14:textId="77777777" w:rsidTr="000C006C">
        <w:tc>
          <w:tcPr>
            <w:tcW w:w="9322" w:type="dxa"/>
            <w:gridSpan w:val="2"/>
          </w:tcPr>
          <w:p w14:paraId="7E978043" w14:textId="77777777" w:rsidR="00EF2C1A" w:rsidRPr="00AA5677" w:rsidRDefault="00EF2C1A" w:rsidP="000C006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AA5677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008E972B" w14:textId="1F8393CC" w:rsidR="00407A26" w:rsidRDefault="00934CE5" w:rsidP="00DF058F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BB54CC" w:rsidRPr="00AA5677">
              <w:rPr>
                <w:rFonts w:ascii="Calibri" w:hAnsi="Calibri"/>
                <w:sz w:val="22"/>
                <w:szCs w:val="22"/>
              </w:rPr>
              <w:t>rotsessi</w:t>
            </w:r>
            <w:r w:rsidR="00407A26" w:rsidRPr="00AA5677">
              <w:rPr>
                <w:rFonts w:ascii="Calibri" w:hAnsi="Calibri"/>
                <w:sz w:val="22"/>
                <w:szCs w:val="22"/>
              </w:rPr>
              <w:t xml:space="preserve"> tulemuslikkuse mõõtmine:</w:t>
            </w:r>
            <w:r w:rsidR="00BB54CC" w:rsidRPr="00AA56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F2871" w:rsidRPr="00AA5677">
              <w:rPr>
                <w:rFonts w:ascii="Calibri" w:hAnsi="Calibri"/>
                <w:sz w:val="22"/>
                <w:szCs w:val="22"/>
              </w:rPr>
              <w:t xml:space="preserve">mõõdab ja analüüsib </w:t>
            </w:r>
            <w:r w:rsidR="00BB54CC" w:rsidRPr="00AA5677">
              <w:rPr>
                <w:rFonts w:ascii="Calibri" w:hAnsi="Calibri"/>
                <w:sz w:val="22"/>
                <w:szCs w:val="22"/>
              </w:rPr>
              <w:t>kvaliteedinäitaja</w:t>
            </w:r>
            <w:r w:rsidR="002F2871" w:rsidRPr="00AA5677">
              <w:rPr>
                <w:rFonts w:ascii="Calibri" w:hAnsi="Calibri"/>
                <w:sz w:val="22"/>
                <w:szCs w:val="22"/>
              </w:rPr>
              <w:t>id</w:t>
            </w:r>
            <w:r w:rsidR="00BB54CC" w:rsidRPr="00AA5677">
              <w:rPr>
                <w:rFonts w:ascii="Calibri" w:hAnsi="Calibri"/>
                <w:sz w:val="22"/>
                <w:szCs w:val="22"/>
              </w:rPr>
              <w:t xml:space="preserve">; </w:t>
            </w:r>
            <w:r w:rsidR="002F2871" w:rsidRPr="00AA5677">
              <w:rPr>
                <w:rFonts w:ascii="Calibri" w:hAnsi="Calibri"/>
                <w:sz w:val="22"/>
                <w:szCs w:val="22"/>
              </w:rPr>
              <w:t>kontrollib hankelepete tingimuste täitmist ja ettevõtte sisemiste eesmärkide saavutamist.</w:t>
            </w:r>
          </w:p>
          <w:p w14:paraId="10DEA0FC" w14:textId="189D7A47" w:rsidR="00BB54CC" w:rsidRPr="00934CE5" w:rsidRDefault="00407A26" w:rsidP="00DF058F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934CE5">
              <w:rPr>
                <w:rFonts w:ascii="Calibri" w:hAnsi="Calibri"/>
                <w:sz w:val="22"/>
                <w:szCs w:val="22"/>
              </w:rPr>
              <w:t>Muudatusettepanekute tegemine:</w:t>
            </w:r>
            <w:r w:rsidR="00BB54CC" w:rsidRPr="00934CE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F2871" w:rsidRPr="00934CE5">
              <w:rPr>
                <w:rFonts w:ascii="Calibri" w:hAnsi="Calibri"/>
                <w:sz w:val="22"/>
                <w:szCs w:val="22"/>
              </w:rPr>
              <w:t>lähtudes analüüsi tulemustest ja mittevastavuste esinemisel teeb parendusettepanekuid</w:t>
            </w:r>
            <w:r w:rsidR="00F7691B" w:rsidRPr="00934CE5">
              <w:rPr>
                <w:rFonts w:ascii="Calibri" w:hAnsi="Calibri"/>
                <w:sz w:val="22"/>
                <w:szCs w:val="22"/>
              </w:rPr>
              <w:t xml:space="preserve">; osaleb parenduste elluviimisel. </w:t>
            </w:r>
          </w:p>
        </w:tc>
      </w:tr>
    </w:tbl>
    <w:p w14:paraId="0C3A09B0" w14:textId="77777777" w:rsidR="0055734D" w:rsidRPr="00AA5677" w:rsidRDefault="0055734D" w:rsidP="0055734D">
      <w:pPr>
        <w:rPr>
          <w:rFonts w:ascii="Calibri" w:hAnsi="Calibri"/>
          <w:b/>
          <w:sz w:val="22"/>
          <w:szCs w:val="22"/>
        </w:rPr>
      </w:pPr>
    </w:p>
    <w:p w14:paraId="29C7C987" w14:textId="212CF731" w:rsidR="0055734D" w:rsidRDefault="00F602FB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>
        <w:rPr>
          <w:rFonts w:ascii="Calibri" w:hAnsi="Calibri"/>
          <w:b/>
          <w:color w:val="FF0000"/>
          <w:sz w:val="28"/>
          <w:szCs w:val="28"/>
        </w:rPr>
        <w:t>C</w:t>
      </w:r>
      <w:r w:rsidR="0055734D">
        <w:rPr>
          <w:rFonts w:ascii="Calibri" w:hAnsi="Calibri"/>
          <w:b/>
          <w:color w:val="FF0000"/>
          <w:sz w:val="28"/>
          <w:szCs w:val="28"/>
        </w:rPr>
        <w:t>-osa</w:t>
      </w:r>
      <w:proofErr w:type="spellEnd"/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610"/>
      </w:tblGrid>
      <w:tr w:rsidR="001E29DD" w14:paraId="32A46DC8" w14:textId="77777777" w:rsidTr="00520BDC">
        <w:tc>
          <w:tcPr>
            <w:tcW w:w="9503" w:type="dxa"/>
            <w:gridSpan w:val="2"/>
            <w:shd w:val="clear" w:color="auto" w:fill="EAEAEA"/>
          </w:tcPr>
          <w:p w14:paraId="225BB110" w14:textId="77777777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C.1 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00520BDC">
        <w:tc>
          <w:tcPr>
            <w:tcW w:w="4893" w:type="dxa"/>
          </w:tcPr>
          <w:p w14:paraId="6914699F" w14:textId="77777777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  <w:r w:rsidR="008231CE" w:rsidRPr="00896F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840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4F24DC0B" w14:textId="77777777" w:rsidR="001E29DD" w:rsidRPr="00626B01" w:rsidRDefault="009B60B2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Täidab kutseregistri töötaja</w:t>
            </w:r>
          </w:p>
        </w:tc>
      </w:tr>
      <w:tr w:rsidR="001E29DD" w14:paraId="618A34EB" w14:textId="77777777" w:rsidTr="00520BDC">
        <w:tc>
          <w:tcPr>
            <w:tcW w:w="4893" w:type="dxa"/>
          </w:tcPr>
          <w:p w14:paraId="12C7B804" w14:textId="3001600A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  <w:r w:rsidR="005160D1">
              <w:rPr>
                <w:rFonts w:ascii="Calibri" w:hAnsi="Calibri"/>
                <w:sz w:val="22"/>
                <w:szCs w:val="22"/>
              </w:rPr>
              <w:t>:</w:t>
            </w:r>
            <w:r w:rsidR="004E227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4AD62D42" w14:textId="77777777" w:rsidR="00DD59DD" w:rsidRPr="00DD59DD" w:rsidRDefault="00DD59DD" w:rsidP="00DD59DD">
            <w:pPr>
              <w:rPr>
                <w:rFonts w:ascii="Calibri" w:hAnsi="Calibri"/>
                <w:sz w:val="22"/>
                <w:szCs w:val="22"/>
              </w:rPr>
            </w:pPr>
            <w:r w:rsidRPr="00DD59DD">
              <w:rPr>
                <w:rFonts w:ascii="Calibri" w:hAnsi="Calibri"/>
                <w:sz w:val="22"/>
                <w:szCs w:val="22"/>
              </w:rPr>
              <w:t>Kerttily Golubeva, Carlsberg Group Balticum</w:t>
            </w:r>
          </w:p>
          <w:p w14:paraId="488E4E33" w14:textId="77777777" w:rsidR="00DD59DD" w:rsidRPr="00DD59DD" w:rsidRDefault="00DD59DD" w:rsidP="00DD59DD">
            <w:pPr>
              <w:rPr>
                <w:rFonts w:ascii="Calibri" w:hAnsi="Calibri"/>
                <w:sz w:val="22"/>
                <w:szCs w:val="22"/>
              </w:rPr>
            </w:pPr>
            <w:r w:rsidRPr="00DD59DD">
              <w:rPr>
                <w:rFonts w:ascii="Calibri" w:hAnsi="Calibri"/>
                <w:sz w:val="22"/>
                <w:szCs w:val="22"/>
              </w:rPr>
              <w:t xml:space="preserve">Indrek Jänes, Tallinna Majanduskool </w:t>
            </w:r>
          </w:p>
          <w:p w14:paraId="7A98E9EC" w14:textId="60E49BC2" w:rsidR="005342E4" w:rsidRPr="00DD59DD" w:rsidRDefault="005342E4" w:rsidP="005342E4">
            <w:pPr>
              <w:rPr>
                <w:rFonts w:ascii="Calibri" w:hAnsi="Calibri"/>
                <w:sz w:val="22"/>
                <w:szCs w:val="22"/>
              </w:rPr>
            </w:pPr>
            <w:r w:rsidRPr="00DD59DD">
              <w:rPr>
                <w:rFonts w:ascii="Calibri" w:hAnsi="Calibri"/>
                <w:sz w:val="22"/>
                <w:szCs w:val="22"/>
              </w:rPr>
              <w:t xml:space="preserve">Anu Liblik, ABB GBS </w:t>
            </w:r>
          </w:p>
          <w:p w14:paraId="4E77A9D3" w14:textId="77777777" w:rsidR="001E29DD" w:rsidRDefault="005342E4" w:rsidP="005342E4">
            <w:pPr>
              <w:rPr>
                <w:rFonts w:ascii="Calibri" w:hAnsi="Calibri"/>
                <w:sz w:val="22"/>
                <w:szCs w:val="22"/>
              </w:rPr>
            </w:pPr>
            <w:r w:rsidRPr="00DD59DD">
              <w:rPr>
                <w:rFonts w:ascii="Calibri" w:hAnsi="Calibri"/>
                <w:sz w:val="22"/>
                <w:szCs w:val="22"/>
              </w:rPr>
              <w:t>Henn Tarro, Võrumaa Kutsehariduskeskus</w:t>
            </w:r>
          </w:p>
          <w:p w14:paraId="12EB2229" w14:textId="1EE41B8B" w:rsidR="00DD59DD" w:rsidRPr="00DD59DD" w:rsidRDefault="00DD59DD" w:rsidP="005342E4">
            <w:pPr>
              <w:rPr>
                <w:rFonts w:ascii="Calibri" w:hAnsi="Calibri"/>
                <w:sz w:val="22"/>
                <w:szCs w:val="22"/>
              </w:rPr>
            </w:pPr>
            <w:r w:rsidRPr="00DD59DD">
              <w:rPr>
                <w:rFonts w:ascii="Calibri" w:hAnsi="Calibri"/>
                <w:sz w:val="22"/>
                <w:szCs w:val="22"/>
              </w:rPr>
              <w:t xml:space="preserve">Peep Tomingas, </w:t>
            </w:r>
            <w:proofErr w:type="spellStart"/>
            <w:r w:rsidRPr="00DD59DD">
              <w:rPr>
                <w:rFonts w:ascii="Calibri" w:hAnsi="Calibri"/>
                <w:sz w:val="22"/>
                <w:szCs w:val="22"/>
              </w:rPr>
              <w:t>Prolog</w:t>
            </w:r>
            <w:proofErr w:type="spellEnd"/>
            <w:r w:rsidRPr="00DD59DD">
              <w:rPr>
                <w:rFonts w:ascii="Calibri" w:hAnsi="Calibri"/>
                <w:sz w:val="22"/>
                <w:szCs w:val="22"/>
              </w:rPr>
              <w:t xml:space="preserve"> Eesti Tarneahelate Juhtimise Ühing MTÜ </w:t>
            </w:r>
          </w:p>
        </w:tc>
      </w:tr>
      <w:tr w:rsidR="001E29DD" w14:paraId="1DAA165A" w14:textId="77777777" w:rsidTr="00520BDC">
        <w:tc>
          <w:tcPr>
            <w:tcW w:w="4893" w:type="dxa"/>
          </w:tcPr>
          <w:p w14:paraId="0E1CF3CA" w14:textId="7CEA3C3E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7C14CC0" w14:textId="4262BC75" w:rsidR="001E29DD" w:rsidRPr="00331584" w:rsidRDefault="005342E4" w:rsidP="00C778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Transpordi ja Logistika</w:t>
            </w:r>
          </w:p>
        </w:tc>
      </w:tr>
      <w:tr w:rsidR="00D33A88" w14:paraId="335BA8C7" w14:textId="77777777" w:rsidTr="00520BDC">
        <w:tc>
          <w:tcPr>
            <w:tcW w:w="489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610" w:type="dxa"/>
          </w:tcPr>
          <w:p w14:paraId="20713DC6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D33A88" w14:paraId="38077D3A" w14:textId="77777777" w:rsidTr="00520BDC">
        <w:tc>
          <w:tcPr>
            <w:tcW w:w="4893" w:type="dxa"/>
          </w:tcPr>
          <w:p w14:paraId="5E669795" w14:textId="4116231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20D21F4C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7FA41D20" w14:textId="77777777" w:rsidTr="00520BDC">
        <w:tc>
          <w:tcPr>
            <w:tcW w:w="4893" w:type="dxa"/>
          </w:tcPr>
          <w:p w14:paraId="125BF303" w14:textId="094CF9E8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31D0">
              <w:rPr>
                <w:rFonts w:ascii="Calibri" w:hAnsi="Calibri"/>
                <w:sz w:val="22"/>
                <w:szCs w:val="22"/>
              </w:rPr>
              <w:t>alates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6C8684DE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5E780698" w14:textId="77777777" w:rsidTr="000E05DD">
        <w:trPr>
          <w:trHeight w:val="200"/>
        </w:trPr>
        <w:tc>
          <w:tcPr>
            <w:tcW w:w="489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610" w:type="dxa"/>
          </w:tcPr>
          <w:p w14:paraId="16A1F671" w14:textId="05EE6D61" w:rsidR="001E29DD" w:rsidRPr="009B60B2" w:rsidRDefault="00946943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</w:p>
        </w:tc>
      </w:tr>
      <w:tr w:rsidR="001E29DD" w14:paraId="3D5916A9" w14:textId="77777777" w:rsidTr="00520BDC">
        <w:tc>
          <w:tcPr>
            <w:tcW w:w="4893" w:type="dxa"/>
          </w:tcPr>
          <w:p w14:paraId="3DA1E23D" w14:textId="691BF6DF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Ametite Klassifikaatorile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8)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6712304" w14:textId="77777777" w:rsidR="001E29DD" w:rsidRPr="004E5056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31AC91F1" w14:textId="77777777" w:rsidTr="00520BDC">
        <w:tc>
          <w:tcPr>
            <w:tcW w:w="4893" w:type="dxa"/>
          </w:tcPr>
          <w:p w14:paraId="1DC732CE" w14:textId="77777777" w:rsidR="001E29DD" w:rsidRPr="00331584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610" w:type="dxa"/>
          </w:tcPr>
          <w:p w14:paraId="7DF4C167" w14:textId="6BC81B6B" w:rsidR="001E29DD" w:rsidRPr="00EB3D19" w:rsidRDefault="00946943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 w:rsidRPr="00946943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1E29DD" w14:paraId="554E76B1" w14:textId="77777777" w:rsidTr="00520BDC">
        <w:tc>
          <w:tcPr>
            <w:tcW w:w="9503" w:type="dxa"/>
            <w:gridSpan w:val="2"/>
            <w:shd w:val="clear" w:color="auto" w:fill="EAEAEA"/>
          </w:tcPr>
          <w:p w14:paraId="44679867" w14:textId="77777777" w:rsidR="001E29DD" w:rsidRPr="00EB2832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2832">
              <w:rPr>
                <w:rFonts w:ascii="Calibri" w:hAnsi="Calibri"/>
                <w:b/>
                <w:sz w:val="22"/>
                <w:szCs w:val="22"/>
              </w:rPr>
              <w:t>C.2 Kutsenimetus võõrkeeles</w:t>
            </w:r>
          </w:p>
        </w:tc>
      </w:tr>
      <w:tr w:rsidR="001E29DD" w14:paraId="435B711C" w14:textId="77777777" w:rsidTr="00520BDC">
        <w:tc>
          <w:tcPr>
            <w:tcW w:w="9503" w:type="dxa"/>
            <w:gridSpan w:val="2"/>
          </w:tcPr>
          <w:p w14:paraId="3E2C44E2" w14:textId="55183050" w:rsidR="001E29DD" w:rsidRPr="00EB2832" w:rsidRDefault="001E29DD" w:rsidP="00520BD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B2832">
              <w:rPr>
                <w:rFonts w:ascii="Calibri" w:eastAsia="Calibri" w:hAnsi="Calibri" w:cs="Calibri"/>
                <w:sz w:val="22"/>
                <w:szCs w:val="22"/>
              </w:rPr>
              <w:t>Inglise keeles</w:t>
            </w:r>
            <w:r w:rsidR="00BF3729" w:rsidRPr="00EB2832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F3729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Procurement and </w:t>
            </w:r>
            <w:proofErr w:type="spellStart"/>
            <w:r w:rsidR="00C7786C" w:rsidRPr="00EB2832">
              <w:rPr>
                <w:rFonts w:ascii="Calibri" w:eastAsia="Calibri" w:hAnsi="Calibri" w:cs="Calibri"/>
                <w:sz w:val="22"/>
                <w:szCs w:val="22"/>
              </w:rPr>
              <w:t>purchasing</w:t>
            </w:r>
            <w:proofErr w:type="spellEnd"/>
            <w:r w:rsidR="00BF3729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7786C" w:rsidRPr="00EB283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BF3729" w:rsidRPr="00EB2832">
              <w:rPr>
                <w:rFonts w:ascii="Calibri" w:eastAsia="Calibri" w:hAnsi="Calibri" w:cs="Calibri"/>
                <w:sz w:val="22"/>
                <w:szCs w:val="22"/>
              </w:rPr>
              <w:t>pecialist</w:t>
            </w:r>
            <w:proofErr w:type="spellEnd"/>
            <w:r w:rsidR="00BF3729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BF3729" w:rsidRPr="00EB2832">
              <w:rPr>
                <w:rFonts w:ascii="Calibri" w:eastAsia="Calibri" w:hAnsi="Calibri" w:cs="Calibri"/>
                <w:sz w:val="22"/>
                <w:szCs w:val="22"/>
              </w:rPr>
              <w:t>level</w:t>
            </w:r>
            <w:proofErr w:type="spellEnd"/>
            <w:r w:rsidR="00BF3729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 5</w:t>
            </w:r>
          </w:p>
        </w:tc>
      </w:tr>
      <w:tr w:rsidR="001E29DD" w14:paraId="2E16C48E" w14:textId="77777777" w:rsidTr="00520BDC">
        <w:tc>
          <w:tcPr>
            <w:tcW w:w="9503" w:type="dxa"/>
            <w:gridSpan w:val="2"/>
          </w:tcPr>
          <w:p w14:paraId="260F254D" w14:textId="5C585CCB" w:rsidR="001E29DD" w:rsidRPr="00EB2832" w:rsidRDefault="00327A63" w:rsidP="00520BDC">
            <w:pPr>
              <w:rPr>
                <w:rFonts w:ascii="Calibri" w:hAnsi="Calibri"/>
                <w:sz w:val="22"/>
                <w:szCs w:val="22"/>
              </w:rPr>
            </w:pPr>
            <w:r w:rsidRPr="00EB2832">
              <w:rPr>
                <w:rFonts w:ascii="Calibri" w:eastAsia="Calibri" w:hAnsi="Calibri" w:cs="Calibri"/>
                <w:sz w:val="22"/>
                <w:szCs w:val="22"/>
              </w:rPr>
              <w:t>Vene</w:t>
            </w:r>
            <w:r w:rsidR="003B7CCD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 keeles</w:t>
            </w:r>
            <w:r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>Cпециалист</w:t>
            </w:r>
            <w:proofErr w:type="spellEnd"/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>по</w:t>
            </w:r>
            <w:proofErr w:type="spellEnd"/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>закупкам</w:t>
            </w:r>
            <w:proofErr w:type="spellEnd"/>
            <w:r w:rsidR="00EB283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 xml:space="preserve">4 </w:t>
            </w:r>
            <w:proofErr w:type="spellStart"/>
            <w:r w:rsidR="00EB2832" w:rsidRPr="00EB2832">
              <w:rPr>
                <w:rFonts w:ascii="Calibri" w:eastAsia="Calibri" w:hAnsi="Calibri" w:cs="Calibri"/>
                <w:sz w:val="22"/>
                <w:szCs w:val="22"/>
              </w:rPr>
              <w:t>уровня</w:t>
            </w:r>
            <w:proofErr w:type="spellEnd"/>
          </w:p>
        </w:tc>
      </w:tr>
      <w:tr w:rsidR="00042D0A" w14:paraId="3E5F71EA" w14:textId="77777777" w:rsidTr="00520BDC">
        <w:tc>
          <w:tcPr>
            <w:tcW w:w="9503" w:type="dxa"/>
            <w:gridSpan w:val="2"/>
          </w:tcPr>
          <w:p w14:paraId="3A7F3D4C" w14:textId="07DC1562" w:rsidR="00042D0A" w:rsidRPr="00EB2832" w:rsidRDefault="00E65CF5" w:rsidP="00520BDC">
            <w:pPr>
              <w:rPr>
                <w:rFonts w:ascii="Calibri" w:hAnsi="Calibri"/>
                <w:sz w:val="22"/>
                <w:szCs w:val="22"/>
              </w:rPr>
            </w:pPr>
            <w:r w:rsidRPr="00EB2832">
              <w:rPr>
                <w:rFonts w:ascii="Calibri" w:hAnsi="Calibri"/>
                <w:sz w:val="22"/>
                <w:szCs w:val="22"/>
              </w:rPr>
              <w:t>Soome</w:t>
            </w:r>
            <w:r w:rsidR="00042D0A" w:rsidRPr="00EB2832">
              <w:rPr>
                <w:rFonts w:ascii="Calibri" w:hAnsi="Calibri"/>
                <w:sz w:val="22"/>
                <w:szCs w:val="22"/>
              </w:rPr>
              <w:t xml:space="preserve"> keeles</w:t>
            </w:r>
            <w:r w:rsidRPr="00EB2832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Pr="00EB2832">
              <w:rPr>
                <w:rFonts w:ascii="Calibri" w:hAnsi="Calibri"/>
                <w:sz w:val="22"/>
                <w:szCs w:val="22"/>
              </w:rPr>
              <w:t>Hankinta</w:t>
            </w:r>
            <w:proofErr w:type="spellEnd"/>
            <w:r w:rsidRPr="00EB2832">
              <w:rPr>
                <w:rFonts w:ascii="Calibri" w:hAnsi="Calibri"/>
                <w:sz w:val="22"/>
                <w:szCs w:val="22"/>
              </w:rPr>
              <w:t xml:space="preserve">- ja </w:t>
            </w:r>
            <w:proofErr w:type="spellStart"/>
            <w:r w:rsidRPr="00EB2832">
              <w:rPr>
                <w:rFonts w:ascii="Calibri" w:hAnsi="Calibri"/>
                <w:sz w:val="22"/>
                <w:szCs w:val="22"/>
              </w:rPr>
              <w:t>ostonasiantuntija</w:t>
            </w:r>
            <w:proofErr w:type="spellEnd"/>
            <w:r w:rsidRPr="00EB283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EB2832">
              <w:rPr>
                <w:rFonts w:ascii="Calibri" w:hAnsi="Calibri"/>
                <w:sz w:val="22"/>
                <w:szCs w:val="22"/>
              </w:rPr>
              <w:t>taso</w:t>
            </w:r>
            <w:proofErr w:type="spellEnd"/>
            <w:r w:rsidR="00EB2832">
              <w:rPr>
                <w:rFonts w:ascii="Calibri" w:hAnsi="Calibri"/>
                <w:sz w:val="22"/>
                <w:szCs w:val="22"/>
              </w:rPr>
              <w:t xml:space="preserve"> 5</w:t>
            </w:r>
          </w:p>
        </w:tc>
      </w:tr>
      <w:tr w:rsidR="004761A2" w14:paraId="54412D70" w14:textId="77777777" w:rsidTr="00520BDC">
        <w:tc>
          <w:tcPr>
            <w:tcW w:w="9503" w:type="dxa"/>
            <w:gridSpan w:val="2"/>
            <w:shd w:val="clear" w:color="auto" w:fill="EAEAEA"/>
          </w:tcPr>
          <w:p w14:paraId="6EA1E7A9" w14:textId="77777777" w:rsidR="004761A2" w:rsidRPr="00DD59DD" w:rsidRDefault="00AA03E3" w:rsidP="00520BDC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7786C"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4761A2" w:rsidRPr="00C7786C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00520BDC">
        <w:tc>
          <w:tcPr>
            <w:tcW w:w="9503" w:type="dxa"/>
            <w:gridSpan w:val="2"/>
            <w:shd w:val="clear" w:color="auto" w:fill="FFFFFF"/>
          </w:tcPr>
          <w:p w14:paraId="3C92E207" w14:textId="77777777" w:rsidR="00AA5677" w:rsidRPr="00461571" w:rsidRDefault="00AA5677" w:rsidP="00AA567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Lisa 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461571">
              <w:rPr>
                <w:rFonts w:ascii="Calibri" w:eastAsia="Calibri" w:hAnsi="Calibri" w:cs="Calibri"/>
                <w:sz w:val="22"/>
                <w:szCs w:val="22"/>
              </w:rPr>
              <w:t>Keelte oskustasemete kirjeldused</w:t>
            </w:r>
          </w:p>
          <w:p w14:paraId="3475AEC9" w14:textId="69F5F7B0" w:rsidR="004A79CF" w:rsidRPr="00DD59DD" w:rsidRDefault="00AA5677" w:rsidP="00AA5677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461571">
              <w:rPr>
                <w:rFonts w:ascii="Calibri" w:eastAsia="Calibri" w:hAnsi="Calibri" w:cs="Calibri"/>
                <w:sz w:val="22"/>
                <w:szCs w:val="22"/>
              </w:rPr>
              <w:t xml:space="preserve">Lisa 2 Digipädevuste </w:t>
            </w:r>
            <w:proofErr w:type="spellStart"/>
            <w:r w:rsidRPr="00461571">
              <w:rPr>
                <w:rFonts w:ascii="Calibri" w:eastAsia="Calibri" w:hAnsi="Calibri" w:cs="Calibri"/>
                <w:sz w:val="22"/>
                <w:szCs w:val="22"/>
              </w:rPr>
              <w:t>enesehindamisskaala</w:t>
            </w:r>
            <w:proofErr w:type="spellEnd"/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AA775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63" w:right="1440" w:bottom="1440" w:left="1440" w:header="14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91EE7" w14:textId="77777777" w:rsidR="00715EE7" w:rsidRDefault="00715EE7" w:rsidP="009451C8">
      <w:r>
        <w:separator/>
      </w:r>
    </w:p>
  </w:endnote>
  <w:endnote w:type="continuationSeparator" w:id="0">
    <w:p w14:paraId="2D9C89CE" w14:textId="77777777" w:rsidR="00715EE7" w:rsidRDefault="00715EE7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C3527" w14:textId="77777777" w:rsidR="00715EE7" w:rsidRDefault="00715EE7" w:rsidP="009451C8">
      <w:r>
        <w:separator/>
      </w:r>
    </w:p>
  </w:footnote>
  <w:footnote w:type="continuationSeparator" w:id="0">
    <w:p w14:paraId="6E3E146A" w14:textId="77777777" w:rsidR="00715EE7" w:rsidRDefault="00715EE7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DA7BB" w14:textId="661ED7A7" w:rsidR="00B71891" w:rsidRDefault="00B71891">
    <w:pPr>
      <w:pStyle w:val="Header"/>
    </w:pPr>
  </w:p>
  <w:p w14:paraId="48440CE4" w14:textId="75AF5DE4" w:rsidR="00B71891" w:rsidRDefault="00B71891">
    <w:pPr>
      <w:pStyle w:val="Header"/>
    </w:pPr>
  </w:p>
  <w:p w14:paraId="63B1F693" w14:textId="3D4D6442" w:rsidR="00B71891" w:rsidRDefault="00B71891">
    <w:pPr>
      <w:pStyle w:val="Header"/>
    </w:pPr>
    <w:bookmarkStart w:id="0" w:name="OLE_LINK6"/>
    <w:bookmarkStart w:id="1" w:name="OLE_LINK7"/>
    <w:r w:rsidRPr="007B2549">
      <w:rPr>
        <w:noProof/>
        <w:lang w:val="en-US"/>
      </w:rPr>
      <w:drawing>
        <wp:inline distT="0" distB="0" distL="0" distR="0" wp14:anchorId="5D0BFF4F" wp14:editId="304E508B">
          <wp:extent cx="1724025" cy="6000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2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3" name="Picture 1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7304"/>
    <w:multiLevelType w:val="hybridMultilevel"/>
    <w:tmpl w:val="37B232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8CB"/>
    <w:multiLevelType w:val="hybridMultilevel"/>
    <w:tmpl w:val="185C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1AD7"/>
    <w:multiLevelType w:val="hybridMultilevel"/>
    <w:tmpl w:val="B13029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2313"/>
    <w:multiLevelType w:val="hybridMultilevel"/>
    <w:tmpl w:val="CFF80D38"/>
    <w:lvl w:ilvl="0" w:tplc="0EB0C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43E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4075C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C5D91"/>
    <w:multiLevelType w:val="hybridMultilevel"/>
    <w:tmpl w:val="0192BD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1C08"/>
    <w:multiLevelType w:val="hybridMultilevel"/>
    <w:tmpl w:val="C2E683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021DFF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24E08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67BB1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E55E6"/>
    <w:multiLevelType w:val="hybridMultilevel"/>
    <w:tmpl w:val="FF202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136A1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6B2E"/>
    <w:multiLevelType w:val="hybridMultilevel"/>
    <w:tmpl w:val="734EF4D4"/>
    <w:lvl w:ilvl="0" w:tplc="0240D3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2D53"/>
    <w:multiLevelType w:val="hybridMultilevel"/>
    <w:tmpl w:val="F5E644CC"/>
    <w:lvl w:ilvl="0" w:tplc="0425000F">
      <w:start w:val="1"/>
      <w:numFmt w:val="decimal"/>
      <w:lvlText w:val="%1."/>
      <w:lvlJc w:val="left"/>
      <w:pPr>
        <w:ind w:left="928" w:hanging="360"/>
      </w:p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7C5B1F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10EB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E24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00204"/>
    <w:multiLevelType w:val="hybridMultilevel"/>
    <w:tmpl w:val="F23EDE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42B52"/>
    <w:multiLevelType w:val="hybridMultilevel"/>
    <w:tmpl w:val="CB54CA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4758E"/>
    <w:multiLevelType w:val="hybridMultilevel"/>
    <w:tmpl w:val="16A6451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F0752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B3818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92366"/>
    <w:multiLevelType w:val="hybridMultilevel"/>
    <w:tmpl w:val="9FDE6FE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57A88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3299D"/>
    <w:multiLevelType w:val="hybridMultilevel"/>
    <w:tmpl w:val="22EAE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06D58"/>
    <w:multiLevelType w:val="hybridMultilevel"/>
    <w:tmpl w:val="DB18D2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26BA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900EE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6F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A584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D6EDD"/>
    <w:multiLevelType w:val="hybridMultilevel"/>
    <w:tmpl w:val="17D2405C"/>
    <w:lvl w:ilvl="0" w:tplc="915C1E3A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9"/>
  </w:num>
  <w:num w:numId="5">
    <w:abstractNumId w:val="19"/>
  </w:num>
  <w:num w:numId="6">
    <w:abstractNumId w:val="26"/>
  </w:num>
  <w:num w:numId="7">
    <w:abstractNumId w:val="23"/>
  </w:num>
  <w:num w:numId="8">
    <w:abstractNumId w:val="32"/>
  </w:num>
  <w:num w:numId="9">
    <w:abstractNumId w:val="14"/>
  </w:num>
  <w:num w:numId="10">
    <w:abstractNumId w:val="4"/>
  </w:num>
  <w:num w:numId="11">
    <w:abstractNumId w:val="1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7"/>
  </w:num>
  <w:num w:numId="17">
    <w:abstractNumId w:val="16"/>
  </w:num>
  <w:num w:numId="18">
    <w:abstractNumId w:val="18"/>
  </w:num>
  <w:num w:numId="19">
    <w:abstractNumId w:val="30"/>
  </w:num>
  <w:num w:numId="20">
    <w:abstractNumId w:val="21"/>
  </w:num>
  <w:num w:numId="21">
    <w:abstractNumId w:val="0"/>
  </w:num>
  <w:num w:numId="22">
    <w:abstractNumId w:val="12"/>
  </w:num>
  <w:num w:numId="23">
    <w:abstractNumId w:val="5"/>
  </w:num>
  <w:num w:numId="24">
    <w:abstractNumId w:val="31"/>
  </w:num>
  <w:num w:numId="25">
    <w:abstractNumId w:val="24"/>
  </w:num>
  <w:num w:numId="26">
    <w:abstractNumId w:val="11"/>
  </w:num>
  <w:num w:numId="27">
    <w:abstractNumId w:val="20"/>
  </w:num>
  <w:num w:numId="28">
    <w:abstractNumId w:val="2"/>
  </w:num>
  <w:num w:numId="29">
    <w:abstractNumId w:val="22"/>
  </w:num>
  <w:num w:numId="30">
    <w:abstractNumId w:val="25"/>
  </w:num>
  <w:num w:numId="31">
    <w:abstractNumId w:val="15"/>
  </w:num>
  <w:num w:numId="32">
    <w:abstractNumId w:val="28"/>
  </w:num>
  <w:num w:numId="33">
    <w:abstractNumId w:val="17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7154"/>
    <w:rsid w:val="00007943"/>
    <w:rsid w:val="000115D4"/>
    <w:rsid w:val="0001292F"/>
    <w:rsid w:val="0001406E"/>
    <w:rsid w:val="00014D8A"/>
    <w:rsid w:val="00016CAD"/>
    <w:rsid w:val="00017268"/>
    <w:rsid w:val="00017CB7"/>
    <w:rsid w:val="00017CDC"/>
    <w:rsid w:val="000228B1"/>
    <w:rsid w:val="00026944"/>
    <w:rsid w:val="00032EE9"/>
    <w:rsid w:val="000335D2"/>
    <w:rsid w:val="00034519"/>
    <w:rsid w:val="00035C8F"/>
    <w:rsid w:val="0003603C"/>
    <w:rsid w:val="00036FB1"/>
    <w:rsid w:val="00037D2F"/>
    <w:rsid w:val="00042649"/>
    <w:rsid w:val="00042C3B"/>
    <w:rsid w:val="00042D0A"/>
    <w:rsid w:val="00042FF0"/>
    <w:rsid w:val="000458CD"/>
    <w:rsid w:val="00046B30"/>
    <w:rsid w:val="00051713"/>
    <w:rsid w:val="00052FE2"/>
    <w:rsid w:val="00053590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1BB4"/>
    <w:rsid w:val="0007392D"/>
    <w:rsid w:val="00074FBB"/>
    <w:rsid w:val="00077CEC"/>
    <w:rsid w:val="00081659"/>
    <w:rsid w:val="00081C71"/>
    <w:rsid w:val="00082BFD"/>
    <w:rsid w:val="0008425B"/>
    <w:rsid w:val="0008553C"/>
    <w:rsid w:val="000865A8"/>
    <w:rsid w:val="000872CB"/>
    <w:rsid w:val="0009198D"/>
    <w:rsid w:val="00092719"/>
    <w:rsid w:val="00095390"/>
    <w:rsid w:val="00095FD1"/>
    <w:rsid w:val="00097982"/>
    <w:rsid w:val="000A0C03"/>
    <w:rsid w:val="000A1568"/>
    <w:rsid w:val="000A54FD"/>
    <w:rsid w:val="000A5D00"/>
    <w:rsid w:val="000A60A6"/>
    <w:rsid w:val="000A62E5"/>
    <w:rsid w:val="000B01D9"/>
    <w:rsid w:val="000B1092"/>
    <w:rsid w:val="000B4C58"/>
    <w:rsid w:val="000B4FF8"/>
    <w:rsid w:val="000B61DB"/>
    <w:rsid w:val="000B660C"/>
    <w:rsid w:val="000C1705"/>
    <w:rsid w:val="000C3D93"/>
    <w:rsid w:val="000C63DA"/>
    <w:rsid w:val="000D29D8"/>
    <w:rsid w:val="000D3030"/>
    <w:rsid w:val="000D5DFE"/>
    <w:rsid w:val="000E05DD"/>
    <w:rsid w:val="000E0E60"/>
    <w:rsid w:val="000E14EE"/>
    <w:rsid w:val="000E3CE1"/>
    <w:rsid w:val="000E4003"/>
    <w:rsid w:val="000E4FA9"/>
    <w:rsid w:val="000F1490"/>
    <w:rsid w:val="000F365C"/>
    <w:rsid w:val="000F41D0"/>
    <w:rsid w:val="000F5A84"/>
    <w:rsid w:val="000F6353"/>
    <w:rsid w:val="000F7149"/>
    <w:rsid w:val="000F77B1"/>
    <w:rsid w:val="000F7B25"/>
    <w:rsid w:val="00104DC0"/>
    <w:rsid w:val="0010567D"/>
    <w:rsid w:val="00110570"/>
    <w:rsid w:val="001109F9"/>
    <w:rsid w:val="00111EDE"/>
    <w:rsid w:val="00112F5A"/>
    <w:rsid w:val="00113BE8"/>
    <w:rsid w:val="00116699"/>
    <w:rsid w:val="00116B5B"/>
    <w:rsid w:val="00117D6E"/>
    <w:rsid w:val="001207D0"/>
    <w:rsid w:val="00120E35"/>
    <w:rsid w:val="00122BAE"/>
    <w:rsid w:val="00123FA7"/>
    <w:rsid w:val="001247E4"/>
    <w:rsid w:val="001301F6"/>
    <w:rsid w:val="00131891"/>
    <w:rsid w:val="00132AED"/>
    <w:rsid w:val="0013353B"/>
    <w:rsid w:val="0013642A"/>
    <w:rsid w:val="00141D22"/>
    <w:rsid w:val="00143CEB"/>
    <w:rsid w:val="00143FEA"/>
    <w:rsid w:val="0014688D"/>
    <w:rsid w:val="00146B5A"/>
    <w:rsid w:val="00147C35"/>
    <w:rsid w:val="00147FF6"/>
    <w:rsid w:val="00150106"/>
    <w:rsid w:val="00151FD0"/>
    <w:rsid w:val="00152AE9"/>
    <w:rsid w:val="00153376"/>
    <w:rsid w:val="001537F3"/>
    <w:rsid w:val="00154122"/>
    <w:rsid w:val="001565A0"/>
    <w:rsid w:val="001569DC"/>
    <w:rsid w:val="00157828"/>
    <w:rsid w:val="00160463"/>
    <w:rsid w:val="00161693"/>
    <w:rsid w:val="00162AE1"/>
    <w:rsid w:val="0016484A"/>
    <w:rsid w:val="00165D5D"/>
    <w:rsid w:val="00166888"/>
    <w:rsid w:val="001706C8"/>
    <w:rsid w:val="00170BED"/>
    <w:rsid w:val="00180C3A"/>
    <w:rsid w:val="001814F4"/>
    <w:rsid w:val="0018154C"/>
    <w:rsid w:val="0018255B"/>
    <w:rsid w:val="00184536"/>
    <w:rsid w:val="00184939"/>
    <w:rsid w:val="001850DC"/>
    <w:rsid w:val="00185548"/>
    <w:rsid w:val="00185689"/>
    <w:rsid w:val="001868A9"/>
    <w:rsid w:val="001875EA"/>
    <w:rsid w:val="0019034B"/>
    <w:rsid w:val="00191A0E"/>
    <w:rsid w:val="00192AED"/>
    <w:rsid w:val="001948E1"/>
    <w:rsid w:val="001956E2"/>
    <w:rsid w:val="00196015"/>
    <w:rsid w:val="001A0754"/>
    <w:rsid w:val="001A07C5"/>
    <w:rsid w:val="001A3536"/>
    <w:rsid w:val="001A416A"/>
    <w:rsid w:val="001A4788"/>
    <w:rsid w:val="001A7B64"/>
    <w:rsid w:val="001B0498"/>
    <w:rsid w:val="001B123D"/>
    <w:rsid w:val="001B20D4"/>
    <w:rsid w:val="001B237E"/>
    <w:rsid w:val="001B2485"/>
    <w:rsid w:val="001C079F"/>
    <w:rsid w:val="001C1405"/>
    <w:rsid w:val="001C21B6"/>
    <w:rsid w:val="001C2E45"/>
    <w:rsid w:val="001C40C5"/>
    <w:rsid w:val="001C42FD"/>
    <w:rsid w:val="001C4420"/>
    <w:rsid w:val="001C4F5C"/>
    <w:rsid w:val="001C7F93"/>
    <w:rsid w:val="001D0E5A"/>
    <w:rsid w:val="001D30A4"/>
    <w:rsid w:val="001D5237"/>
    <w:rsid w:val="001D64CC"/>
    <w:rsid w:val="001D6525"/>
    <w:rsid w:val="001D66F2"/>
    <w:rsid w:val="001D7098"/>
    <w:rsid w:val="001D71CF"/>
    <w:rsid w:val="001D7453"/>
    <w:rsid w:val="001E01BF"/>
    <w:rsid w:val="001E1518"/>
    <w:rsid w:val="001E184E"/>
    <w:rsid w:val="001E279D"/>
    <w:rsid w:val="001E29DD"/>
    <w:rsid w:val="001E3049"/>
    <w:rsid w:val="001E442D"/>
    <w:rsid w:val="001E6A82"/>
    <w:rsid w:val="001F13D4"/>
    <w:rsid w:val="001F1890"/>
    <w:rsid w:val="001F1E20"/>
    <w:rsid w:val="001F27C3"/>
    <w:rsid w:val="001F3250"/>
    <w:rsid w:val="001F406F"/>
    <w:rsid w:val="001F4872"/>
    <w:rsid w:val="001F4ADA"/>
    <w:rsid w:val="001F591D"/>
    <w:rsid w:val="001F7C48"/>
    <w:rsid w:val="0020112B"/>
    <w:rsid w:val="0020147B"/>
    <w:rsid w:val="0020261A"/>
    <w:rsid w:val="00206372"/>
    <w:rsid w:val="00211A93"/>
    <w:rsid w:val="00213DA9"/>
    <w:rsid w:val="002144E3"/>
    <w:rsid w:val="0021471C"/>
    <w:rsid w:val="0021681B"/>
    <w:rsid w:val="0022038C"/>
    <w:rsid w:val="0022155A"/>
    <w:rsid w:val="00222730"/>
    <w:rsid w:val="002240BF"/>
    <w:rsid w:val="002254FA"/>
    <w:rsid w:val="0022788B"/>
    <w:rsid w:val="00227C07"/>
    <w:rsid w:val="0023187C"/>
    <w:rsid w:val="002319E5"/>
    <w:rsid w:val="00232061"/>
    <w:rsid w:val="002322A6"/>
    <w:rsid w:val="00240E80"/>
    <w:rsid w:val="00242FCD"/>
    <w:rsid w:val="0024320C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852"/>
    <w:rsid w:val="0025614A"/>
    <w:rsid w:val="00261193"/>
    <w:rsid w:val="00263C86"/>
    <w:rsid w:val="00265F45"/>
    <w:rsid w:val="00267D1F"/>
    <w:rsid w:val="00267DF2"/>
    <w:rsid w:val="00271729"/>
    <w:rsid w:val="00272FD6"/>
    <w:rsid w:val="00274548"/>
    <w:rsid w:val="00276940"/>
    <w:rsid w:val="002769AE"/>
    <w:rsid w:val="00281521"/>
    <w:rsid w:val="00282E59"/>
    <w:rsid w:val="00284120"/>
    <w:rsid w:val="00284D63"/>
    <w:rsid w:val="00286447"/>
    <w:rsid w:val="00286888"/>
    <w:rsid w:val="002941D9"/>
    <w:rsid w:val="00294235"/>
    <w:rsid w:val="0029538D"/>
    <w:rsid w:val="002969CD"/>
    <w:rsid w:val="00297F0E"/>
    <w:rsid w:val="002A0E56"/>
    <w:rsid w:val="002A2E60"/>
    <w:rsid w:val="002A34BD"/>
    <w:rsid w:val="002A34C5"/>
    <w:rsid w:val="002A4B39"/>
    <w:rsid w:val="002A738B"/>
    <w:rsid w:val="002A74C9"/>
    <w:rsid w:val="002B0508"/>
    <w:rsid w:val="002B3863"/>
    <w:rsid w:val="002B4A2F"/>
    <w:rsid w:val="002B60F3"/>
    <w:rsid w:val="002B7D70"/>
    <w:rsid w:val="002C0D00"/>
    <w:rsid w:val="002C11C2"/>
    <w:rsid w:val="002C2CAB"/>
    <w:rsid w:val="002C32F0"/>
    <w:rsid w:val="002C3DC5"/>
    <w:rsid w:val="002C50FD"/>
    <w:rsid w:val="002C5F13"/>
    <w:rsid w:val="002C7716"/>
    <w:rsid w:val="002C7BA0"/>
    <w:rsid w:val="002D1639"/>
    <w:rsid w:val="002D1E5E"/>
    <w:rsid w:val="002D2F8C"/>
    <w:rsid w:val="002D3690"/>
    <w:rsid w:val="002D54F6"/>
    <w:rsid w:val="002E0177"/>
    <w:rsid w:val="002E130D"/>
    <w:rsid w:val="002E325F"/>
    <w:rsid w:val="002E5F44"/>
    <w:rsid w:val="002E65F9"/>
    <w:rsid w:val="002F2871"/>
    <w:rsid w:val="002F3EDD"/>
    <w:rsid w:val="002F6775"/>
    <w:rsid w:val="002F6AC9"/>
    <w:rsid w:val="002F6AD3"/>
    <w:rsid w:val="002F791D"/>
    <w:rsid w:val="003000CC"/>
    <w:rsid w:val="00302552"/>
    <w:rsid w:val="00302B7F"/>
    <w:rsid w:val="00304F05"/>
    <w:rsid w:val="00307D62"/>
    <w:rsid w:val="0031061B"/>
    <w:rsid w:val="00310FBC"/>
    <w:rsid w:val="00315BCA"/>
    <w:rsid w:val="0031664E"/>
    <w:rsid w:val="003200FF"/>
    <w:rsid w:val="00320849"/>
    <w:rsid w:val="00321997"/>
    <w:rsid w:val="00322318"/>
    <w:rsid w:val="0032363A"/>
    <w:rsid w:val="00325D19"/>
    <w:rsid w:val="00327A63"/>
    <w:rsid w:val="003307F0"/>
    <w:rsid w:val="00331584"/>
    <w:rsid w:val="00334972"/>
    <w:rsid w:val="00335471"/>
    <w:rsid w:val="003365F5"/>
    <w:rsid w:val="00340398"/>
    <w:rsid w:val="00341AE1"/>
    <w:rsid w:val="0034309B"/>
    <w:rsid w:val="003438FC"/>
    <w:rsid w:val="00343F43"/>
    <w:rsid w:val="003440B6"/>
    <w:rsid w:val="00350E58"/>
    <w:rsid w:val="00351877"/>
    <w:rsid w:val="00356646"/>
    <w:rsid w:val="00357703"/>
    <w:rsid w:val="0036125E"/>
    <w:rsid w:val="003621D5"/>
    <w:rsid w:val="003625C3"/>
    <w:rsid w:val="00362961"/>
    <w:rsid w:val="00362EC9"/>
    <w:rsid w:val="00363C64"/>
    <w:rsid w:val="00365DBE"/>
    <w:rsid w:val="0037016F"/>
    <w:rsid w:val="00370F58"/>
    <w:rsid w:val="0037233C"/>
    <w:rsid w:val="00374EE0"/>
    <w:rsid w:val="00375645"/>
    <w:rsid w:val="00376B79"/>
    <w:rsid w:val="0037756E"/>
    <w:rsid w:val="00380CFC"/>
    <w:rsid w:val="0038333A"/>
    <w:rsid w:val="00386791"/>
    <w:rsid w:val="0039008D"/>
    <w:rsid w:val="0039030A"/>
    <w:rsid w:val="00392A07"/>
    <w:rsid w:val="003972FA"/>
    <w:rsid w:val="00397DA5"/>
    <w:rsid w:val="003A2B1F"/>
    <w:rsid w:val="003A2B5F"/>
    <w:rsid w:val="003A3AD5"/>
    <w:rsid w:val="003A49AE"/>
    <w:rsid w:val="003A5295"/>
    <w:rsid w:val="003A7FC5"/>
    <w:rsid w:val="003B0829"/>
    <w:rsid w:val="003B0BA0"/>
    <w:rsid w:val="003B41C9"/>
    <w:rsid w:val="003B7CCD"/>
    <w:rsid w:val="003C043E"/>
    <w:rsid w:val="003C0D8C"/>
    <w:rsid w:val="003C1B69"/>
    <w:rsid w:val="003C31F6"/>
    <w:rsid w:val="003C3E3F"/>
    <w:rsid w:val="003D0158"/>
    <w:rsid w:val="003D04DF"/>
    <w:rsid w:val="003D2798"/>
    <w:rsid w:val="003D2A33"/>
    <w:rsid w:val="003D2D48"/>
    <w:rsid w:val="003D3184"/>
    <w:rsid w:val="003D3499"/>
    <w:rsid w:val="003D3A9C"/>
    <w:rsid w:val="003D3BE9"/>
    <w:rsid w:val="003D3CFB"/>
    <w:rsid w:val="003D3D1C"/>
    <w:rsid w:val="003D7E94"/>
    <w:rsid w:val="003E036B"/>
    <w:rsid w:val="003E175C"/>
    <w:rsid w:val="003E1DFE"/>
    <w:rsid w:val="003E33B7"/>
    <w:rsid w:val="003E4A4E"/>
    <w:rsid w:val="003E549C"/>
    <w:rsid w:val="003E7320"/>
    <w:rsid w:val="003E7A3F"/>
    <w:rsid w:val="003F1442"/>
    <w:rsid w:val="003F192B"/>
    <w:rsid w:val="003F3480"/>
    <w:rsid w:val="003F5401"/>
    <w:rsid w:val="003F561E"/>
    <w:rsid w:val="003F6B7C"/>
    <w:rsid w:val="00400626"/>
    <w:rsid w:val="004017EE"/>
    <w:rsid w:val="00406381"/>
    <w:rsid w:val="00407A26"/>
    <w:rsid w:val="00410E4F"/>
    <w:rsid w:val="00411E02"/>
    <w:rsid w:val="00412A1E"/>
    <w:rsid w:val="00413ADE"/>
    <w:rsid w:val="0041417F"/>
    <w:rsid w:val="00415AE8"/>
    <w:rsid w:val="0042055E"/>
    <w:rsid w:val="00423CA7"/>
    <w:rsid w:val="0042465E"/>
    <w:rsid w:val="0042491E"/>
    <w:rsid w:val="0042616F"/>
    <w:rsid w:val="004276FA"/>
    <w:rsid w:val="00435291"/>
    <w:rsid w:val="004375E4"/>
    <w:rsid w:val="00440191"/>
    <w:rsid w:val="00440D1C"/>
    <w:rsid w:val="00440D24"/>
    <w:rsid w:val="00441D50"/>
    <w:rsid w:val="0044321F"/>
    <w:rsid w:val="00445B83"/>
    <w:rsid w:val="0044638A"/>
    <w:rsid w:val="00446D70"/>
    <w:rsid w:val="00452B49"/>
    <w:rsid w:val="00454C58"/>
    <w:rsid w:val="00454F56"/>
    <w:rsid w:val="0045603B"/>
    <w:rsid w:val="004566D5"/>
    <w:rsid w:val="004579B8"/>
    <w:rsid w:val="00460E1A"/>
    <w:rsid w:val="0046199B"/>
    <w:rsid w:val="0046273D"/>
    <w:rsid w:val="00462C26"/>
    <w:rsid w:val="0046359D"/>
    <w:rsid w:val="0046458E"/>
    <w:rsid w:val="00470230"/>
    <w:rsid w:val="004715F2"/>
    <w:rsid w:val="00475E2F"/>
    <w:rsid w:val="004761A2"/>
    <w:rsid w:val="00477003"/>
    <w:rsid w:val="00480674"/>
    <w:rsid w:val="00480CE6"/>
    <w:rsid w:val="0048130B"/>
    <w:rsid w:val="00481FFD"/>
    <w:rsid w:val="004850A7"/>
    <w:rsid w:val="00485AD1"/>
    <w:rsid w:val="004902D4"/>
    <w:rsid w:val="0049078B"/>
    <w:rsid w:val="00494214"/>
    <w:rsid w:val="00495D5E"/>
    <w:rsid w:val="00496EE8"/>
    <w:rsid w:val="004A0BBB"/>
    <w:rsid w:val="004A1AB2"/>
    <w:rsid w:val="004A3760"/>
    <w:rsid w:val="004A6324"/>
    <w:rsid w:val="004A6D43"/>
    <w:rsid w:val="004A79CF"/>
    <w:rsid w:val="004B0546"/>
    <w:rsid w:val="004B253C"/>
    <w:rsid w:val="004B522F"/>
    <w:rsid w:val="004C12CD"/>
    <w:rsid w:val="004C599C"/>
    <w:rsid w:val="004C63EF"/>
    <w:rsid w:val="004C6E77"/>
    <w:rsid w:val="004D31D8"/>
    <w:rsid w:val="004D364B"/>
    <w:rsid w:val="004D4B19"/>
    <w:rsid w:val="004D4D1F"/>
    <w:rsid w:val="004D5F89"/>
    <w:rsid w:val="004E1BA7"/>
    <w:rsid w:val="004E2278"/>
    <w:rsid w:val="004E3508"/>
    <w:rsid w:val="004E41A9"/>
    <w:rsid w:val="004E5056"/>
    <w:rsid w:val="004E5121"/>
    <w:rsid w:val="004E5F08"/>
    <w:rsid w:val="004F1CD4"/>
    <w:rsid w:val="004F1DAC"/>
    <w:rsid w:val="004F2A11"/>
    <w:rsid w:val="004F3384"/>
    <w:rsid w:val="004F3F85"/>
    <w:rsid w:val="004F5049"/>
    <w:rsid w:val="004F7114"/>
    <w:rsid w:val="004F78C2"/>
    <w:rsid w:val="00503020"/>
    <w:rsid w:val="0050437F"/>
    <w:rsid w:val="00504755"/>
    <w:rsid w:val="00505A44"/>
    <w:rsid w:val="0050618A"/>
    <w:rsid w:val="00507000"/>
    <w:rsid w:val="0051081A"/>
    <w:rsid w:val="00510ACE"/>
    <w:rsid w:val="005136CD"/>
    <w:rsid w:val="0051421B"/>
    <w:rsid w:val="005160D1"/>
    <w:rsid w:val="0051610F"/>
    <w:rsid w:val="00517FC2"/>
    <w:rsid w:val="00520BDC"/>
    <w:rsid w:val="00520FAD"/>
    <w:rsid w:val="005213BE"/>
    <w:rsid w:val="00524033"/>
    <w:rsid w:val="00526F2B"/>
    <w:rsid w:val="005273CA"/>
    <w:rsid w:val="00530B16"/>
    <w:rsid w:val="00532F10"/>
    <w:rsid w:val="005342E4"/>
    <w:rsid w:val="00535172"/>
    <w:rsid w:val="00535457"/>
    <w:rsid w:val="0054089E"/>
    <w:rsid w:val="00546431"/>
    <w:rsid w:val="0054724B"/>
    <w:rsid w:val="00547F8C"/>
    <w:rsid w:val="00550CC0"/>
    <w:rsid w:val="00555BB0"/>
    <w:rsid w:val="00556AC8"/>
    <w:rsid w:val="00556B69"/>
    <w:rsid w:val="00557050"/>
    <w:rsid w:val="0055734D"/>
    <w:rsid w:val="00561E61"/>
    <w:rsid w:val="00561F57"/>
    <w:rsid w:val="0056271F"/>
    <w:rsid w:val="00563B2B"/>
    <w:rsid w:val="0056442B"/>
    <w:rsid w:val="00566861"/>
    <w:rsid w:val="00567AF3"/>
    <w:rsid w:val="00570015"/>
    <w:rsid w:val="00570D9D"/>
    <w:rsid w:val="00573329"/>
    <w:rsid w:val="0057348E"/>
    <w:rsid w:val="0057401F"/>
    <w:rsid w:val="00576E64"/>
    <w:rsid w:val="00577839"/>
    <w:rsid w:val="00580914"/>
    <w:rsid w:val="0058181A"/>
    <w:rsid w:val="005957CC"/>
    <w:rsid w:val="005A06D6"/>
    <w:rsid w:val="005A09BF"/>
    <w:rsid w:val="005A2374"/>
    <w:rsid w:val="005A2866"/>
    <w:rsid w:val="005A3BBF"/>
    <w:rsid w:val="005A55A6"/>
    <w:rsid w:val="005A58F6"/>
    <w:rsid w:val="005A6B00"/>
    <w:rsid w:val="005B1FEE"/>
    <w:rsid w:val="005B2CEF"/>
    <w:rsid w:val="005B42B4"/>
    <w:rsid w:val="005B4C8E"/>
    <w:rsid w:val="005C02BD"/>
    <w:rsid w:val="005C06A2"/>
    <w:rsid w:val="005C3CD9"/>
    <w:rsid w:val="005C4C89"/>
    <w:rsid w:val="005D2E5D"/>
    <w:rsid w:val="005D3F90"/>
    <w:rsid w:val="005D46AB"/>
    <w:rsid w:val="005D567D"/>
    <w:rsid w:val="005D58E5"/>
    <w:rsid w:val="005D6401"/>
    <w:rsid w:val="005D744C"/>
    <w:rsid w:val="005E0832"/>
    <w:rsid w:val="005E4891"/>
    <w:rsid w:val="005E5E74"/>
    <w:rsid w:val="005F03CB"/>
    <w:rsid w:val="005F0EEC"/>
    <w:rsid w:val="005F3971"/>
    <w:rsid w:val="005F55E9"/>
    <w:rsid w:val="005F5BAD"/>
    <w:rsid w:val="005F62C3"/>
    <w:rsid w:val="005F7367"/>
    <w:rsid w:val="006008EC"/>
    <w:rsid w:val="00601596"/>
    <w:rsid w:val="006026B5"/>
    <w:rsid w:val="00602D52"/>
    <w:rsid w:val="00605514"/>
    <w:rsid w:val="0060687E"/>
    <w:rsid w:val="00606B9A"/>
    <w:rsid w:val="006073CE"/>
    <w:rsid w:val="00610B6B"/>
    <w:rsid w:val="00611064"/>
    <w:rsid w:val="0061308A"/>
    <w:rsid w:val="00616DB4"/>
    <w:rsid w:val="00617CA8"/>
    <w:rsid w:val="00620727"/>
    <w:rsid w:val="00623811"/>
    <w:rsid w:val="00626B01"/>
    <w:rsid w:val="00626EA0"/>
    <w:rsid w:val="0063137C"/>
    <w:rsid w:val="00636254"/>
    <w:rsid w:val="006405D5"/>
    <w:rsid w:val="0064087B"/>
    <w:rsid w:val="00641160"/>
    <w:rsid w:val="00641A7B"/>
    <w:rsid w:val="00642114"/>
    <w:rsid w:val="00643CA7"/>
    <w:rsid w:val="00644C10"/>
    <w:rsid w:val="0064679D"/>
    <w:rsid w:val="006467F5"/>
    <w:rsid w:val="0065242C"/>
    <w:rsid w:val="0065265C"/>
    <w:rsid w:val="00655B7B"/>
    <w:rsid w:val="00657B9D"/>
    <w:rsid w:val="0066135A"/>
    <w:rsid w:val="006656B1"/>
    <w:rsid w:val="00665820"/>
    <w:rsid w:val="00667BAF"/>
    <w:rsid w:val="006708D4"/>
    <w:rsid w:val="00672FC9"/>
    <w:rsid w:val="00673009"/>
    <w:rsid w:val="00674714"/>
    <w:rsid w:val="006754B9"/>
    <w:rsid w:val="00677264"/>
    <w:rsid w:val="00677A71"/>
    <w:rsid w:val="006809CE"/>
    <w:rsid w:val="00682C19"/>
    <w:rsid w:val="006838CC"/>
    <w:rsid w:val="006857D4"/>
    <w:rsid w:val="006867BC"/>
    <w:rsid w:val="00686944"/>
    <w:rsid w:val="00687100"/>
    <w:rsid w:val="0069005E"/>
    <w:rsid w:val="006903F1"/>
    <w:rsid w:val="00696F10"/>
    <w:rsid w:val="00697DE5"/>
    <w:rsid w:val="006A08BF"/>
    <w:rsid w:val="006A0C8A"/>
    <w:rsid w:val="006A267F"/>
    <w:rsid w:val="006A436C"/>
    <w:rsid w:val="006A4B47"/>
    <w:rsid w:val="006A4DE4"/>
    <w:rsid w:val="006B11B6"/>
    <w:rsid w:val="006B2D86"/>
    <w:rsid w:val="006B4F61"/>
    <w:rsid w:val="006B6E83"/>
    <w:rsid w:val="006B770C"/>
    <w:rsid w:val="006C1CFF"/>
    <w:rsid w:val="006C2465"/>
    <w:rsid w:val="006C283B"/>
    <w:rsid w:val="006C2B6D"/>
    <w:rsid w:val="006C30E9"/>
    <w:rsid w:val="006C3C23"/>
    <w:rsid w:val="006C57CF"/>
    <w:rsid w:val="006C79EE"/>
    <w:rsid w:val="006D16FC"/>
    <w:rsid w:val="006D1B17"/>
    <w:rsid w:val="006D289F"/>
    <w:rsid w:val="006D3C44"/>
    <w:rsid w:val="006D4025"/>
    <w:rsid w:val="006D407E"/>
    <w:rsid w:val="006D41D0"/>
    <w:rsid w:val="006D420C"/>
    <w:rsid w:val="006D6306"/>
    <w:rsid w:val="006D7FE7"/>
    <w:rsid w:val="006E12BA"/>
    <w:rsid w:val="006E1527"/>
    <w:rsid w:val="006E1F61"/>
    <w:rsid w:val="006E304D"/>
    <w:rsid w:val="006E3128"/>
    <w:rsid w:val="006E317A"/>
    <w:rsid w:val="006E4244"/>
    <w:rsid w:val="006E491B"/>
    <w:rsid w:val="006E5FF7"/>
    <w:rsid w:val="006F0BE0"/>
    <w:rsid w:val="006F2481"/>
    <w:rsid w:val="006F354B"/>
    <w:rsid w:val="006F38F6"/>
    <w:rsid w:val="006F75D7"/>
    <w:rsid w:val="0070149E"/>
    <w:rsid w:val="00701744"/>
    <w:rsid w:val="007038AD"/>
    <w:rsid w:val="00704C29"/>
    <w:rsid w:val="00711BCD"/>
    <w:rsid w:val="00712AB6"/>
    <w:rsid w:val="0071496D"/>
    <w:rsid w:val="00715EE7"/>
    <w:rsid w:val="00715F84"/>
    <w:rsid w:val="00716A8C"/>
    <w:rsid w:val="0072142F"/>
    <w:rsid w:val="007229D1"/>
    <w:rsid w:val="00722E31"/>
    <w:rsid w:val="00724CB5"/>
    <w:rsid w:val="007253BD"/>
    <w:rsid w:val="00726EA1"/>
    <w:rsid w:val="00730FDA"/>
    <w:rsid w:val="007322DA"/>
    <w:rsid w:val="0073350D"/>
    <w:rsid w:val="007349AA"/>
    <w:rsid w:val="00734A32"/>
    <w:rsid w:val="0073570D"/>
    <w:rsid w:val="00736B81"/>
    <w:rsid w:val="00737AE8"/>
    <w:rsid w:val="007405E5"/>
    <w:rsid w:val="0074128D"/>
    <w:rsid w:val="00741ED4"/>
    <w:rsid w:val="0074610B"/>
    <w:rsid w:val="00746574"/>
    <w:rsid w:val="007505AA"/>
    <w:rsid w:val="00750DA1"/>
    <w:rsid w:val="00753FAF"/>
    <w:rsid w:val="00754C86"/>
    <w:rsid w:val="007551C4"/>
    <w:rsid w:val="00761298"/>
    <w:rsid w:val="007650EA"/>
    <w:rsid w:val="00770DA9"/>
    <w:rsid w:val="00770EA8"/>
    <w:rsid w:val="007725C1"/>
    <w:rsid w:val="00775645"/>
    <w:rsid w:val="0078098E"/>
    <w:rsid w:val="007809D9"/>
    <w:rsid w:val="007814FB"/>
    <w:rsid w:val="007824CF"/>
    <w:rsid w:val="00783A81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2A78"/>
    <w:rsid w:val="007B0DD4"/>
    <w:rsid w:val="007B157E"/>
    <w:rsid w:val="007B2097"/>
    <w:rsid w:val="007B222A"/>
    <w:rsid w:val="007B2417"/>
    <w:rsid w:val="007B60A6"/>
    <w:rsid w:val="007B7503"/>
    <w:rsid w:val="007C2059"/>
    <w:rsid w:val="007C2D84"/>
    <w:rsid w:val="007C5AE6"/>
    <w:rsid w:val="007C6907"/>
    <w:rsid w:val="007C758D"/>
    <w:rsid w:val="007D000D"/>
    <w:rsid w:val="007D2762"/>
    <w:rsid w:val="007D2B32"/>
    <w:rsid w:val="007D3B7B"/>
    <w:rsid w:val="007D502D"/>
    <w:rsid w:val="007D7180"/>
    <w:rsid w:val="007E059C"/>
    <w:rsid w:val="007E1449"/>
    <w:rsid w:val="007E2D48"/>
    <w:rsid w:val="007E4F75"/>
    <w:rsid w:val="007E6F20"/>
    <w:rsid w:val="007E7416"/>
    <w:rsid w:val="007E7E39"/>
    <w:rsid w:val="007F06E4"/>
    <w:rsid w:val="007F3136"/>
    <w:rsid w:val="007F5826"/>
    <w:rsid w:val="007F5D2D"/>
    <w:rsid w:val="007F7E6F"/>
    <w:rsid w:val="0080022D"/>
    <w:rsid w:val="0080193E"/>
    <w:rsid w:val="008026A5"/>
    <w:rsid w:val="00804EB1"/>
    <w:rsid w:val="008053FC"/>
    <w:rsid w:val="008100BC"/>
    <w:rsid w:val="00811377"/>
    <w:rsid w:val="00812658"/>
    <w:rsid w:val="008134AD"/>
    <w:rsid w:val="00816476"/>
    <w:rsid w:val="00820D6D"/>
    <w:rsid w:val="00822E90"/>
    <w:rsid w:val="008231CE"/>
    <w:rsid w:val="0082565E"/>
    <w:rsid w:val="008257B3"/>
    <w:rsid w:val="00830BCA"/>
    <w:rsid w:val="00833522"/>
    <w:rsid w:val="0083472C"/>
    <w:rsid w:val="0083546B"/>
    <w:rsid w:val="00836081"/>
    <w:rsid w:val="0084380D"/>
    <w:rsid w:val="00843BB5"/>
    <w:rsid w:val="00844058"/>
    <w:rsid w:val="00844FF5"/>
    <w:rsid w:val="008454BE"/>
    <w:rsid w:val="00852645"/>
    <w:rsid w:val="00852E46"/>
    <w:rsid w:val="00854D8B"/>
    <w:rsid w:val="008553E3"/>
    <w:rsid w:val="00856C84"/>
    <w:rsid w:val="0085779B"/>
    <w:rsid w:val="00857B32"/>
    <w:rsid w:val="00862655"/>
    <w:rsid w:val="00863D9D"/>
    <w:rsid w:val="00865BD4"/>
    <w:rsid w:val="00866069"/>
    <w:rsid w:val="008668F0"/>
    <w:rsid w:val="00872B2A"/>
    <w:rsid w:val="008749A5"/>
    <w:rsid w:val="00874B70"/>
    <w:rsid w:val="00874EAD"/>
    <w:rsid w:val="00881BF9"/>
    <w:rsid w:val="00887FCF"/>
    <w:rsid w:val="0089097F"/>
    <w:rsid w:val="00891307"/>
    <w:rsid w:val="008929A1"/>
    <w:rsid w:val="0089684B"/>
    <w:rsid w:val="00896F90"/>
    <w:rsid w:val="008A13D0"/>
    <w:rsid w:val="008A1E4D"/>
    <w:rsid w:val="008A43DD"/>
    <w:rsid w:val="008A5DFC"/>
    <w:rsid w:val="008B13C6"/>
    <w:rsid w:val="008C0A5C"/>
    <w:rsid w:val="008C197F"/>
    <w:rsid w:val="008C499F"/>
    <w:rsid w:val="008C5643"/>
    <w:rsid w:val="008D096E"/>
    <w:rsid w:val="008D26E2"/>
    <w:rsid w:val="008D3161"/>
    <w:rsid w:val="008D7FD0"/>
    <w:rsid w:val="008E2CDD"/>
    <w:rsid w:val="008E4DD8"/>
    <w:rsid w:val="008E5B02"/>
    <w:rsid w:val="008F0C53"/>
    <w:rsid w:val="008F22CA"/>
    <w:rsid w:val="008F34A5"/>
    <w:rsid w:val="008F4274"/>
    <w:rsid w:val="008F4808"/>
    <w:rsid w:val="008F4E7A"/>
    <w:rsid w:val="008F795C"/>
    <w:rsid w:val="008F79B8"/>
    <w:rsid w:val="00901DFC"/>
    <w:rsid w:val="00902EA4"/>
    <w:rsid w:val="009032D5"/>
    <w:rsid w:val="0090358A"/>
    <w:rsid w:val="00903F2B"/>
    <w:rsid w:val="00905FD7"/>
    <w:rsid w:val="00907218"/>
    <w:rsid w:val="00907C9D"/>
    <w:rsid w:val="00910184"/>
    <w:rsid w:val="0091190A"/>
    <w:rsid w:val="00912AF8"/>
    <w:rsid w:val="00912F99"/>
    <w:rsid w:val="009135BE"/>
    <w:rsid w:val="00913D8B"/>
    <w:rsid w:val="0091428E"/>
    <w:rsid w:val="00915E0E"/>
    <w:rsid w:val="0092469B"/>
    <w:rsid w:val="00924B4B"/>
    <w:rsid w:val="00924B52"/>
    <w:rsid w:val="0092520D"/>
    <w:rsid w:val="009268E3"/>
    <w:rsid w:val="00926EEC"/>
    <w:rsid w:val="00932C3F"/>
    <w:rsid w:val="009342A2"/>
    <w:rsid w:val="00934CE5"/>
    <w:rsid w:val="00935EB2"/>
    <w:rsid w:val="009449E7"/>
    <w:rsid w:val="009451C8"/>
    <w:rsid w:val="009456E1"/>
    <w:rsid w:val="00946550"/>
    <w:rsid w:val="00946943"/>
    <w:rsid w:val="00946B4B"/>
    <w:rsid w:val="0095142F"/>
    <w:rsid w:val="009522F1"/>
    <w:rsid w:val="009543DA"/>
    <w:rsid w:val="00954CB4"/>
    <w:rsid w:val="00956179"/>
    <w:rsid w:val="00956B52"/>
    <w:rsid w:val="0095756D"/>
    <w:rsid w:val="009662F4"/>
    <w:rsid w:val="00973E82"/>
    <w:rsid w:val="009758C0"/>
    <w:rsid w:val="0098004B"/>
    <w:rsid w:val="009808FC"/>
    <w:rsid w:val="00981B04"/>
    <w:rsid w:val="009837A1"/>
    <w:rsid w:val="00985F64"/>
    <w:rsid w:val="0098651D"/>
    <w:rsid w:val="00990FB6"/>
    <w:rsid w:val="00994308"/>
    <w:rsid w:val="00994AF3"/>
    <w:rsid w:val="00994DBD"/>
    <w:rsid w:val="00995AF6"/>
    <w:rsid w:val="00996D46"/>
    <w:rsid w:val="009A0ADC"/>
    <w:rsid w:val="009A0ED7"/>
    <w:rsid w:val="009A24DC"/>
    <w:rsid w:val="009A320A"/>
    <w:rsid w:val="009A34DD"/>
    <w:rsid w:val="009A5272"/>
    <w:rsid w:val="009B28EC"/>
    <w:rsid w:val="009B2AD7"/>
    <w:rsid w:val="009B5427"/>
    <w:rsid w:val="009B60B2"/>
    <w:rsid w:val="009B75B9"/>
    <w:rsid w:val="009C53B4"/>
    <w:rsid w:val="009C5BDD"/>
    <w:rsid w:val="009D038D"/>
    <w:rsid w:val="009D098E"/>
    <w:rsid w:val="009D14CF"/>
    <w:rsid w:val="009D1828"/>
    <w:rsid w:val="009D3D04"/>
    <w:rsid w:val="009D4FBF"/>
    <w:rsid w:val="009D5617"/>
    <w:rsid w:val="009D561B"/>
    <w:rsid w:val="009D5AF5"/>
    <w:rsid w:val="009E1FA0"/>
    <w:rsid w:val="009E240B"/>
    <w:rsid w:val="009F0860"/>
    <w:rsid w:val="009F17A6"/>
    <w:rsid w:val="009F2875"/>
    <w:rsid w:val="009F295A"/>
    <w:rsid w:val="009F34E2"/>
    <w:rsid w:val="009F386E"/>
    <w:rsid w:val="009F4AE6"/>
    <w:rsid w:val="009F6E3F"/>
    <w:rsid w:val="00A00911"/>
    <w:rsid w:val="00A01A42"/>
    <w:rsid w:val="00A01FD6"/>
    <w:rsid w:val="00A02F35"/>
    <w:rsid w:val="00A03711"/>
    <w:rsid w:val="00A10954"/>
    <w:rsid w:val="00A10FBD"/>
    <w:rsid w:val="00A11FB3"/>
    <w:rsid w:val="00A1379E"/>
    <w:rsid w:val="00A13C7A"/>
    <w:rsid w:val="00A13D7D"/>
    <w:rsid w:val="00A145BA"/>
    <w:rsid w:val="00A151CC"/>
    <w:rsid w:val="00A15895"/>
    <w:rsid w:val="00A24C1E"/>
    <w:rsid w:val="00A2751E"/>
    <w:rsid w:val="00A30D08"/>
    <w:rsid w:val="00A31355"/>
    <w:rsid w:val="00A31EEC"/>
    <w:rsid w:val="00A33313"/>
    <w:rsid w:val="00A341A6"/>
    <w:rsid w:val="00A34C91"/>
    <w:rsid w:val="00A37936"/>
    <w:rsid w:val="00A419FA"/>
    <w:rsid w:val="00A426C1"/>
    <w:rsid w:val="00A43C1A"/>
    <w:rsid w:val="00A44CF5"/>
    <w:rsid w:val="00A4577A"/>
    <w:rsid w:val="00A501AC"/>
    <w:rsid w:val="00A51FB8"/>
    <w:rsid w:val="00A57200"/>
    <w:rsid w:val="00A57C2E"/>
    <w:rsid w:val="00A61749"/>
    <w:rsid w:val="00A64471"/>
    <w:rsid w:val="00A64B79"/>
    <w:rsid w:val="00A653A9"/>
    <w:rsid w:val="00A655A9"/>
    <w:rsid w:val="00A671F0"/>
    <w:rsid w:val="00A677EE"/>
    <w:rsid w:val="00A70F97"/>
    <w:rsid w:val="00A71140"/>
    <w:rsid w:val="00A726A4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7352"/>
    <w:rsid w:val="00A925BF"/>
    <w:rsid w:val="00A95864"/>
    <w:rsid w:val="00A96BD2"/>
    <w:rsid w:val="00A97230"/>
    <w:rsid w:val="00AA03E3"/>
    <w:rsid w:val="00AA165C"/>
    <w:rsid w:val="00AA1BF1"/>
    <w:rsid w:val="00AA31B8"/>
    <w:rsid w:val="00AA4D19"/>
    <w:rsid w:val="00AA520F"/>
    <w:rsid w:val="00AA5443"/>
    <w:rsid w:val="00AA5677"/>
    <w:rsid w:val="00AA7756"/>
    <w:rsid w:val="00AB01D5"/>
    <w:rsid w:val="00AB0D08"/>
    <w:rsid w:val="00AB51BA"/>
    <w:rsid w:val="00AB553E"/>
    <w:rsid w:val="00AC0172"/>
    <w:rsid w:val="00AC0A0E"/>
    <w:rsid w:val="00AC0BEA"/>
    <w:rsid w:val="00AC15DB"/>
    <w:rsid w:val="00AC5AFB"/>
    <w:rsid w:val="00AC60E2"/>
    <w:rsid w:val="00AD068F"/>
    <w:rsid w:val="00AD13F5"/>
    <w:rsid w:val="00AD14E3"/>
    <w:rsid w:val="00AD1D58"/>
    <w:rsid w:val="00AD24BA"/>
    <w:rsid w:val="00AD348C"/>
    <w:rsid w:val="00AD34FF"/>
    <w:rsid w:val="00AD35D0"/>
    <w:rsid w:val="00AD5ED7"/>
    <w:rsid w:val="00AD5F4E"/>
    <w:rsid w:val="00AD6811"/>
    <w:rsid w:val="00AD6A3B"/>
    <w:rsid w:val="00AD7309"/>
    <w:rsid w:val="00AE154D"/>
    <w:rsid w:val="00AE2749"/>
    <w:rsid w:val="00AE27C3"/>
    <w:rsid w:val="00AE341F"/>
    <w:rsid w:val="00AE5191"/>
    <w:rsid w:val="00AE73BC"/>
    <w:rsid w:val="00AE76C7"/>
    <w:rsid w:val="00AE7F2E"/>
    <w:rsid w:val="00AF3D70"/>
    <w:rsid w:val="00AF3E60"/>
    <w:rsid w:val="00AF5F2B"/>
    <w:rsid w:val="00AF7D6B"/>
    <w:rsid w:val="00B03319"/>
    <w:rsid w:val="00B03A2A"/>
    <w:rsid w:val="00B05E06"/>
    <w:rsid w:val="00B1388E"/>
    <w:rsid w:val="00B14331"/>
    <w:rsid w:val="00B1682C"/>
    <w:rsid w:val="00B16F50"/>
    <w:rsid w:val="00B204EA"/>
    <w:rsid w:val="00B22AEF"/>
    <w:rsid w:val="00B24414"/>
    <w:rsid w:val="00B250E7"/>
    <w:rsid w:val="00B259A1"/>
    <w:rsid w:val="00B309F9"/>
    <w:rsid w:val="00B31F31"/>
    <w:rsid w:val="00B321EB"/>
    <w:rsid w:val="00B32221"/>
    <w:rsid w:val="00B329E2"/>
    <w:rsid w:val="00B3668B"/>
    <w:rsid w:val="00B37C15"/>
    <w:rsid w:val="00B445A3"/>
    <w:rsid w:val="00B447AB"/>
    <w:rsid w:val="00B4495B"/>
    <w:rsid w:val="00B45DDC"/>
    <w:rsid w:val="00B501CE"/>
    <w:rsid w:val="00B541A6"/>
    <w:rsid w:val="00B56D1C"/>
    <w:rsid w:val="00B62005"/>
    <w:rsid w:val="00B64A22"/>
    <w:rsid w:val="00B64A57"/>
    <w:rsid w:val="00B71891"/>
    <w:rsid w:val="00B749D5"/>
    <w:rsid w:val="00B75A63"/>
    <w:rsid w:val="00B75F36"/>
    <w:rsid w:val="00B75F7D"/>
    <w:rsid w:val="00B77811"/>
    <w:rsid w:val="00B8143D"/>
    <w:rsid w:val="00B857C3"/>
    <w:rsid w:val="00B87D1C"/>
    <w:rsid w:val="00B90803"/>
    <w:rsid w:val="00B929C0"/>
    <w:rsid w:val="00B92F77"/>
    <w:rsid w:val="00B940F4"/>
    <w:rsid w:val="00B95A12"/>
    <w:rsid w:val="00B967DC"/>
    <w:rsid w:val="00B9734F"/>
    <w:rsid w:val="00B97CF2"/>
    <w:rsid w:val="00BA5336"/>
    <w:rsid w:val="00BA537F"/>
    <w:rsid w:val="00BA7489"/>
    <w:rsid w:val="00BB0137"/>
    <w:rsid w:val="00BB152F"/>
    <w:rsid w:val="00BB172D"/>
    <w:rsid w:val="00BB54CC"/>
    <w:rsid w:val="00BB7066"/>
    <w:rsid w:val="00BB7678"/>
    <w:rsid w:val="00BB79C7"/>
    <w:rsid w:val="00BB7CDC"/>
    <w:rsid w:val="00BC11D7"/>
    <w:rsid w:val="00BC2DFD"/>
    <w:rsid w:val="00BC3510"/>
    <w:rsid w:val="00BC4FBB"/>
    <w:rsid w:val="00BD056B"/>
    <w:rsid w:val="00BD46FD"/>
    <w:rsid w:val="00BD4FC1"/>
    <w:rsid w:val="00BD52AA"/>
    <w:rsid w:val="00BD7A71"/>
    <w:rsid w:val="00BE3369"/>
    <w:rsid w:val="00BE6AA1"/>
    <w:rsid w:val="00BE7922"/>
    <w:rsid w:val="00BF057E"/>
    <w:rsid w:val="00BF0D65"/>
    <w:rsid w:val="00BF29B1"/>
    <w:rsid w:val="00BF3729"/>
    <w:rsid w:val="00BF3A83"/>
    <w:rsid w:val="00BF48F2"/>
    <w:rsid w:val="00BF4B24"/>
    <w:rsid w:val="00BF66C2"/>
    <w:rsid w:val="00C026F7"/>
    <w:rsid w:val="00C053EB"/>
    <w:rsid w:val="00C05FF7"/>
    <w:rsid w:val="00C068BE"/>
    <w:rsid w:val="00C07C66"/>
    <w:rsid w:val="00C10795"/>
    <w:rsid w:val="00C1188A"/>
    <w:rsid w:val="00C137AD"/>
    <w:rsid w:val="00C148E2"/>
    <w:rsid w:val="00C15916"/>
    <w:rsid w:val="00C16183"/>
    <w:rsid w:val="00C16314"/>
    <w:rsid w:val="00C1724A"/>
    <w:rsid w:val="00C20140"/>
    <w:rsid w:val="00C233C2"/>
    <w:rsid w:val="00C30358"/>
    <w:rsid w:val="00C30CC8"/>
    <w:rsid w:val="00C3336A"/>
    <w:rsid w:val="00C336D0"/>
    <w:rsid w:val="00C343B0"/>
    <w:rsid w:val="00C37545"/>
    <w:rsid w:val="00C40C7D"/>
    <w:rsid w:val="00C42762"/>
    <w:rsid w:val="00C4365E"/>
    <w:rsid w:val="00C46A1C"/>
    <w:rsid w:val="00C52086"/>
    <w:rsid w:val="00C528A3"/>
    <w:rsid w:val="00C52FFB"/>
    <w:rsid w:val="00C53A8F"/>
    <w:rsid w:val="00C54D89"/>
    <w:rsid w:val="00C55272"/>
    <w:rsid w:val="00C56E88"/>
    <w:rsid w:val="00C6149E"/>
    <w:rsid w:val="00C62382"/>
    <w:rsid w:val="00C626D4"/>
    <w:rsid w:val="00C65D47"/>
    <w:rsid w:val="00C73064"/>
    <w:rsid w:val="00C73363"/>
    <w:rsid w:val="00C75C85"/>
    <w:rsid w:val="00C7786C"/>
    <w:rsid w:val="00C80F39"/>
    <w:rsid w:val="00C81AE2"/>
    <w:rsid w:val="00C83178"/>
    <w:rsid w:val="00C831D0"/>
    <w:rsid w:val="00C848F7"/>
    <w:rsid w:val="00C867E0"/>
    <w:rsid w:val="00C8707B"/>
    <w:rsid w:val="00C91F05"/>
    <w:rsid w:val="00C92805"/>
    <w:rsid w:val="00C93005"/>
    <w:rsid w:val="00C9451B"/>
    <w:rsid w:val="00C95008"/>
    <w:rsid w:val="00C95ACC"/>
    <w:rsid w:val="00C97670"/>
    <w:rsid w:val="00CA0242"/>
    <w:rsid w:val="00CA14EB"/>
    <w:rsid w:val="00CA299A"/>
    <w:rsid w:val="00CA350F"/>
    <w:rsid w:val="00CB1EF2"/>
    <w:rsid w:val="00CB2184"/>
    <w:rsid w:val="00CB47C8"/>
    <w:rsid w:val="00CC06F8"/>
    <w:rsid w:val="00CC220A"/>
    <w:rsid w:val="00CC2BA5"/>
    <w:rsid w:val="00CC36E0"/>
    <w:rsid w:val="00CC435D"/>
    <w:rsid w:val="00CC6798"/>
    <w:rsid w:val="00CC6FD7"/>
    <w:rsid w:val="00CD3490"/>
    <w:rsid w:val="00CD47C5"/>
    <w:rsid w:val="00CD5E28"/>
    <w:rsid w:val="00CD7DFF"/>
    <w:rsid w:val="00CE1088"/>
    <w:rsid w:val="00CE307C"/>
    <w:rsid w:val="00CE3BC2"/>
    <w:rsid w:val="00CE3BEE"/>
    <w:rsid w:val="00CE752F"/>
    <w:rsid w:val="00CF00F1"/>
    <w:rsid w:val="00CF3E6C"/>
    <w:rsid w:val="00CF4019"/>
    <w:rsid w:val="00CF56AD"/>
    <w:rsid w:val="00CF56E3"/>
    <w:rsid w:val="00D00343"/>
    <w:rsid w:val="00D00D22"/>
    <w:rsid w:val="00D013A9"/>
    <w:rsid w:val="00D01755"/>
    <w:rsid w:val="00D01B4D"/>
    <w:rsid w:val="00D03DCE"/>
    <w:rsid w:val="00D04037"/>
    <w:rsid w:val="00D11A3F"/>
    <w:rsid w:val="00D15EC9"/>
    <w:rsid w:val="00D16E20"/>
    <w:rsid w:val="00D17F09"/>
    <w:rsid w:val="00D209AA"/>
    <w:rsid w:val="00D218AE"/>
    <w:rsid w:val="00D22A6E"/>
    <w:rsid w:val="00D23327"/>
    <w:rsid w:val="00D242B7"/>
    <w:rsid w:val="00D26C16"/>
    <w:rsid w:val="00D272C2"/>
    <w:rsid w:val="00D2759A"/>
    <w:rsid w:val="00D30C48"/>
    <w:rsid w:val="00D31EDF"/>
    <w:rsid w:val="00D3348D"/>
    <w:rsid w:val="00D33A88"/>
    <w:rsid w:val="00D36C68"/>
    <w:rsid w:val="00D3782B"/>
    <w:rsid w:val="00D4058A"/>
    <w:rsid w:val="00D41D79"/>
    <w:rsid w:val="00D420B9"/>
    <w:rsid w:val="00D45BBF"/>
    <w:rsid w:val="00D4636B"/>
    <w:rsid w:val="00D46A12"/>
    <w:rsid w:val="00D47088"/>
    <w:rsid w:val="00D532CF"/>
    <w:rsid w:val="00D535B0"/>
    <w:rsid w:val="00D53617"/>
    <w:rsid w:val="00D57232"/>
    <w:rsid w:val="00D57614"/>
    <w:rsid w:val="00D62606"/>
    <w:rsid w:val="00D63074"/>
    <w:rsid w:val="00D6436B"/>
    <w:rsid w:val="00D6593B"/>
    <w:rsid w:val="00D6605A"/>
    <w:rsid w:val="00D66601"/>
    <w:rsid w:val="00D714C6"/>
    <w:rsid w:val="00D715A9"/>
    <w:rsid w:val="00D75EB2"/>
    <w:rsid w:val="00D76660"/>
    <w:rsid w:val="00D76E81"/>
    <w:rsid w:val="00D77D65"/>
    <w:rsid w:val="00D803B8"/>
    <w:rsid w:val="00D86660"/>
    <w:rsid w:val="00D86845"/>
    <w:rsid w:val="00D8711D"/>
    <w:rsid w:val="00D879DE"/>
    <w:rsid w:val="00D909B7"/>
    <w:rsid w:val="00D91585"/>
    <w:rsid w:val="00D928EC"/>
    <w:rsid w:val="00D934CA"/>
    <w:rsid w:val="00D93D1F"/>
    <w:rsid w:val="00D9594E"/>
    <w:rsid w:val="00D96549"/>
    <w:rsid w:val="00DA30BE"/>
    <w:rsid w:val="00DA3CF1"/>
    <w:rsid w:val="00DA4EE9"/>
    <w:rsid w:val="00DA5188"/>
    <w:rsid w:val="00DA55E8"/>
    <w:rsid w:val="00DA6D17"/>
    <w:rsid w:val="00DB0A92"/>
    <w:rsid w:val="00DB58AB"/>
    <w:rsid w:val="00DB6C0C"/>
    <w:rsid w:val="00DC0E89"/>
    <w:rsid w:val="00DC2970"/>
    <w:rsid w:val="00DC5523"/>
    <w:rsid w:val="00DC615B"/>
    <w:rsid w:val="00DC7906"/>
    <w:rsid w:val="00DD07BB"/>
    <w:rsid w:val="00DD297F"/>
    <w:rsid w:val="00DD470D"/>
    <w:rsid w:val="00DD4A29"/>
    <w:rsid w:val="00DD4D55"/>
    <w:rsid w:val="00DD5358"/>
    <w:rsid w:val="00DD59DD"/>
    <w:rsid w:val="00DD6AE4"/>
    <w:rsid w:val="00DE00D3"/>
    <w:rsid w:val="00DE0291"/>
    <w:rsid w:val="00DE0D13"/>
    <w:rsid w:val="00DE35FB"/>
    <w:rsid w:val="00DE6017"/>
    <w:rsid w:val="00DE6097"/>
    <w:rsid w:val="00DE6353"/>
    <w:rsid w:val="00DE7B44"/>
    <w:rsid w:val="00DF058F"/>
    <w:rsid w:val="00DF07DB"/>
    <w:rsid w:val="00DF1299"/>
    <w:rsid w:val="00DF168C"/>
    <w:rsid w:val="00DF18B9"/>
    <w:rsid w:val="00DF1BBA"/>
    <w:rsid w:val="00DF1F78"/>
    <w:rsid w:val="00DF2694"/>
    <w:rsid w:val="00DF3185"/>
    <w:rsid w:val="00DF5087"/>
    <w:rsid w:val="00DF69B2"/>
    <w:rsid w:val="00E00024"/>
    <w:rsid w:val="00E00A81"/>
    <w:rsid w:val="00E021F8"/>
    <w:rsid w:val="00E0419D"/>
    <w:rsid w:val="00E059BC"/>
    <w:rsid w:val="00E06982"/>
    <w:rsid w:val="00E06B0C"/>
    <w:rsid w:val="00E06CB1"/>
    <w:rsid w:val="00E0790E"/>
    <w:rsid w:val="00E109ED"/>
    <w:rsid w:val="00E164F6"/>
    <w:rsid w:val="00E16F20"/>
    <w:rsid w:val="00E206C6"/>
    <w:rsid w:val="00E20B44"/>
    <w:rsid w:val="00E228D2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E3F"/>
    <w:rsid w:val="00E32353"/>
    <w:rsid w:val="00E33F78"/>
    <w:rsid w:val="00E35059"/>
    <w:rsid w:val="00E3509D"/>
    <w:rsid w:val="00E358CB"/>
    <w:rsid w:val="00E359A5"/>
    <w:rsid w:val="00E36E09"/>
    <w:rsid w:val="00E42288"/>
    <w:rsid w:val="00E452BB"/>
    <w:rsid w:val="00E50CF7"/>
    <w:rsid w:val="00E51F7A"/>
    <w:rsid w:val="00E521EB"/>
    <w:rsid w:val="00E57259"/>
    <w:rsid w:val="00E6378D"/>
    <w:rsid w:val="00E63EF5"/>
    <w:rsid w:val="00E65CB4"/>
    <w:rsid w:val="00E65CF5"/>
    <w:rsid w:val="00E66623"/>
    <w:rsid w:val="00E71E8D"/>
    <w:rsid w:val="00E7255D"/>
    <w:rsid w:val="00E734D0"/>
    <w:rsid w:val="00E7359B"/>
    <w:rsid w:val="00E73843"/>
    <w:rsid w:val="00E7437E"/>
    <w:rsid w:val="00E74692"/>
    <w:rsid w:val="00E75311"/>
    <w:rsid w:val="00E76A8F"/>
    <w:rsid w:val="00E77700"/>
    <w:rsid w:val="00E801BF"/>
    <w:rsid w:val="00E8510D"/>
    <w:rsid w:val="00E861FA"/>
    <w:rsid w:val="00E8689F"/>
    <w:rsid w:val="00E86986"/>
    <w:rsid w:val="00E900D4"/>
    <w:rsid w:val="00E9183F"/>
    <w:rsid w:val="00E91A11"/>
    <w:rsid w:val="00E9552A"/>
    <w:rsid w:val="00E9596E"/>
    <w:rsid w:val="00E97305"/>
    <w:rsid w:val="00EA0D20"/>
    <w:rsid w:val="00EA1B14"/>
    <w:rsid w:val="00EA246E"/>
    <w:rsid w:val="00EA7A8F"/>
    <w:rsid w:val="00EB2832"/>
    <w:rsid w:val="00EB365E"/>
    <w:rsid w:val="00EB3D19"/>
    <w:rsid w:val="00EB403E"/>
    <w:rsid w:val="00EB4191"/>
    <w:rsid w:val="00EB7E89"/>
    <w:rsid w:val="00EC4172"/>
    <w:rsid w:val="00EC504D"/>
    <w:rsid w:val="00EC7594"/>
    <w:rsid w:val="00ED0778"/>
    <w:rsid w:val="00ED1C42"/>
    <w:rsid w:val="00ED27CE"/>
    <w:rsid w:val="00ED4C5A"/>
    <w:rsid w:val="00ED6F19"/>
    <w:rsid w:val="00EE4B14"/>
    <w:rsid w:val="00EE5391"/>
    <w:rsid w:val="00EE5CE5"/>
    <w:rsid w:val="00EE729C"/>
    <w:rsid w:val="00EF1CC8"/>
    <w:rsid w:val="00EF21E9"/>
    <w:rsid w:val="00EF2697"/>
    <w:rsid w:val="00EF2C1A"/>
    <w:rsid w:val="00EF44C5"/>
    <w:rsid w:val="00EF53C2"/>
    <w:rsid w:val="00EF6264"/>
    <w:rsid w:val="00EF7030"/>
    <w:rsid w:val="00EF768C"/>
    <w:rsid w:val="00F00F55"/>
    <w:rsid w:val="00F018D4"/>
    <w:rsid w:val="00F01A89"/>
    <w:rsid w:val="00F06E55"/>
    <w:rsid w:val="00F07762"/>
    <w:rsid w:val="00F10344"/>
    <w:rsid w:val="00F14F78"/>
    <w:rsid w:val="00F15233"/>
    <w:rsid w:val="00F160EF"/>
    <w:rsid w:val="00F16821"/>
    <w:rsid w:val="00F20B79"/>
    <w:rsid w:val="00F20D1E"/>
    <w:rsid w:val="00F21361"/>
    <w:rsid w:val="00F21F94"/>
    <w:rsid w:val="00F22109"/>
    <w:rsid w:val="00F235F0"/>
    <w:rsid w:val="00F24056"/>
    <w:rsid w:val="00F30563"/>
    <w:rsid w:val="00F305E2"/>
    <w:rsid w:val="00F317CC"/>
    <w:rsid w:val="00F331F3"/>
    <w:rsid w:val="00F367A0"/>
    <w:rsid w:val="00F36EA2"/>
    <w:rsid w:val="00F40F4B"/>
    <w:rsid w:val="00F41DAB"/>
    <w:rsid w:val="00F43A37"/>
    <w:rsid w:val="00F51D03"/>
    <w:rsid w:val="00F51F8B"/>
    <w:rsid w:val="00F52329"/>
    <w:rsid w:val="00F548D0"/>
    <w:rsid w:val="00F54B3E"/>
    <w:rsid w:val="00F57BC6"/>
    <w:rsid w:val="00F602FB"/>
    <w:rsid w:val="00F6117A"/>
    <w:rsid w:val="00F61822"/>
    <w:rsid w:val="00F6204D"/>
    <w:rsid w:val="00F63691"/>
    <w:rsid w:val="00F641E2"/>
    <w:rsid w:val="00F6431B"/>
    <w:rsid w:val="00F653BA"/>
    <w:rsid w:val="00F6719D"/>
    <w:rsid w:val="00F70D21"/>
    <w:rsid w:val="00F71FE6"/>
    <w:rsid w:val="00F74CD6"/>
    <w:rsid w:val="00F7691B"/>
    <w:rsid w:val="00F771DD"/>
    <w:rsid w:val="00F77D6A"/>
    <w:rsid w:val="00F80468"/>
    <w:rsid w:val="00F8155A"/>
    <w:rsid w:val="00F81D29"/>
    <w:rsid w:val="00F82953"/>
    <w:rsid w:val="00F83325"/>
    <w:rsid w:val="00F84024"/>
    <w:rsid w:val="00F84694"/>
    <w:rsid w:val="00F8552E"/>
    <w:rsid w:val="00F90F17"/>
    <w:rsid w:val="00F91667"/>
    <w:rsid w:val="00F9226C"/>
    <w:rsid w:val="00F935EC"/>
    <w:rsid w:val="00F9437B"/>
    <w:rsid w:val="00F96A1C"/>
    <w:rsid w:val="00F97D69"/>
    <w:rsid w:val="00FA120B"/>
    <w:rsid w:val="00FA1B96"/>
    <w:rsid w:val="00FA3B80"/>
    <w:rsid w:val="00FA4021"/>
    <w:rsid w:val="00FA4AC1"/>
    <w:rsid w:val="00FA7446"/>
    <w:rsid w:val="00FB04EE"/>
    <w:rsid w:val="00FB10C3"/>
    <w:rsid w:val="00FB16B3"/>
    <w:rsid w:val="00FB3A38"/>
    <w:rsid w:val="00FB48A0"/>
    <w:rsid w:val="00FB68F1"/>
    <w:rsid w:val="00FB6BFE"/>
    <w:rsid w:val="00FC1EC5"/>
    <w:rsid w:val="00FC245B"/>
    <w:rsid w:val="00FC325E"/>
    <w:rsid w:val="00FC5220"/>
    <w:rsid w:val="00FC6C03"/>
    <w:rsid w:val="00FC7B47"/>
    <w:rsid w:val="00FC7FD0"/>
    <w:rsid w:val="00FD0115"/>
    <w:rsid w:val="00FD0848"/>
    <w:rsid w:val="00FD46DE"/>
    <w:rsid w:val="00FD5E89"/>
    <w:rsid w:val="00FD79DD"/>
    <w:rsid w:val="00FD7E41"/>
    <w:rsid w:val="00FE010C"/>
    <w:rsid w:val="00FE2085"/>
    <w:rsid w:val="00FE2F58"/>
    <w:rsid w:val="00FE3112"/>
    <w:rsid w:val="00FE3928"/>
    <w:rsid w:val="00FE51F9"/>
    <w:rsid w:val="00FE5940"/>
    <w:rsid w:val="00FE5CBA"/>
    <w:rsid w:val="00FE5D27"/>
    <w:rsid w:val="00FE70C3"/>
    <w:rsid w:val="00FE79C8"/>
    <w:rsid w:val="00FF06B1"/>
    <w:rsid w:val="00FF1C40"/>
    <w:rsid w:val="00FF225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C9C0-51D7-4905-8EA5-83FE6AEE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492</TotalTime>
  <Pages>5</Pages>
  <Words>1454</Words>
  <Characters>8434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Virkus</dc:creator>
  <cp:lastModifiedBy>Maiko Martsik</cp:lastModifiedBy>
  <cp:revision>14</cp:revision>
  <cp:lastPrinted>2011-06-28T11:10:00Z</cp:lastPrinted>
  <dcterms:created xsi:type="dcterms:W3CDTF">2020-06-29T14:25:00Z</dcterms:created>
  <dcterms:modified xsi:type="dcterms:W3CDTF">2020-11-09T14:16:00Z</dcterms:modified>
</cp:coreProperties>
</file>