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62AB7C91" w:rsidR="00561F57" w:rsidRPr="003307F0" w:rsidRDefault="00CB028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Turvasüsteemide vastutav spetsialist, tase 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9202C09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Turvasüsteemide vastutav spetsialist,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32CCE21B" w:rsidR="00576E64" w:rsidRPr="00FE70C3" w:rsidRDefault="00CB028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CD0A3B">
        <w:trPr>
          <w:trHeight w:val="6827"/>
        </w:trPr>
        <w:tc>
          <w:tcPr>
            <w:tcW w:w="9356" w:type="dxa"/>
            <w:shd w:val="clear" w:color="auto" w:fill="auto"/>
          </w:tcPr>
          <w:p w14:paraId="2D47ED90" w14:textId="4A5C82FD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tööks on turvasüsteemide ja tuleohutuspaigaldiste ehitamise ja hooldamise korraldamine,  vajadusel ehitamine ja hooldamine, tehtud tööde kontrollimine ja tööde eest vastutamine.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vastutav spetsialist, tase 5 töötab iseseisvalt. </w:t>
            </w:r>
          </w:p>
          <w:p w14:paraId="5A1A0A09" w14:textId="77777777" w:rsidR="00E820E0" w:rsidRP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3B718AF9" w14:textId="1D76CF08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vastutav spetsialist, tase 5 tegutseb vähemalt ühel järgmistest </w:t>
            </w:r>
            <w:r w:rsidR="0096153E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egevusvaldkondadest: turvasüsteemide paigaldamine ja hooldamine; tulekahjusignalisatsioonisüsteemi paigaldamine ja hooldamine; gaaskustutussüsteemi paigaldamine ja hooldamine; vee- ja vahttulekustutuse süsteemide paigaldamine ja hooldamine; suitsutõrjesüsteemi paigaldamine ja hooldamine; ehitise teavitamissüsteemi paigaldamine ja hooldamine; hädavalgustuse paigaldamine ja hooldamine, tuleohutusautomaatika paigaldamine ja hooldus.  </w:t>
            </w:r>
          </w:p>
          <w:p w14:paraId="71F12CC9" w14:textId="77777777" w:rsidR="00BC25FC" w:rsidRPr="00E820E0" w:rsidRDefault="00BC25FC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081A2C06" w14:textId="77777777" w:rsidR="00C81922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Turvasüsteemide tehniku kutsealal töötab ka turvasüsteemide tehnik, tase 3,  kes osaleb turvasüsteemide ja tuleohutuspaigaldiste </w:t>
            </w:r>
            <w:r w:rsidR="00C81922">
              <w:rPr>
                <w:rFonts w:ascii="Calibri" w:hAnsi="Calibri"/>
                <w:iCs/>
                <w:sz w:val="22"/>
                <w:szCs w:val="22"/>
              </w:rPr>
              <w:t>paigaldus- ja ehitustöödes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 xml:space="preserve"> ja turvasüsteemide tehnik, tase 4, kelle tööks on turvasüsteemide ja tuleohutuspaigaldiste ehitamine ja hooldamine. </w:t>
            </w:r>
          </w:p>
          <w:p w14:paraId="77E91349" w14:textId="77777777" w:rsidR="00C81922" w:rsidRDefault="00C81922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47CF3E5B" w14:textId="64AA3B29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tööaeg on üldjuhul fikseeritud, vajadusel esineb töötamist väljaspool tööaega. Tööga võib kaasneda füüsiline ja vaimne pingutus, töötempo on periooditi kiire ja pingeline. Vajadusel tuleb töötada välitingimustes, kõrgustes, ohtlikus keskkonnas.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töövahenditeks on käsi- ja spetsiaaltööriistad, redelid, tõstukid, mõõteseadmed, tehniline dokumentatsioon, normdokumendid (standardid, juhendid), arvutid ja nende tarkvara, kontoriseadmed ja spetsiaalseid arvutusprogrammid. Turvasüsteemide vastutav spetsialist kasutab vastavalt objekti eripärale isikukaitsevahendeid.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iCs/>
                <w:sz w:val="22"/>
                <w:szCs w:val="22"/>
              </w:rPr>
              <w:t>Töö eripäraks võib olla: töö kõrgustes, välitingimustes, tolm, müra, madalad ja kõrged temperatuurid, niiskus.</w:t>
            </w:r>
          </w:p>
          <w:p w14:paraId="6DD5EF0C" w14:textId="77777777" w:rsid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3E887AE5" w:rsidR="003972FA" w:rsidRPr="00E820E0" w:rsidRDefault="00E820E0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E820E0">
              <w:rPr>
                <w:rFonts w:ascii="Calibri" w:hAnsi="Calibri"/>
                <w:iCs/>
                <w:sz w:val="22"/>
                <w:szCs w:val="22"/>
              </w:rPr>
              <w:t>Turvasüsteemide vastutav spetsialist, tase 5 omab ka turvasüsteemide tehnik tase 4 kompetentse.</w:t>
            </w:r>
          </w:p>
        </w:tc>
      </w:tr>
      <w:tr w:rsidR="00CD0A3B" w14:paraId="045D16DC" w14:textId="77777777" w:rsidTr="00E861FA">
        <w:tc>
          <w:tcPr>
            <w:tcW w:w="9356" w:type="dxa"/>
            <w:shd w:val="clear" w:color="auto" w:fill="auto"/>
          </w:tcPr>
          <w:p w14:paraId="5E97E5F0" w14:textId="6AD25EDC" w:rsidR="00CD0A3B" w:rsidRPr="00E820E0" w:rsidRDefault="00CD0A3B" w:rsidP="00BC25FC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CD0A3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4DDAE0C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693B7E">
              <w:rPr>
                <w:rFonts w:ascii="Calibri" w:hAnsi="Calibri"/>
                <w:sz w:val="22"/>
                <w:szCs w:val="22"/>
              </w:rPr>
              <w:t>T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öö planeerimine, korraldamine ja kontrollimine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5DCF21F0" w14:textId="076AD370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Töökeskkonna ohutuse tagamine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3115EF34" w14:textId="283E1155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E820E0">
              <w:rPr>
                <w:rFonts w:ascii="Calibri" w:hAnsi="Calibri"/>
                <w:sz w:val="22"/>
                <w:szCs w:val="22"/>
              </w:rPr>
              <w:t>Paigaldiste ning seadmete paigaldus- ja ehitustööd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2B685BA9" w14:textId="702BB2B5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Süsteemi häälestamine ja testimine</w:t>
            </w:r>
            <w:r w:rsidR="00552C8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39120B86" w14:textId="5773B8DF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E820E0">
              <w:rPr>
                <w:rFonts w:ascii="Calibri" w:hAnsi="Calibri"/>
                <w:sz w:val="22"/>
                <w:szCs w:val="22"/>
              </w:rPr>
              <w:t>Paigaldiste kontroll ja hooldus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3750BF74" w14:textId="0D882B3E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E820E0">
              <w:rPr>
                <w:rFonts w:ascii="Calibri" w:hAnsi="Calibri"/>
                <w:sz w:val="22"/>
                <w:szCs w:val="22"/>
              </w:rPr>
              <w:t>Paigaldustööde dokumenteerimine ja dokumentide allkirjastamine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2585FA93" w14:textId="3BEF900A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Pr="00E820E0">
              <w:rPr>
                <w:rFonts w:ascii="Calibri" w:hAnsi="Calibri"/>
                <w:sz w:val="22"/>
                <w:szCs w:val="22"/>
              </w:rPr>
              <w:t>Hooldustööde dokumenteerimine ja dokumentide allkirjastamine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4D757D8E" w14:textId="7075910B" w:rsidR="00E820E0" w:rsidRPr="00391E74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Pr="00E820E0">
              <w:rPr>
                <w:rFonts w:ascii="Calibri" w:hAnsi="Calibri"/>
                <w:sz w:val="22"/>
                <w:szCs w:val="22"/>
              </w:rPr>
              <w:t>Kasutajakoolituste läbi viimine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737D8499" w14:textId="694A42C9" w:rsidR="00116699" w:rsidRPr="00E820E0" w:rsidRDefault="00116699" w:rsidP="0011669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693B7E">
              <w:rPr>
                <w:rFonts w:ascii="Calibri" w:hAnsi="Calibri"/>
                <w:sz w:val="22"/>
                <w:szCs w:val="22"/>
              </w:rPr>
              <w:t>9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820E0" w:rsidRPr="00E820E0">
              <w:rPr>
                <w:rFonts w:ascii="Calibri" w:hAnsi="Calibri"/>
                <w:bCs/>
                <w:sz w:val="22"/>
                <w:szCs w:val="22"/>
              </w:rPr>
              <w:t>Häiresüsteemi paigaldamine ja hooldus</w:t>
            </w:r>
            <w:r w:rsidR="00552C8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408AA382" w14:textId="60F11985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693B7E">
              <w:rPr>
                <w:rFonts w:ascii="Calibri" w:hAnsi="Calibri"/>
                <w:sz w:val="22"/>
                <w:szCs w:val="22"/>
              </w:rPr>
              <w:t>10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Jälgimis</w:t>
            </w:r>
            <w:r w:rsidR="00E820E0">
              <w:rPr>
                <w:rFonts w:ascii="Calibri" w:hAnsi="Calibri"/>
                <w:sz w:val="22"/>
                <w:szCs w:val="22"/>
              </w:rPr>
              <w:t>s</w:t>
            </w:r>
            <w:r w:rsidR="00E820E0" w:rsidRPr="00E820E0">
              <w:rPr>
                <w:rFonts w:ascii="Calibri" w:hAnsi="Calibri"/>
                <w:sz w:val="22"/>
                <w:szCs w:val="22"/>
              </w:rPr>
              <w:t>üsteemi paigaldamine ja hooldus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3732FF6B" w14:textId="1C6CF0DD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693B7E">
              <w:rPr>
                <w:rFonts w:ascii="Calibri" w:hAnsi="Calibri"/>
                <w:sz w:val="22"/>
                <w:szCs w:val="22"/>
              </w:rPr>
              <w:t>11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sz w:val="22"/>
                <w:szCs w:val="22"/>
              </w:rPr>
              <w:t>Tulekahjusignalisatsioonisüsteemi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49698455" w14:textId="1A611731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sz w:val="22"/>
                <w:szCs w:val="22"/>
              </w:rPr>
              <w:t>Gaaskustutussüsteemi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04DE051C" w14:textId="19C38287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820E0">
              <w:rPr>
                <w:rFonts w:ascii="Calibri" w:hAnsi="Calibri"/>
                <w:sz w:val="22"/>
                <w:szCs w:val="22"/>
              </w:rPr>
              <w:t>Vee- ja vahttulekustutuse süsteemide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1BDADE19" w14:textId="7C7332B5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 xml:space="preserve">4 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Suitsutõrjesüsteemi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25C9D434" w14:textId="6A6D3666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 xml:space="preserve">5 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Ehitise teavitamissüsteemi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  <w:p w14:paraId="6A27FC44" w14:textId="7ACCCF94" w:rsidR="00E820E0" w:rsidRDefault="00E820E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 xml:space="preserve">6 </w:t>
            </w:r>
            <w:r w:rsidR="00693B7E">
              <w:rPr>
                <w:rFonts w:ascii="Calibri" w:hAnsi="Calibri" w:cs="Calibri"/>
                <w:sz w:val="22"/>
                <w:szCs w:val="22"/>
              </w:rPr>
              <w:t>Hädavalgustuse paigaldamine ja hooldamine</w:t>
            </w:r>
            <w:r w:rsidR="00552C8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154C9E2" w14:textId="3CC52465" w:rsidR="00E820E0" w:rsidRPr="007650EA" w:rsidRDefault="00E820E0" w:rsidP="00552C8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</w:t>
            </w:r>
            <w:r w:rsidR="00693B7E">
              <w:rPr>
                <w:rFonts w:ascii="Calibri" w:hAnsi="Calibri"/>
                <w:sz w:val="22"/>
                <w:szCs w:val="22"/>
              </w:rPr>
              <w:t xml:space="preserve">7 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Tuleohutusautomaatika paigaldamine ja hooldamine</w:t>
            </w:r>
            <w:r w:rsidR="00552C8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D0A3B" w:rsidRPr="00D00D22" w14:paraId="6849B453" w14:textId="77777777" w:rsidTr="00520BDC">
        <w:tc>
          <w:tcPr>
            <w:tcW w:w="9356" w:type="dxa"/>
            <w:shd w:val="clear" w:color="auto" w:fill="auto"/>
          </w:tcPr>
          <w:p w14:paraId="74B53F48" w14:textId="637BA042" w:rsidR="00CD0A3B" w:rsidRPr="00CD0A3B" w:rsidRDefault="00CD0A3B" w:rsidP="00116699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CD0A3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tööosade kohta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0CFF2BE" w:rsidR="00A677EE" w:rsidRPr="00693B7E" w:rsidRDefault="00693B7E" w:rsidP="00CD0A3B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93B7E">
              <w:rPr>
                <w:rFonts w:ascii="Calibri" w:hAnsi="Calibri"/>
                <w:bCs/>
                <w:sz w:val="22"/>
                <w:szCs w:val="22"/>
              </w:rPr>
              <w:t>Turvasüsteemide vastutav spetsialist, tase 5 on tavapäraselt keskharidusega isik, kes on kutsealased oskused omandanud töö käigus või kutseõppeasutuses</w:t>
            </w:r>
            <w:r w:rsidR="00CD0A3B">
              <w:rPr>
                <w:rFonts w:ascii="Calibri" w:hAnsi="Calibri"/>
                <w:bCs/>
                <w:sz w:val="22"/>
                <w:szCs w:val="22"/>
              </w:rPr>
              <w:t xml:space="preserve"> või täienduskoolitustel</w:t>
            </w:r>
            <w:r w:rsidRPr="00693B7E">
              <w:rPr>
                <w:rFonts w:ascii="Calibri" w:hAnsi="Calibri"/>
                <w:bCs/>
                <w:sz w:val="22"/>
                <w:szCs w:val="22"/>
              </w:rPr>
              <w:t>. Sageli on turvasüsteemide vastutav spetsialist, tase 5 varem töötanud 4. taseme turvasüsteemide tehnikuna.</w:t>
            </w:r>
          </w:p>
        </w:tc>
      </w:tr>
      <w:tr w:rsidR="00CD0A3B" w:rsidRPr="00D00D22" w14:paraId="13F8B292" w14:textId="77777777" w:rsidTr="00A677EE">
        <w:tc>
          <w:tcPr>
            <w:tcW w:w="9356" w:type="dxa"/>
            <w:shd w:val="clear" w:color="auto" w:fill="auto"/>
          </w:tcPr>
          <w:p w14:paraId="18DA90FB" w14:textId="5D8A2C3A" w:rsidR="00CD0A3B" w:rsidRPr="00693B7E" w:rsidRDefault="00CD0A3B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D0A3B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 kutsealase ettevalmistuse kohta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E4876E3" w:rsidR="00A677EE" w:rsidRPr="00693B7E" w:rsidRDefault="00693B7E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93B7E">
              <w:rPr>
                <w:rFonts w:ascii="Calibri" w:hAnsi="Calibri"/>
                <w:iCs/>
                <w:sz w:val="22"/>
                <w:szCs w:val="22"/>
              </w:rPr>
              <w:t>Valve-, turva-, tuleohutussüsteemide vastutav spetsialist, paigaldusjuht, hooldusjuht, objektijuht, projektijuht.</w:t>
            </w:r>
          </w:p>
        </w:tc>
      </w:tr>
      <w:tr w:rsidR="00CD0A3B" w:rsidRPr="00D00D22" w14:paraId="0CBE68AF" w14:textId="77777777" w:rsidTr="00520BDC">
        <w:tc>
          <w:tcPr>
            <w:tcW w:w="9356" w:type="dxa"/>
            <w:shd w:val="clear" w:color="auto" w:fill="auto"/>
          </w:tcPr>
          <w:p w14:paraId="6DB67BF5" w14:textId="53DC3429" w:rsidR="00CD0A3B" w:rsidRPr="00693B7E" w:rsidRDefault="00CD0A3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D0A3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enamlevinud ametinimetuste kohta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8A88C42" w:rsidR="005B4C8E" w:rsidRPr="00AF7D6B" w:rsidRDefault="00693B7E" w:rsidP="005B4C8E">
            <w:p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>Töötamine turvasüsteemide vastutav spetsialist, tase 5na on reguleeritud tuleohutuse seaduse ja turvaseadusega.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48DB5D87" w:rsidR="0036125E" w:rsidRPr="00B3749B" w:rsidRDefault="001020FE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Selle kutse taotlemisel on nõutav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(B.2) ja kohustuslike kompetentside B.3.1-B.3.8 tõendamine. Valitavatest kompetentsidest B.3.9-B.3.1</w:t>
            </w:r>
            <w:r w:rsidR="007536F9">
              <w:rPr>
                <w:rFonts w:ascii="Calibri" w:hAnsi="Calibri"/>
                <w:iCs/>
                <w:sz w:val="22"/>
                <w:szCs w:val="22"/>
              </w:rPr>
              <w:t>7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tuleb tõendada vähemalt üks. 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3A63716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C4F62">
              <w:rPr>
                <w:rFonts w:ascii="Calibri" w:hAnsi="Calibri"/>
                <w:b/>
                <w:sz w:val="22"/>
                <w:szCs w:val="22"/>
              </w:rPr>
              <w:t>Turvasüsteemide vastutav spetsialist, tase 5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9EE144A" w14:textId="6283A2C0" w:rsidR="000C4F62" w:rsidRPr="000C4F62" w:rsidRDefault="000C4F62" w:rsidP="000C4F62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4F62">
              <w:rPr>
                <w:rFonts w:ascii="Calibri" w:hAnsi="Calibri"/>
                <w:iCs/>
                <w:sz w:val="22"/>
                <w:szCs w:val="22"/>
              </w:rPr>
              <w:t>Kasutab eesti keelt tasemel B2 (vt lisa 1 "Keelte oskustasemete kirjeldused")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0BDF88DB" w14:textId="0F35F93F" w:rsidR="000C4F62" w:rsidRPr="000C4F62" w:rsidRDefault="000C4F62" w:rsidP="000C4F62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0C4F6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 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Iseseisev kasutaja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“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 xml:space="preserve"> tasemele (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0C4F62">
              <w:rPr>
                <w:rFonts w:ascii="Calibri" w:hAnsi="Calibri"/>
                <w:iCs/>
                <w:sz w:val="22"/>
                <w:szCs w:val="22"/>
              </w:rPr>
              <w:t>Lisa 2)</w:t>
            </w:r>
            <w:r w:rsidR="001020FE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A5463D1" w14:textId="6FF0B3C7" w:rsidR="000C4F62" w:rsidRPr="000C4F62" w:rsidRDefault="001020FE" w:rsidP="000877D8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>oiab meeskonnavaimu; algatab koostööd; juhendab meeskonna tööd, arvestades enda ja teiste rolli meeskonnas; peab kinni meeskonna liikmete vahelistest kokkulepetest; on avatud koostööle ja toetab meeskonna tulemuslikku tegutsemist; reageerib asjakohaselt meeskonnaliikmete vajadustele ja tagasisidele; jagab meeskonnaliikmetega vajalikku informatsiooni, oma teadmisi ja kogemusi; korraldab töö sujuva toimimise</w:t>
            </w:r>
            <w:r w:rsidR="000C4F62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6B207183" w14:textId="7A40E936" w:rsidR="000C4F62" w:rsidRDefault="00072415" w:rsidP="00747AD9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 xml:space="preserve">äljendab oma seisukohti selgelt ja hinnanguvabalt; on võimeline suhtluspartnerit aktiivselt ja kriitiliselt kuulama; </w:t>
            </w:r>
          </w:p>
          <w:p w14:paraId="0A07A422" w14:textId="429C046A" w:rsidR="000C4F62" w:rsidRDefault="00072415" w:rsidP="00747AD9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0C4F62" w:rsidRPr="000C4F62">
              <w:rPr>
                <w:rFonts w:ascii="Calibri" w:hAnsi="Calibri"/>
                <w:iCs/>
                <w:sz w:val="22"/>
                <w:szCs w:val="22"/>
              </w:rPr>
              <w:t>uhtleb viisakalt, kasutab sobivaid suhtlemisvorme ja -viise, arvestades olukorda ja suhtlemispartnerit; tuleb toime keerukates suhtlusolukordades;</w:t>
            </w:r>
          </w:p>
          <w:p w14:paraId="28B32FE8" w14:textId="2E1C8C91" w:rsidR="00557050" w:rsidRPr="00693B7E" w:rsidRDefault="00072415" w:rsidP="00072415">
            <w:pPr>
              <w:pStyle w:val="ListParagraph"/>
              <w:numPr>
                <w:ilvl w:val="0"/>
                <w:numId w:val="45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0C4F62" w:rsidRPr="00072415">
              <w:rPr>
                <w:rFonts w:ascii="Calibri" w:hAnsi="Calibri"/>
                <w:iCs/>
                <w:sz w:val="22"/>
                <w:szCs w:val="22"/>
              </w:rPr>
              <w:t>õistab pideva õppimise ja enesearendamise vajadust; hindab ja analüüsib oma olemasolevaid ja arendamist vajavaid oskusi; seab enesearendamisele eesmärgid ja arendab ennast sihipäraselt; on aktiivne õppija, seostab uut teavet varasema kogemusega; rakendab omandatud teadmisi ja oskusi.</w:t>
            </w:r>
          </w:p>
        </w:tc>
      </w:tr>
      <w:tr w:rsidR="00CD0A3B" w:rsidRPr="00D6436B" w14:paraId="5208C8B8" w14:textId="77777777" w:rsidTr="002D21A5">
        <w:tc>
          <w:tcPr>
            <w:tcW w:w="9214" w:type="dxa"/>
            <w:shd w:val="clear" w:color="auto" w:fill="auto"/>
          </w:tcPr>
          <w:p w14:paraId="018B24A0" w14:textId="5DD8523C" w:rsidR="00CD0A3B" w:rsidRPr="00CD0A3B" w:rsidRDefault="00CD0A3B" w:rsidP="00CD0A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D0A3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Pr="00CD0A3B"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CD0A3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9003114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3B7E" w:rsidRPr="00693B7E">
              <w:rPr>
                <w:rFonts w:ascii="Calibri" w:hAnsi="Calibri"/>
                <w:b/>
                <w:sz w:val="22"/>
                <w:szCs w:val="22"/>
              </w:rPr>
              <w:t>Turvatehnik tase 3 ja 4 töö planeerimine, korraldamine ja kontrollimine</w:t>
            </w:r>
          </w:p>
        </w:tc>
        <w:tc>
          <w:tcPr>
            <w:tcW w:w="1213" w:type="dxa"/>
          </w:tcPr>
          <w:p w14:paraId="52FBD7D6" w14:textId="7E0CE3FE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93B7E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1A06E29" w14:textId="2361BBA7" w:rsidR="00693B7E" w:rsidRPr="00693B7E" w:rsidRDefault="00A5362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utvub tööülesande sisuga, tuginedes projektdokumentatsioonile, tehnilistele normidele ja õigusaktidele</w:t>
            </w:r>
            <w:r w:rsidR="00693B7E">
              <w:rPr>
                <w:rFonts w:ascii="Calibri" w:hAnsi="Calibri"/>
                <w:sz w:val="22"/>
                <w:szCs w:val="22"/>
              </w:rPr>
              <w:t>;</w:t>
            </w:r>
          </w:p>
          <w:p w14:paraId="22AEEF6A" w14:textId="0B4F4394" w:rsidR="00693B7E" w:rsidRPr="00693B7E" w:rsidRDefault="00693B7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693B7E">
              <w:rPr>
                <w:rFonts w:ascii="Calibri" w:hAnsi="Calibri"/>
                <w:sz w:val="22"/>
                <w:szCs w:val="22"/>
              </w:rPr>
              <w:t>ärjestab enda ja alluvate t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693B7E">
              <w:rPr>
                <w:rFonts w:ascii="Calibri" w:hAnsi="Calibri"/>
                <w:sz w:val="22"/>
                <w:szCs w:val="22"/>
              </w:rPr>
              <w:t>gevused, arvestades ülesannete prioriteetsust, ehitatava objekti ehitusgraafikut ning ehituse valmidust/olukorda objektil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C238B27" w14:textId="0576043C" w:rsidR="00693B7E" w:rsidRPr="00693B7E" w:rsidRDefault="00693B7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693B7E">
              <w:rPr>
                <w:rFonts w:ascii="Calibri" w:hAnsi="Calibri"/>
                <w:sz w:val="22"/>
                <w:szCs w:val="22"/>
              </w:rPr>
              <w:t>alib enda ja alluvate normikohased töövahendid ja materjalid vastavalt tööülesandele ja vahendite kasutusjuhenditele, arvestades ülesande eripära ning keskkonnatingimusi; kindlustab töörühmale vajalikud materjalid ja mehhanismid;</w:t>
            </w:r>
          </w:p>
          <w:p w14:paraId="6A9E223E" w14:textId="12A7AB6A" w:rsidR="00693B7E" w:rsidRPr="00693B7E" w:rsidRDefault="00693B7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693B7E">
              <w:rPr>
                <w:rFonts w:ascii="Calibri" w:hAnsi="Calibri"/>
                <w:sz w:val="22"/>
                <w:szCs w:val="22"/>
              </w:rPr>
              <w:t>laneerib töövahendid, seadmed ja materjalid lähtuvalt töögraafikust ja tarneajast, arvestades säästlikkust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F94A4E0" w14:textId="61E4AFD7" w:rsidR="00693B7E" w:rsidRPr="00693B7E" w:rsidRDefault="00693B7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693B7E">
              <w:rPr>
                <w:rFonts w:ascii="Calibri" w:hAnsi="Calibri"/>
                <w:sz w:val="22"/>
                <w:szCs w:val="22"/>
              </w:rPr>
              <w:t>agab tööülesanded, arvestades töötaja pädevust ja kompetentsust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9DE22B3" w14:textId="6DD0E9D8" w:rsidR="00610B6B" w:rsidRPr="00693B7E" w:rsidRDefault="00693B7E" w:rsidP="00693B7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93B7E">
              <w:rPr>
                <w:rFonts w:ascii="Calibri" w:hAnsi="Calibri"/>
                <w:sz w:val="22"/>
                <w:szCs w:val="22"/>
              </w:rPr>
              <w:t>ontrollib kooskõlastuse olemasolu, arvestades õigusakte; puudujääkide ilmnemisel teavitab asjaosalisi vastavalt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7777777" w:rsidR="00610B6B" w:rsidRPr="00610B6B" w:rsidRDefault="00610B6B" w:rsidP="00693B7E">
            <w:pPr>
              <w:pStyle w:val="ListParagraph"/>
              <w:ind w:left="459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06B5B2A6" w:rsidR="00032EE9" w:rsidRPr="00610B6B" w:rsidRDefault="00032EE9" w:rsidP="00693B7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3B7E" w:rsidRPr="00693B7E">
              <w:rPr>
                <w:rFonts w:ascii="Calibri" w:hAnsi="Calibri"/>
                <w:b/>
                <w:bCs/>
                <w:sz w:val="22"/>
                <w:szCs w:val="22"/>
              </w:rPr>
              <w:t>Töökeskkonna ohutuse tagamine</w:t>
            </w:r>
          </w:p>
        </w:tc>
        <w:tc>
          <w:tcPr>
            <w:tcW w:w="1213" w:type="dxa"/>
          </w:tcPr>
          <w:p w14:paraId="5224FAA2" w14:textId="757CF819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57D6D8DF" w14:textId="67E8EC43" w:rsidR="00610B6B" w:rsidRPr="00693B7E" w:rsidRDefault="00610B6B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8CCE377" w14:textId="09EDAB69" w:rsidR="00693B7E" w:rsidRPr="00693B7E" w:rsidRDefault="00A5362E" w:rsidP="00693B7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</w:t>
            </w:r>
            <w:r w:rsidR="00693B7E" w:rsidRPr="00693B7E">
              <w:rPr>
                <w:rFonts w:ascii="Calibri" w:hAnsi="Calibri"/>
                <w:sz w:val="22"/>
                <w:szCs w:val="22"/>
              </w:rPr>
              <w:t>rvestab oma töös ja alluvate töö organiseerimisel tööohutusnõuete ja objekti eeskirjadega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73F2F95" w14:textId="01BDEE71" w:rsidR="00693B7E" w:rsidRPr="00693B7E" w:rsidRDefault="00693B7E" w:rsidP="00693B7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>järgib oma töös ja alluvate töö organiseerimisel objektile kehtestatud töökeskkonna ohutuse reegleid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E1161C9" w14:textId="6E712423" w:rsidR="00693B7E" w:rsidRPr="00693B7E" w:rsidRDefault="00693B7E" w:rsidP="00693B7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693B7E">
              <w:rPr>
                <w:rFonts w:ascii="Calibri" w:hAnsi="Calibri"/>
                <w:sz w:val="22"/>
                <w:szCs w:val="22"/>
              </w:rPr>
              <w:t>järgib oma töös ja alluvate tö</w:t>
            </w:r>
            <w:r w:rsidR="00A5362E">
              <w:rPr>
                <w:rFonts w:ascii="Calibri" w:hAnsi="Calibri"/>
                <w:sz w:val="22"/>
                <w:szCs w:val="22"/>
              </w:rPr>
              <w:t>ö</w:t>
            </w:r>
            <w:r w:rsidRPr="00693B7E">
              <w:rPr>
                <w:rFonts w:ascii="Calibri" w:hAnsi="Calibri"/>
                <w:sz w:val="22"/>
                <w:szCs w:val="22"/>
              </w:rPr>
              <w:t xml:space="preserve"> organiseerimisel tule- ja elektriohutuse nõudeid; kooskõlastab tuleohtlike ja elektritööde teostamise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0BE14333" w14:textId="058450AD" w:rsidR="00693B7E" w:rsidRPr="00693B7E" w:rsidRDefault="00693B7E" w:rsidP="00693B7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693B7E">
              <w:rPr>
                <w:rFonts w:ascii="Calibri" w:hAnsi="Calibri"/>
                <w:sz w:val="22"/>
                <w:szCs w:val="22"/>
              </w:rPr>
              <w:t>oiab oma tööpaiga korras; kontrollib alluvate tööpaiga korrasolekut, vajadusel juhendab täiendavalt</w:t>
            </w:r>
            <w:r w:rsidR="00A5362E">
              <w:rPr>
                <w:rFonts w:ascii="Calibri" w:hAnsi="Calibri"/>
                <w:sz w:val="22"/>
                <w:szCs w:val="22"/>
              </w:rPr>
              <w:t>;</w:t>
            </w:r>
          </w:p>
          <w:p w14:paraId="18C56BA4" w14:textId="09BB088B" w:rsidR="00610B6B" w:rsidRPr="00693B7E" w:rsidRDefault="00693B7E" w:rsidP="00693B7E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693B7E">
              <w:rPr>
                <w:rFonts w:ascii="Calibri" w:hAnsi="Calibri"/>
                <w:sz w:val="22"/>
                <w:szCs w:val="22"/>
              </w:rPr>
              <w:t>asutab oma töös töö- ja isikukaitsevahendeid ja veendub nende korrasolekus; organiseerib ja kontrollib alluvate töö- ja isikukaitsevahendite eesmärgipärast kasutamist</w:t>
            </w:r>
            <w:r w:rsidR="00A5362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49FE8FE1" w14:textId="77777777" w:rsidTr="00A5362E">
        <w:tc>
          <w:tcPr>
            <w:tcW w:w="8109" w:type="dxa"/>
          </w:tcPr>
          <w:p w14:paraId="2E56AEDF" w14:textId="7DA7B7C1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B.3.3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Paigaldiste ning seadmete paigaldus- ja ehitustööd</w:t>
            </w:r>
          </w:p>
        </w:tc>
        <w:tc>
          <w:tcPr>
            <w:tcW w:w="1213" w:type="dxa"/>
          </w:tcPr>
          <w:p w14:paraId="07F7D6F8" w14:textId="765941B7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209CF591" w14:textId="77777777" w:rsidTr="00610B6B">
        <w:tc>
          <w:tcPr>
            <w:tcW w:w="9322" w:type="dxa"/>
            <w:gridSpan w:val="2"/>
          </w:tcPr>
          <w:p w14:paraId="6EFDD56F" w14:textId="63F414DE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F658854" w14:textId="60B3D707" w:rsidR="00DE27B3" w:rsidRPr="00DE27B3" w:rsidRDefault="00DE27B3" w:rsidP="00DE27B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töövahendite, materjalide ja seadmete juhenditele ja töö eesmärgile vastavat kasutamist; organiseerib varustuse tarnimise tehnikule/paigaldajale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52BB789" w14:textId="587B891D" w:rsidR="00DE27B3" w:rsidRPr="00DE27B3" w:rsidRDefault="00DE27B3" w:rsidP="00DE27B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DE27B3">
              <w:rPr>
                <w:rFonts w:ascii="Calibri" w:hAnsi="Calibri"/>
                <w:sz w:val="22"/>
                <w:szCs w:val="22"/>
              </w:rPr>
              <w:t xml:space="preserve">rganiseerib, vajadusel teeb ise ehitustöid oma valdkonnas vastavalt ehituse organiseerimise projektile, arvestades </w:t>
            </w:r>
            <w:proofErr w:type="spellStart"/>
            <w:r w:rsidRPr="00DE27B3">
              <w:rPr>
                <w:rFonts w:ascii="Calibri" w:hAnsi="Calibri"/>
                <w:sz w:val="22"/>
                <w:szCs w:val="22"/>
              </w:rPr>
              <w:t>üldehituslikke</w:t>
            </w:r>
            <w:proofErr w:type="spellEnd"/>
            <w:r w:rsidRPr="00DE27B3">
              <w:rPr>
                <w:rFonts w:ascii="Calibri" w:hAnsi="Calibri"/>
                <w:sz w:val="22"/>
                <w:szCs w:val="22"/>
              </w:rPr>
              <w:t xml:space="preserve"> nõudeid ja projekti eripära, säilitades teiste süsteemide terviklikkuse; järgib ehituslikke ohutusnõudeid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92CE560" w14:textId="30F077FC" w:rsidR="00DE27B3" w:rsidRPr="00DE27B3" w:rsidRDefault="00DE27B3" w:rsidP="00DE27B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kaablite paigaldamise (vajadusel paigaldab ise kaablid)  ja kaabliteede rajamise (vajadusel rajab ise kaabliteed) vastavust tootja juhenditele, standarditele ja nõuetele; kontrollib kaablimarkeeringute olemasolu, vajadusel markeerib ise vastavalt projektile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A686F37" w14:textId="34C0B337" w:rsidR="00DE27B3" w:rsidRPr="00DE27B3" w:rsidRDefault="00DE27B3" w:rsidP="00DE27B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seadmete paigaldamise vastavust tootja juhenditele, kehtivatele standarditele ja nõuetele, vajadusel paigaldab ise seadmed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25D16483" w14:textId="3E66B987" w:rsidR="00DE27B3" w:rsidRPr="00DE27B3" w:rsidRDefault="00DE27B3" w:rsidP="00DE27B3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süsteemi komponentide ühendamise vastavust tootja juhenditele, vajadusel teostab ise vajalikud ühendused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5E295E3" w14:textId="77777777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5362E" w14:paraId="24682FA2" w14:textId="77777777" w:rsidTr="00A5362E">
        <w:tc>
          <w:tcPr>
            <w:tcW w:w="8109" w:type="dxa"/>
          </w:tcPr>
          <w:p w14:paraId="0179CF33" w14:textId="0657D4A6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B.3.4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Süsteemi häälestamine ja testimine</w:t>
            </w:r>
          </w:p>
        </w:tc>
        <w:tc>
          <w:tcPr>
            <w:tcW w:w="1213" w:type="dxa"/>
          </w:tcPr>
          <w:p w14:paraId="16E32DFE" w14:textId="477C8114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095D1C13" w14:textId="77777777" w:rsidTr="00610B6B">
        <w:tc>
          <w:tcPr>
            <w:tcW w:w="9322" w:type="dxa"/>
            <w:gridSpan w:val="2"/>
          </w:tcPr>
          <w:p w14:paraId="0A22D8C0" w14:textId="05E85234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D0DBFCD" w14:textId="63E5876C" w:rsidR="00DE27B3" w:rsidRPr="00DE27B3" w:rsidRDefault="00DE27B3" w:rsidP="00DE27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süsteemi häälestamist (vajadusel häälestab ise) vastavalt lähteülesandele, arvestades objekti eripära; kontrollib (vajadusel testib ise) süsteemi toimimist koostöös teiste süsteemidega vastavalt töövõtu piirile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CA6466B" w14:textId="4CDAA1BC" w:rsidR="00DE27B3" w:rsidRPr="00DE27B3" w:rsidRDefault="00DE27B3" w:rsidP="00DE27B3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ontrollib teostatud tööde kvaliteeti vastavalt kriteeriumidele; puuduste/mittevastavuse ilmnemisel korraldab nende kõrvaldamise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BF822D5" w14:textId="77777777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5362E" w14:paraId="3B39086F" w14:textId="77777777" w:rsidTr="00A5362E">
        <w:tc>
          <w:tcPr>
            <w:tcW w:w="8109" w:type="dxa"/>
          </w:tcPr>
          <w:p w14:paraId="5B03BF17" w14:textId="70A1B1A1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B.3.5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 xml:space="preserve"> Paigaldiste kontroll ja hooldus</w:t>
            </w:r>
          </w:p>
        </w:tc>
        <w:tc>
          <w:tcPr>
            <w:tcW w:w="1213" w:type="dxa"/>
          </w:tcPr>
          <w:p w14:paraId="540ABE72" w14:textId="163A8DA5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6986FDEB" w14:textId="77777777" w:rsidTr="00610B6B">
        <w:tc>
          <w:tcPr>
            <w:tcW w:w="9322" w:type="dxa"/>
            <w:gridSpan w:val="2"/>
          </w:tcPr>
          <w:p w14:paraId="00BA678A" w14:textId="7A7B8FDF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B89921D" w14:textId="58164E47" w:rsidR="00DE27B3" w:rsidRPr="00DE27B3" w:rsidRDefault="000C4F62" w:rsidP="00DE27B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orraldab, vajadusel teeb ise kontrolli- ja hooldustoimingud vastavalt normidele, hooldusjuhenditele, õigusaktidele ja muudele asjakohastele regulatsioonidele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7B72020" w14:textId="6AC5E649" w:rsidR="00DE27B3" w:rsidRPr="00DE27B3" w:rsidRDefault="000C4F62" w:rsidP="00DE27B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eostab tehnilisi mõõtmisi vastavalt hooldusjuhendile, kasutades nõuetele vastavaid mõõteseadmeid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758514E" w14:textId="45207F52" w:rsidR="00DE27B3" w:rsidRPr="00DE27B3" w:rsidRDefault="000C4F62" w:rsidP="00DE27B3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DE27B3" w:rsidRPr="00DE27B3">
              <w:rPr>
                <w:rFonts w:ascii="Calibri" w:hAnsi="Calibri"/>
                <w:sz w:val="22"/>
                <w:szCs w:val="22"/>
              </w:rPr>
              <w:t>uvastab rikke, uurib välja põhjuse; teavitab asjaosalisi vastavalt korrale; kõrvaldab rikke oma pädevuse piires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233E379" w14:textId="39F428BA" w:rsidR="00DE27B3" w:rsidRPr="000C4F62" w:rsidRDefault="000C4F62" w:rsidP="000C4F62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DE27B3" w:rsidRPr="000C4F62">
              <w:rPr>
                <w:rFonts w:ascii="Calibri" w:hAnsi="Calibri"/>
                <w:sz w:val="22"/>
                <w:szCs w:val="22"/>
              </w:rPr>
              <w:t>indab süsteemi efektiivsust, töökindlust ja stabiilsust; teeb asjaosalistele ettepanekuid puuduste kõrvaldamiseks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6056F2E" w14:textId="66A80D62" w:rsidR="00A5362E" w:rsidRPr="000C4F62" w:rsidRDefault="000C4F62" w:rsidP="000C4F62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DE27B3" w:rsidRPr="000C4F62">
              <w:rPr>
                <w:rFonts w:ascii="Calibri" w:hAnsi="Calibri"/>
                <w:sz w:val="22"/>
                <w:szCs w:val="22"/>
              </w:rPr>
              <w:t>alib sobivad meetodid süsteemi efektiivsuse, töökindluse ja stabiilsuse tõstmiseks ning vajadusel korraldab vajalike tööde tegemise.</w:t>
            </w:r>
          </w:p>
        </w:tc>
      </w:tr>
      <w:tr w:rsidR="00A5362E" w14:paraId="65F90E3A" w14:textId="77777777" w:rsidTr="00A5362E">
        <w:tc>
          <w:tcPr>
            <w:tcW w:w="8109" w:type="dxa"/>
          </w:tcPr>
          <w:p w14:paraId="64390A23" w14:textId="21C4BAC4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B.3.6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Paigaldustööde dokumenteerimine ja dokumentide allkirjastamine</w:t>
            </w:r>
          </w:p>
        </w:tc>
        <w:tc>
          <w:tcPr>
            <w:tcW w:w="1213" w:type="dxa"/>
          </w:tcPr>
          <w:p w14:paraId="7AC801C6" w14:textId="69CC67D2" w:rsidR="00A5362E" w:rsidRPr="00610B6B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6C047BBF" w14:textId="77777777" w:rsidTr="00610B6B">
        <w:tc>
          <w:tcPr>
            <w:tcW w:w="9322" w:type="dxa"/>
            <w:gridSpan w:val="2"/>
          </w:tcPr>
          <w:p w14:paraId="78196165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481507D" w14:textId="77777777" w:rsidR="00DE27B3" w:rsidRPr="00DE27B3" w:rsidRDefault="00DE27B3" w:rsidP="00DE27B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DE27B3">
              <w:rPr>
                <w:rFonts w:ascii="Calibri" w:hAnsi="Calibri"/>
                <w:sz w:val="22"/>
                <w:szCs w:val="22"/>
              </w:rPr>
              <w:t>orraldab ja kontrollib tööde dokumenteerimist vastavalt kehtestatud korrale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FF99CC9" w14:textId="77777777" w:rsidR="00DE27B3" w:rsidRPr="00DE27B3" w:rsidRDefault="00DE27B3" w:rsidP="00DE27B3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</w:t>
            </w:r>
            <w:r w:rsidRPr="00DE27B3">
              <w:rPr>
                <w:rFonts w:ascii="Calibri" w:hAnsi="Calibri"/>
                <w:sz w:val="22"/>
                <w:szCs w:val="22"/>
              </w:rPr>
              <w:t>llkirjastab teostusdokumentatsiooni, sh vastavusdeklaratsioonid ja testimisprotokollid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BA675DC" w14:textId="77777777" w:rsidR="00A5362E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5362E" w14:paraId="2DD70583" w14:textId="77777777" w:rsidTr="00A5362E">
        <w:tc>
          <w:tcPr>
            <w:tcW w:w="8109" w:type="dxa"/>
          </w:tcPr>
          <w:p w14:paraId="3C1E4DB4" w14:textId="4145B809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B.3.7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Hooldustööde dokumenteerimine ja dokumentide allkirjastamine</w:t>
            </w:r>
          </w:p>
        </w:tc>
        <w:tc>
          <w:tcPr>
            <w:tcW w:w="1213" w:type="dxa"/>
          </w:tcPr>
          <w:p w14:paraId="678D2BD2" w14:textId="658856FD" w:rsidR="00A5362E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7309F065" w14:textId="77777777" w:rsidTr="00610B6B">
        <w:tc>
          <w:tcPr>
            <w:tcW w:w="9322" w:type="dxa"/>
            <w:gridSpan w:val="2"/>
          </w:tcPr>
          <w:p w14:paraId="5B44C3D3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802729E" w14:textId="3CD4882D" w:rsidR="000C4F62" w:rsidRPr="000C4F62" w:rsidRDefault="000C4F62" w:rsidP="000C4F62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C4F62">
              <w:rPr>
                <w:rFonts w:ascii="Calibri" w:hAnsi="Calibri"/>
                <w:sz w:val="22"/>
                <w:szCs w:val="22"/>
              </w:rPr>
              <w:t>orraldab (vajadusel teeb ise)  ja kontrollib tööde dokumenteerimist  vastavalt kehtestatud korrale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00F3D49E" w14:textId="4078EC2E" w:rsidR="000C4F62" w:rsidRPr="000C4F62" w:rsidRDefault="000C4F62" w:rsidP="000C4F62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0C4F62">
              <w:rPr>
                <w:rFonts w:ascii="Calibri" w:hAnsi="Calibri"/>
                <w:sz w:val="22"/>
                <w:szCs w:val="22"/>
              </w:rPr>
              <w:t>indab süsteemi efektiivsust, töökindlust ja stabiilsust; teostab rikete analüüsi; teeb asjaosalistele ettepanekuid puuduste kõrvaldamiseks ja süsteemi parendamiseks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B0CBF0C" w14:textId="7A0985A3" w:rsidR="00A5362E" w:rsidRPr="000C4F62" w:rsidRDefault="000C4F62" w:rsidP="000C4F62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0C4F62">
              <w:rPr>
                <w:rFonts w:ascii="Calibri" w:hAnsi="Calibri"/>
                <w:sz w:val="22"/>
                <w:szCs w:val="22"/>
              </w:rPr>
              <w:t>llkirjastab vajadusel  paigaldise teostusdokumentatsiooni muudatused, sh vastavusdeklaratsioonid ja testimisprotokollid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5362E" w14:paraId="5882832E" w14:textId="77777777" w:rsidTr="00A5362E">
        <w:tc>
          <w:tcPr>
            <w:tcW w:w="8109" w:type="dxa"/>
          </w:tcPr>
          <w:p w14:paraId="3050EB72" w14:textId="64D86E8B" w:rsidR="00A5362E" w:rsidRPr="008C5CA5" w:rsidRDefault="00A5362E" w:rsidP="00693B7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B.3.8</w:t>
            </w:r>
            <w:r w:rsidR="008C5CA5" w:rsidRPr="008C5CA5">
              <w:rPr>
                <w:b/>
                <w:bCs/>
              </w:rPr>
              <w:t xml:space="preserve"> </w:t>
            </w:r>
            <w:r w:rsidR="008C5CA5" w:rsidRPr="008C5CA5">
              <w:rPr>
                <w:rFonts w:ascii="Calibri" w:hAnsi="Calibri"/>
                <w:b/>
                <w:bCs/>
                <w:sz w:val="22"/>
                <w:szCs w:val="22"/>
              </w:rPr>
              <w:t>Kasutajakoolituste läbi viimine</w:t>
            </w:r>
          </w:p>
        </w:tc>
        <w:tc>
          <w:tcPr>
            <w:tcW w:w="1213" w:type="dxa"/>
          </w:tcPr>
          <w:p w14:paraId="5F584601" w14:textId="116EB965" w:rsidR="00A5362E" w:rsidRDefault="00A5362E" w:rsidP="00693B7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A5362E" w14:paraId="5A4D7667" w14:textId="77777777" w:rsidTr="00610B6B">
        <w:tc>
          <w:tcPr>
            <w:tcW w:w="9322" w:type="dxa"/>
            <w:gridSpan w:val="2"/>
          </w:tcPr>
          <w:p w14:paraId="6200FF08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2FBA62C" w14:textId="0B44AA8C" w:rsidR="000C4F62" w:rsidRPr="000C4F62" w:rsidRDefault="000C4F62" w:rsidP="000C4F6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0C4F62">
              <w:rPr>
                <w:rFonts w:ascii="Calibri" w:hAnsi="Calibri"/>
                <w:sz w:val="22"/>
                <w:szCs w:val="22"/>
              </w:rPr>
              <w:t>eeb kasutajakoolituse vastavalt juhistele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650A618E" w14:textId="7F7BBEAC" w:rsidR="00A5362E" w:rsidRPr="000C4F62" w:rsidRDefault="000C4F62" w:rsidP="000C4F6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C4F62">
              <w:rPr>
                <w:rFonts w:ascii="Calibri" w:hAnsi="Calibri"/>
                <w:sz w:val="22"/>
                <w:szCs w:val="22"/>
              </w:rPr>
              <w:t>ormistab koolitusakti vastavalt juhistele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C4EDA" w14:paraId="03A5043C" w14:textId="77777777" w:rsidTr="00610B6B">
        <w:tc>
          <w:tcPr>
            <w:tcW w:w="9322" w:type="dxa"/>
            <w:gridSpan w:val="2"/>
          </w:tcPr>
          <w:p w14:paraId="2816897B" w14:textId="3337E989" w:rsidR="001C4EDA" w:rsidRPr="001C4EDA" w:rsidRDefault="001C4EDA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1C4EDA">
              <w:rPr>
                <w:rFonts w:ascii="Calibri" w:hAnsi="Calibri"/>
                <w:color w:val="FF0000"/>
                <w:sz w:val="22"/>
                <w:szCs w:val="22"/>
              </w:rPr>
              <w:t>Ettepanekud kohustuslike kompetentside kohta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56032D2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543E8828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C5CA5"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5CA5" w:rsidRPr="008C5CA5">
              <w:rPr>
                <w:rFonts w:ascii="Calibri" w:hAnsi="Calibri"/>
                <w:b/>
                <w:sz w:val="22"/>
                <w:szCs w:val="22"/>
              </w:rPr>
              <w:t>Häiresüsteemi paigaldamine ja hooldus</w:t>
            </w:r>
          </w:p>
        </w:tc>
        <w:tc>
          <w:tcPr>
            <w:tcW w:w="1247" w:type="dxa"/>
          </w:tcPr>
          <w:p w14:paraId="7FF41484" w14:textId="0E8EBEBB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494EBB9B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9110C95" w14:textId="41F1013A" w:rsidR="000C4F62" w:rsidRPr="000C4F62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1E1CB3EE" w14:textId="06E9CB29" w:rsidR="000C4F62" w:rsidRPr="000C4F62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4E2F786B" w14:textId="06BE3796" w:rsidR="000C4F62" w:rsidRPr="000C4F62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0E2B7B3D" w14:textId="77FA69DA" w:rsidR="000C4F62" w:rsidRPr="000C4F62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352388E2" w14:textId="007C109B" w:rsidR="000C4F62" w:rsidRPr="000C4F62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7B5E6AB8" w14:textId="1EC33632" w:rsidR="005160D1" w:rsidRPr="008C5CA5" w:rsidRDefault="000C4F62" w:rsidP="000C4F62">
            <w:pPr>
              <w:pStyle w:val="ListParagraph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0D54D37A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C5CA5"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5CA5" w:rsidRPr="008C5CA5">
              <w:rPr>
                <w:rFonts w:ascii="Calibri" w:hAnsi="Calibri"/>
                <w:b/>
                <w:sz w:val="22"/>
                <w:szCs w:val="22"/>
              </w:rPr>
              <w:t>Jälgimissüsteemi paigaldamine ja hooldus</w:t>
            </w:r>
          </w:p>
        </w:tc>
        <w:tc>
          <w:tcPr>
            <w:tcW w:w="1247" w:type="dxa"/>
          </w:tcPr>
          <w:p w14:paraId="20B899B6" w14:textId="19493334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25000E21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AB06A81" w14:textId="77777777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5CF2C994" w14:textId="77777777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692C1033" w14:textId="77777777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5A7661C6" w14:textId="77777777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0A91BC54" w14:textId="77777777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0E2ABD91" w14:textId="2CC29739" w:rsidR="000C4F62" w:rsidRPr="000C4F62" w:rsidRDefault="000C4F62" w:rsidP="000C4F62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lastRenderedPageBreak/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3CC1361" w14:textId="77777777" w:rsidR="005160D1" w:rsidRPr="00423CA7" w:rsidRDefault="005160D1" w:rsidP="008C5CA5">
            <w:pPr>
              <w:pStyle w:val="ListParagraph"/>
              <w:ind w:left="346"/>
              <w:rPr>
                <w:rFonts w:ascii="Calibri" w:hAnsi="Calibri"/>
                <w:sz w:val="22"/>
                <w:szCs w:val="22"/>
              </w:rPr>
            </w:pPr>
          </w:p>
        </w:tc>
      </w:tr>
      <w:tr w:rsidR="005160D1" w:rsidRPr="00CF4019" w14:paraId="13571A03" w14:textId="77777777" w:rsidTr="00D53617">
        <w:tc>
          <w:tcPr>
            <w:tcW w:w="8109" w:type="dxa"/>
          </w:tcPr>
          <w:p w14:paraId="508A7CE9" w14:textId="507DADDE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C5CA5"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5CA5" w:rsidRPr="008C5CA5">
              <w:rPr>
                <w:rFonts w:ascii="Calibri" w:hAnsi="Calibri"/>
                <w:b/>
                <w:sz w:val="22"/>
                <w:szCs w:val="22"/>
              </w:rPr>
              <w:t>Tulekahjusignalisatsioonisüsteemi paigaldamine ja hooldamine</w:t>
            </w:r>
          </w:p>
        </w:tc>
        <w:tc>
          <w:tcPr>
            <w:tcW w:w="1247" w:type="dxa"/>
          </w:tcPr>
          <w:p w14:paraId="6BE6E11E" w14:textId="709CBF15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5160D1" w:rsidRPr="00423CA7" w14:paraId="1B2CC6A6" w14:textId="77777777" w:rsidTr="00B80953">
        <w:tc>
          <w:tcPr>
            <w:tcW w:w="9356" w:type="dxa"/>
            <w:gridSpan w:val="2"/>
          </w:tcPr>
          <w:p w14:paraId="0F8D9DF7" w14:textId="4030398D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A13B68C" w14:textId="77777777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314EC91D" w14:textId="77777777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3686367A" w14:textId="77777777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55E4B119" w14:textId="77777777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416AF090" w14:textId="77777777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151CB9E1" w14:textId="1B66E316" w:rsidR="000C4F62" w:rsidRPr="000C4F62" w:rsidRDefault="000C4F62" w:rsidP="000C4F62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C1C0D08" w14:textId="77777777" w:rsidR="005160D1" w:rsidRPr="00423CA7" w:rsidRDefault="005160D1" w:rsidP="008C5CA5">
            <w:pPr>
              <w:pStyle w:val="ListParagraph"/>
              <w:ind w:left="346"/>
              <w:rPr>
                <w:rFonts w:ascii="Calibri" w:hAnsi="Calibri"/>
                <w:sz w:val="22"/>
                <w:szCs w:val="22"/>
              </w:rPr>
            </w:pPr>
          </w:p>
        </w:tc>
      </w:tr>
      <w:tr w:rsidR="008C5CA5" w:rsidRPr="00423CA7" w14:paraId="5A82AA76" w14:textId="77777777" w:rsidTr="008C5CA5">
        <w:tc>
          <w:tcPr>
            <w:tcW w:w="8109" w:type="dxa"/>
          </w:tcPr>
          <w:p w14:paraId="064AC2EC" w14:textId="0BDBCEEA" w:rsidR="008C5CA5" w:rsidRPr="008C5CA5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B.3.12</w:t>
            </w:r>
            <w:r w:rsidRPr="008C5CA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Gaaskustutussüsteemi paigaldamine ja hooldamine</w:t>
            </w:r>
          </w:p>
        </w:tc>
        <w:tc>
          <w:tcPr>
            <w:tcW w:w="1247" w:type="dxa"/>
          </w:tcPr>
          <w:p w14:paraId="6315E86E" w14:textId="78611EC9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5E51B35A" w14:textId="77777777" w:rsidTr="00B80953">
        <w:tc>
          <w:tcPr>
            <w:tcW w:w="9356" w:type="dxa"/>
            <w:gridSpan w:val="2"/>
          </w:tcPr>
          <w:p w14:paraId="0E281011" w14:textId="55227CE9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7E58B36" w14:textId="77777777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7C1A69DC" w14:textId="77777777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1C5C158F" w14:textId="77777777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13B3D383" w14:textId="77777777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74C603C8" w14:textId="77777777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271EE025" w14:textId="78DFEA41" w:rsidR="000C4F62" w:rsidRPr="000C4F62" w:rsidRDefault="000C4F62" w:rsidP="000C4F6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1D25D49" w14:textId="77777777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C5CA5" w:rsidRPr="00423CA7" w14:paraId="5E328A3A" w14:textId="77777777" w:rsidTr="008C5CA5">
        <w:tc>
          <w:tcPr>
            <w:tcW w:w="8109" w:type="dxa"/>
          </w:tcPr>
          <w:p w14:paraId="3012B593" w14:textId="3C56E39D" w:rsidR="008C5CA5" w:rsidRPr="008C5CA5" w:rsidRDefault="008C5CA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B.3.13 Vee- ja vahttulekustutuse süsteemide paigaldamine ja hooldamine</w:t>
            </w:r>
          </w:p>
        </w:tc>
        <w:tc>
          <w:tcPr>
            <w:tcW w:w="1247" w:type="dxa"/>
          </w:tcPr>
          <w:p w14:paraId="3AFEDB5E" w14:textId="7619F78F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2731AE87" w14:textId="77777777" w:rsidTr="00B80953">
        <w:tc>
          <w:tcPr>
            <w:tcW w:w="9356" w:type="dxa"/>
            <w:gridSpan w:val="2"/>
          </w:tcPr>
          <w:p w14:paraId="31FD05C3" w14:textId="412AAD9C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51AF18B" w14:textId="77777777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45B12169" w14:textId="77777777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375B90A9" w14:textId="77777777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4EC9833A" w14:textId="77777777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23BC2E20" w14:textId="77777777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lastRenderedPageBreak/>
              <w:t>korraldab (vajadusel teeb ise) süsteemide testimise ja kontrolli süsteemide toimimiseks tervikuna; kontrollib tulemusi;</w:t>
            </w:r>
          </w:p>
          <w:p w14:paraId="1D530607" w14:textId="431A9D04" w:rsidR="000C4F62" w:rsidRPr="000C4F62" w:rsidRDefault="000C4F62" w:rsidP="000C4F62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2955D86" w14:textId="77777777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C5CA5" w:rsidRPr="00423CA7" w14:paraId="645F20DD" w14:textId="77777777" w:rsidTr="008C5CA5">
        <w:tc>
          <w:tcPr>
            <w:tcW w:w="8109" w:type="dxa"/>
          </w:tcPr>
          <w:p w14:paraId="7E4680F3" w14:textId="537072B3" w:rsidR="008C5CA5" w:rsidRPr="008C5CA5" w:rsidRDefault="008C5CA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B.3.14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Suitsutõrjesüsteemi paigaldamine ja hooldamine</w:t>
            </w:r>
          </w:p>
        </w:tc>
        <w:tc>
          <w:tcPr>
            <w:tcW w:w="1247" w:type="dxa"/>
          </w:tcPr>
          <w:p w14:paraId="2494326C" w14:textId="3D6ADFBF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0728F1B4" w14:textId="77777777" w:rsidTr="00B80953">
        <w:tc>
          <w:tcPr>
            <w:tcW w:w="9356" w:type="dxa"/>
            <w:gridSpan w:val="2"/>
          </w:tcPr>
          <w:p w14:paraId="52D2DC69" w14:textId="6F0689DA" w:rsidR="008C5CA5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66D610B" w14:textId="77777777" w:rsidR="000C4F62" w:rsidRPr="000C4F62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5D30D5A3" w14:textId="77777777" w:rsidR="000C4F62" w:rsidRPr="000C4F62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3580A4C2" w14:textId="77777777" w:rsidR="000C4F62" w:rsidRPr="000C4F62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233D7873" w14:textId="77777777" w:rsidR="000C4F62" w:rsidRPr="000C4F62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0842A2AE" w14:textId="77777777" w:rsidR="000C4F62" w:rsidRPr="000C4F62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68E36382" w14:textId="3AC87393" w:rsidR="000C4F62" w:rsidRPr="00F8155A" w:rsidRDefault="000C4F62" w:rsidP="000C4F6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A9F2A5C" w14:textId="77777777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8C5CA5" w:rsidRPr="00423CA7" w14:paraId="6040161E" w14:textId="77777777" w:rsidTr="008C5CA5">
        <w:tc>
          <w:tcPr>
            <w:tcW w:w="8109" w:type="dxa"/>
          </w:tcPr>
          <w:p w14:paraId="35E15DDA" w14:textId="53DFD461" w:rsidR="008C5CA5" w:rsidRPr="008C5CA5" w:rsidRDefault="008C5CA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C5CA5">
              <w:rPr>
                <w:rFonts w:ascii="Calibri" w:hAnsi="Calibri"/>
                <w:b/>
                <w:bCs/>
                <w:sz w:val="22"/>
                <w:szCs w:val="22"/>
              </w:rPr>
              <w:t>B.3.15</w:t>
            </w:r>
            <w:r w:rsidR="002D7155">
              <w:t xml:space="preserve"> </w:t>
            </w:r>
            <w:r w:rsidR="002D7155" w:rsidRPr="002D7155">
              <w:rPr>
                <w:rFonts w:ascii="Calibri" w:hAnsi="Calibri"/>
                <w:b/>
                <w:bCs/>
                <w:sz w:val="22"/>
                <w:szCs w:val="22"/>
              </w:rPr>
              <w:t>Ehitise teavitamissüsteemi paigaldamine ja hooldamine</w:t>
            </w:r>
          </w:p>
        </w:tc>
        <w:tc>
          <w:tcPr>
            <w:tcW w:w="1247" w:type="dxa"/>
          </w:tcPr>
          <w:p w14:paraId="53EDAE2F" w14:textId="20CB38B4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203E8532" w14:textId="77777777" w:rsidTr="00B80953">
        <w:tc>
          <w:tcPr>
            <w:tcW w:w="9356" w:type="dxa"/>
            <w:gridSpan w:val="2"/>
          </w:tcPr>
          <w:p w14:paraId="7E5E886D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706A698" w14:textId="77777777" w:rsidR="000C4F62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1531E70B" w14:textId="77777777" w:rsidR="000C4F62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367951F6" w14:textId="77777777" w:rsidR="000C4F62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674A1059" w14:textId="77777777" w:rsidR="000C4F62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1F621933" w14:textId="77777777" w:rsidR="000C4F62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5103F799" w14:textId="79E6DC17" w:rsidR="008C5CA5" w:rsidRPr="000C4F62" w:rsidRDefault="000C4F62" w:rsidP="000C4F62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C5CA5" w:rsidRPr="00423CA7" w14:paraId="27F3FDA1" w14:textId="77777777" w:rsidTr="008C5CA5">
        <w:tc>
          <w:tcPr>
            <w:tcW w:w="8109" w:type="dxa"/>
          </w:tcPr>
          <w:p w14:paraId="1E1EC43B" w14:textId="082EB1B8" w:rsidR="008C5CA5" w:rsidRPr="002D7155" w:rsidRDefault="008C5CA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7155">
              <w:rPr>
                <w:rFonts w:ascii="Calibri" w:hAnsi="Calibri"/>
                <w:b/>
                <w:bCs/>
                <w:sz w:val="22"/>
                <w:szCs w:val="22"/>
              </w:rPr>
              <w:t>B.3.16</w:t>
            </w:r>
            <w:r w:rsidR="002D7155" w:rsidRPr="002D7155">
              <w:rPr>
                <w:rFonts w:ascii="Calibri" w:hAnsi="Calibri"/>
                <w:b/>
                <w:bCs/>
                <w:sz w:val="22"/>
                <w:szCs w:val="22"/>
              </w:rPr>
              <w:t xml:space="preserve"> Hädavalgustuse paigaldamine ja hooldamine</w:t>
            </w:r>
          </w:p>
        </w:tc>
        <w:tc>
          <w:tcPr>
            <w:tcW w:w="1247" w:type="dxa"/>
          </w:tcPr>
          <w:p w14:paraId="19889620" w14:textId="6D84D91E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1EC468F3" w14:textId="77777777" w:rsidTr="00B80953">
        <w:tc>
          <w:tcPr>
            <w:tcW w:w="9356" w:type="dxa"/>
            <w:gridSpan w:val="2"/>
          </w:tcPr>
          <w:p w14:paraId="0BA4A71A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9FA3B35" w14:textId="77777777" w:rsidR="000C4F62" w:rsidRPr="000C4F62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6FBE4CD3" w14:textId="77777777" w:rsidR="000C4F62" w:rsidRPr="000C4F62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72961C0E" w14:textId="77777777" w:rsidR="000C4F62" w:rsidRPr="000C4F62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03BF4A63" w14:textId="77777777" w:rsidR="000C4F62" w:rsidRPr="000C4F62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5C9570D6" w14:textId="77777777" w:rsidR="000C4F62" w:rsidRPr="000C4F62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lastRenderedPageBreak/>
              <w:t>korraldab (vajadusel teeb ise) süsteemide testimise ja kontrolli süsteemide toimimiseks tervikuna; kontrollib tulemusi;</w:t>
            </w:r>
          </w:p>
          <w:p w14:paraId="50607063" w14:textId="6DC5AA32" w:rsidR="008C5CA5" w:rsidRPr="00F8155A" w:rsidRDefault="000C4F62" w:rsidP="000C4F62">
            <w:pPr>
              <w:pStyle w:val="ListParagraph"/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C5CA5" w:rsidRPr="00423CA7" w14:paraId="029BF591" w14:textId="77777777" w:rsidTr="008C5CA5">
        <w:tc>
          <w:tcPr>
            <w:tcW w:w="8109" w:type="dxa"/>
          </w:tcPr>
          <w:p w14:paraId="46A58B22" w14:textId="5D503DCA" w:rsidR="008C5CA5" w:rsidRPr="002D7155" w:rsidRDefault="008C5CA5" w:rsidP="00B80953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2D7155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B.3.17</w:t>
            </w:r>
            <w:r w:rsidR="002D7155" w:rsidRPr="002D7155">
              <w:rPr>
                <w:b/>
                <w:bCs/>
              </w:rPr>
              <w:t xml:space="preserve"> </w:t>
            </w:r>
            <w:r w:rsidR="002D7155" w:rsidRPr="002D7155">
              <w:rPr>
                <w:rFonts w:ascii="Calibri" w:hAnsi="Calibri"/>
                <w:b/>
                <w:bCs/>
                <w:sz w:val="22"/>
                <w:szCs w:val="22"/>
              </w:rPr>
              <w:t>Tuleohutusautomaatika paigaldamine ja hooldamine</w:t>
            </w:r>
          </w:p>
        </w:tc>
        <w:tc>
          <w:tcPr>
            <w:tcW w:w="1247" w:type="dxa"/>
          </w:tcPr>
          <w:p w14:paraId="4162B3E3" w14:textId="00116F0F" w:rsidR="008C5CA5" w:rsidRPr="00F8155A" w:rsidRDefault="008C5CA5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E27B3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8C5CA5" w:rsidRPr="00423CA7" w14:paraId="29FCDCA2" w14:textId="77777777" w:rsidTr="00B80953">
        <w:tc>
          <w:tcPr>
            <w:tcW w:w="9356" w:type="dxa"/>
            <w:gridSpan w:val="2"/>
          </w:tcPr>
          <w:p w14:paraId="46AB3A55" w14:textId="77777777" w:rsidR="008C5CA5" w:rsidRPr="00F8155A" w:rsidRDefault="008C5CA5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73B3FE4" w14:textId="77777777" w:rsidR="000C4F62" w:rsidRPr="000C4F62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 xml:space="preserve">korraldab (vajadusel teeb ise) süsteemide paigaldamise ja seadistamise järgides süsteemide terviklahendust, tuginedes projektile, õigusaktidele, tehnilistele normidele ja asjakohastele regulatsioonidele; </w:t>
            </w:r>
          </w:p>
          <w:p w14:paraId="770EE20B" w14:textId="77777777" w:rsidR="000C4F62" w:rsidRPr="000C4F62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hoolduse vastavalt asjakohastele regulatsioonidele ja juhistele;</w:t>
            </w:r>
          </w:p>
          <w:p w14:paraId="1102C67F" w14:textId="77777777" w:rsidR="000C4F62" w:rsidRPr="000C4F62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valib ja komplekteerib süsteemid vastavalt ülesandele ja objekti eripärale, arvestades tehnilist ühildatavust ja sobivust;</w:t>
            </w:r>
          </w:p>
          <w:p w14:paraId="3285AB69" w14:textId="77777777" w:rsidR="000C4F62" w:rsidRPr="000C4F62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ja seadmete konfigureerimise; kontrollib konfigureerimise vastavust objekti eripärale, juhistele ja lähteülesandele;</w:t>
            </w:r>
          </w:p>
          <w:p w14:paraId="4D0DBA9A" w14:textId="77777777" w:rsidR="000C4F62" w:rsidRPr="000C4F62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korraldab (vajadusel teeb ise) süsteemide testimise ja kontrolli süsteemide toimimiseks tervikuna; kontrollib tulemusi;</w:t>
            </w:r>
          </w:p>
          <w:p w14:paraId="0A38395A" w14:textId="03B1C5F0" w:rsidR="008C5CA5" w:rsidRPr="00F8155A" w:rsidRDefault="000C4F62" w:rsidP="000C4F62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C4F62">
              <w:rPr>
                <w:rFonts w:ascii="Calibri" w:hAnsi="Calibri"/>
                <w:sz w:val="22"/>
                <w:szCs w:val="22"/>
              </w:rPr>
              <w:t>hindab süsteemide toimimist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0C4F62">
              <w:rPr>
                <w:rFonts w:ascii="Calibri" w:hAnsi="Calibri"/>
                <w:sz w:val="22"/>
                <w:szCs w:val="22"/>
              </w:rPr>
              <w:t xml:space="preserve"> vajadusel teeb ettepanekuid süsteemide uuendamiseks ja/või täiendamiseks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C4EDA" w:rsidRPr="00423CA7" w14:paraId="741F466D" w14:textId="77777777" w:rsidTr="00B80953">
        <w:tc>
          <w:tcPr>
            <w:tcW w:w="9356" w:type="dxa"/>
            <w:gridSpan w:val="2"/>
          </w:tcPr>
          <w:p w14:paraId="40B4D369" w14:textId="61EEECC1" w:rsidR="001C4EDA" w:rsidRPr="001C4EDA" w:rsidRDefault="001C4EDA" w:rsidP="008C5CA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1C4EDA">
              <w:rPr>
                <w:rFonts w:ascii="Calibri" w:hAnsi="Calibri"/>
                <w:color w:val="FF0000"/>
                <w:sz w:val="22"/>
                <w:szCs w:val="22"/>
              </w:rPr>
              <w:t>Ettepanekud valitavate kompetentside kohta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78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183480D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Oliver Riik – Telegrupp AS</w:t>
            </w:r>
          </w:p>
          <w:p w14:paraId="547019E0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Tõnu Kutsar – Telealarm OÜ</w:t>
            </w:r>
          </w:p>
          <w:p w14:paraId="6B9D89A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Tarmo Nigols – G4S Eesti AS</w:t>
            </w:r>
          </w:p>
          <w:p w14:paraId="15B6BF5C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Marina Koit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Henert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Grupp OÜ</w:t>
            </w:r>
          </w:p>
          <w:p w14:paraId="1ED7F14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Ülo Kala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Selerek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5D502E39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Neeme Ervin – Import Service OÜ</w:t>
            </w:r>
          </w:p>
          <w:p w14:paraId="680A1D17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Ergo Manninen – Päästeamet</w:t>
            </w:r>
          </w:p>
          <w:p w14:paraId="670AFA22" w14:textId="77777777" w:rsidR="002D7155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Mihkel Kask – Politsei- ja Piirivalveamet</w:t>
            </w:r>
          </w:p>
          <w:p w14:paraId="12EB2229" w14:textId="2B2AD114" w:rsidR="001E29DD" w:rsidRPr="00331584" w:rsidRDefault="002D7155" w:rsidP="002D7155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Andre Lilleleht – Eesti Turvaettevõtete Liit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02BCDE6" w:rsidR="001E29DD" w:rsidRPr="00331584" w:rsidRDefault="002D715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A2EF654" w:rsidR="001E29DD" w:rsidRPr="00F5225B" w:rsidRDefault="00DE27B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5225B">
              <w:rPr>
                <w:rFonts w:ascii="Calibri" w:hAnsi="Calibri"/>
                <w:sz w:val="22"/>
                <w:szCs w:val="22"/>
              </w:rPr>
              <w:t>3114 Elektroonikatehnikud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6ACECFF" w:rsidR="001E29DD" w:rsidRPr="00F5225B" w:rsidRDefault="00DE27B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5225B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E27B3" w14:paraId="435B711C" w14:textId="77777777" w:rsidTr="00DE27B3">
        <w:tc>
          <w:tcPr>
            <w:tcW w:w="4815" w:type="dxa"/>
          </w:tcPr>
          <w:p w14:paraId="11DE6DF9" w14:textId="77777777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688" w:type="dxa"/>
            <w:gridSpan w:val="2"/>
          </w:tcPr>
          <w:p w14:paraId="3E2C44E2" w14:textId="375AE0A2" w:rsidR="00DE27B3" w:rsidRPr="00331584" w:rsidRDefault="00DE27B3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Security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Fire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Protection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Systems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Installer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3"/>
            <w:shd w:val="clear" w:color="auto" w:fill="FFFFFF"/>
          </w:tcPr>
          <w:p w14:paraId="666ABFA3" w14:textId="77777777" w:rsidR="002D7155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</w:t>
            </w:r>
          </w:p>
          <w:p w14:paraId="3475AEC9" w14:textId="2846CB53" w:rsidR="004A79CF" w:rsidRPr="00DD5358" w:rsidRDefault="002D7155" w:rsidP="002D71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A519C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A519C3">
              <w:rPr>
                <w:rFonts w:ascii="Calibri" w:hAnsi="Calibri"/>
                <w:iCs/>
                <w:sz w:val="22"/>
                <w:szCs w:val="22"/>
              </w:rPr>
              <w:t xml:space="preserve"> 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1D92" w14:textId="77777777" w:rsidR="00F864B1" w:rsidRDefault="00F864B1" w:rsidP="009451C8">
      <w:r>
        <w:separator/>
      </w:r>
    </w:p>
  </w:endnote>
  <w:endnote w:type="continuationSeparator" w:id="0">
    <w:p w14:paraId="12F63FA7" w14:textId="77777777" w:rsidR="00F864B1" w:rsidRDefault="00F864B1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62F7A" w14:textId="77777777" w:rsidR="00F864B1" w:rsidRDefault="00F864B1" w:rsidP="009451C8">
      <w:r>
        <w:separator/>
      </w:r>
    </w:p>
  </w:footnote>
  <w:footnote w:type="continuationSeparator" w:id="0">
    <w:p w14:paraId="2DF8EBDF" w14:textId="77777777" w:rsidR="00F864B1" w:rsidRDefault="00F864B1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952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12289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E1FF3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6FAB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80925"/>
    <w:multiLevelType w:val="hybridMultilevel"/>
    <w:tmpl w:val="CDA82B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73B7A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D02E6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0843DD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A016631"/>
    <w:multiLevelType w:val="hybridMultilevel"/>
    <w:tmpl w:val="32622F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57932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C1B0E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3DEE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4672C"/>
    <w:multiLevelType w:val="hybridMultilevel"/>
    <w:tmpl w:val="B6F8CD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969E8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14000"/>
    <w:multiLevelType w:val="hybridMultilevel"/>
    <w:tmpl w:val="F9A4B4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79D"/>
    <w:multiLevelType w:val="hybridMultilevel"/>
    <w:tmpl w:val="7390ED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118E"/>
    <w:multiLevelType w:val="hybridMultilevel"/>
    <w:tmpl w:val="363AC7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17D7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503AF"/>
    <w:multiLevelType w:val="hybridMultilevel"/>
    <w:tmpl w:val="4A867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1150B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845E0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A2BF3"/>
    <w:multiLevelType w:val="hybridMultilevel"/>
    <w:tmpl w:val="22E2B2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537E2"/>
    <w:multiLevelType w:val="hybridMultilevel"/>
    <w:tmpl w:val="BAB431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777A0"/>
    <w:multiLevelType w:val="hybridMultilevel"/>
    <w:tmpl w:val="9CD8B3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74E18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A516E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E6B3B"/>
    <w:multiLevelType w:val="hybridMultilevel"/>
    <w:tmpl w:val="534873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3B4B53"/>
    <w:multiLevelType w:val="hybridMultilevel"/>
    <w:tmpl w:val="0C9CF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40"/>
  </w:num>
  <w:num w:numId="5">
    <w:abstractNumId w:val="24"/>
  </w:num>
  <w:num w:numId="6">
    <w:abstractNumId w:val="35"/>
  </w:num>
  <w:num w:numId="7">
    <w:abstractNumId w:val="30"/>
  </w:num>
  <w:num w:numId="8">
    <w:abstractNumId w:val="42"/>
  </w:num>
  <w:num w:numId="9">
    <w:abstractNumId w:val="16"/>
  </w:num>
  <w:num w:numId="10">
    <w:abstractNumId w:val="6"/>
  </w:num>
  <w:num w:numId="11">
    <w:abstractNumId w:val="1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0"/>
  </w:num>
  <w:num w:numId="17">
    <w:abstractNumId w:val="17"/>
  </w:num>
  <w:num w:numId="18">
    <w:abstractNumId w:val="29"/>
  </w:num>
  <w:num w:numId="19">
    <w:abstractNumId w:val="33"/>
  </w:num>
  <w:num w:numId="20">
    <w:abstractNumId w:val="34"/>
  </w:num>
  <w:num w:numId="21">
    <w:abstractNumId w:val="22"/>
  </w:num>
  <w:num w:numId="22">
    <w:abstractNumId w:val="18"/>
  </w:num>
  <w:num w:numId="23">
    <w:abstractNumId w:val="37"/>
  </w:num>
  <w:num w:numId="24">
    <w:abstractNumId w:val="5"/>
  </w:num>
  <w:num w:numId="25">
    <w:abstractNumId w:val="26"/>
  </w:num>
  <w:num w:numId="26">
    <w:abstractNumId w:val="27"/>
  </w:num>
  <w:num w:numId="27">
    <w:abstractNumId w:val="28"/>
  </w:num>
  <w:num w:numId="28">
    <w:abstractNumId w:val="32"/>
  </w:num>
  <w:num w:numId="29">
    <w:abstractNumId w:val="41"/>
  </w:num>
  <w:num w:numId="30">
    <w:abstractNumId w:val="0"/>
  </w:num>
  <w:num w:numId="31">
    <w:abstractNumId w:val="3"/>
  </w:num>
  <w:num w:numId="32">
    <w:abstractNumId w:val="31"/>
  </w:num>
  <w:num w:numId="33">
    <w:abstractNumId w:val="38"/>
  </w:num>
  <w:num w:numId="34">
    <w:abstractNumId w:val="23"/>
  </w:num>
  <w:num w:numId="35">
    <w:abstractNumId w:val="14"/>
  </w:num>
  <w:num w:numId="36">
    <w:abstractNumId w:val="21"/>
  </w:num>
  <w:num w:numId="37">
    <w:abstractNumId w:val="4"/>
  </w:num>
  <w:num w:numId="38">
    <w:abstractNumId w:val="2"/>
  </w:num>
  <w:num w:numId="39">
    <w:abstractNumId w:val="7"/>
  </w:num>
  <w:num w:numId="40">
    <w:abstractNumId w:val="39"/>
  </w:num>
  <w:num w:numId="41">
    <w:abstractNumId w:val="8"/>
  </w:num>
  <w:num w:numId="42">
    <w:abstractNumId w:val="19"/>
  </w:num>
  <w:num w:numId="43">
    <w:abstractNumId w:val="20"/>
  </w:num>
  <w:num w:numId="44">
    <w:abstractNumId w:val="25"/>
  </w:num>
  <w:num w:numId="45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415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4F62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0FE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467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EDA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7155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2C83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77DB6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3B7E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BFE"/>
    <w:rsid w:val="006F75D7"/>
    <w:rsid w:val="0070149E"/>
    <w:rsid w:val="00701744"/>
    <w:rsid w:val="007038AD"/>
    <w:rsid w:val="00703A7C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6F9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C5CA5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53E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362E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5FC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922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0281"/>
    <w:rsid w:val="00CB1EF2"/>
    <w:rsid w:val="00CB2184"/>
    <w:rsid w:val="00CC06F8"/>
    <w:rsid w:val="00CC220A"/>
    <w:rsid w:val="00CC2BA5"/>
    <w:rsid w:val="00CC36E0"/>
    <w:rsid w:val="00CC435D"/>
    <w:rsid w:val="00CC6798"/>
    <w:rsid w:val="00CD0A3B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6820"/>
    <w:rsid w:val="00D11A3F"/>
    <w:rsid w:val="00D12232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27B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20E0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25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B1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35</TotalTime>
  <Pages>10</Pages>
  <Words>2873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Maris Saarsalu</cp:lastModifiedBy>
  <cp:revision>4</cp:revision>
  <cp:lastPrinted>2011-06-28T11:10:00Z</cp:lastPrinted>
  <dcterms:created xsi:type="dcterms:W3CDTF">2020-11-18T10:51:00Z</dcterms:created>
  <dcterms:modified xsi:type="dcterms:W3CDTF">2020-11-18T11:26:00Z</dcterms:modified>
</cp:coreProperties>
</file>