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6437F558" w:rsidR="00561F57" w:rsidRPr="003307F0" w:rsidRDefault="00765F81" w:rsidP="00E27826">
      <w:pPr>
        <w:jc w:val="center"/>
        <w:rPr>
          <w:rFonts w:ascii="Calibri" w:hAnsi="Calibri"/>
          <w:b/>
          <w:color w:val="000000"/>
          <w:sz w:val="28"/>
          <w:szCs w:val="28"/>
        </w:rPr>
      </w:pPr>
      <w:r>
        <w:rPr>
          <w:rFonts w:ascii="Calibri" w:hAnsi="Calibri"/>
          <w:b/>
          <w:color w:val="000000"/>
          <w:sz w:val="28"/>
          <w:szCs w:val="28"/>
        </w:rPr>
        <w:t>IT-süsteemide nooremspetsialist</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4</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477EE948"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8C3454">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1BBB1B0D" w:rsidR="00576E64" w:rsidRPr="00FE70C3" w:rsidRDefault="00BF6B6F" w:rsidP="00BF6B6F">
            <w:pPr>
              <w:jc w:val="center"/>
              <w:rPr>
                <w:rFonts w:ascii="Calibri" w:hAnsi="Calibri"/>
                <w:i/>
                <w:sz w:val="28"/>
                <w:szCs w:val="28"/>
              </w:rPr>
            </w:pPr>
            <w:r>
              <w:rPr>
                <w:rFonts w:ascii="Calibri" w:hAnsi="Calibri"/>
                <w:i/>
                <w:sz w:val="28"/>
                <w:szCs w:val="28"/>
              </w:rPr>
              <w:t>IT-süsteemide nooremspetsialist</w:t>
            </w:r>
            <w:r w:rsidR="00576E64">
              <w:rPr>
                <w:rFonts w:ascii="Calibri" w:hAnsi="Calibri"/>
                <w:i/>
                <w:sz w:val="28"/>
                <w:szCs w:val="28"/>
              </w:rPr>
              <w:t xml:space="preserve">, tase </w:t>
            </w:r>
            <w:r>
              <w:rPr>
                <w:rFonts w:ascii="Calibri" w:hAnsi="Calibri"/>
                <w:i/>
                <w:sz w:val="28"/>
                <w:szCs w:val="28"/>
              </w:rPr>
              <w:t>4</w:t>
            </w:r>
          </w:p>
        </w:tc>
        <w:tc>
          <w:tcPr>
            <w:tcW w:w="3402" w:type="dxa"/>
            <w:shd w:val="clear" w:color="auto" w:fill="auto"/>
          </w:tcPr>
          <w:p w14:paraId="1578532B" w14:textId="119F5AD4" w:rsidR="00576E64" w:rsidRPr="00AA48E0" w:rsidRDefault="00BF6B6F" w:rsidP="00576E64">
            <w:pPr>
              <w:jc w:val="center"/>
              <w:rPr>
                <w:rFonts w:ascii="Calibri" w:hAnsi="Calibri"/>
                <w:i/>
                <w:sz w:val="28"/>
                <w:szCs w:val="28"/>
              </w:rPr>
            </w:pPr>
            <w:r>
              <w:rPr>
                <w:rFonts w:ascii="Calibri" w:hAnsi="Calibri"/>
                <w:i/>
                <w:sz w:val="28"/>
                <w:szCs w:val="28"/>
              </w:rPr>
              <w:t>4</w:t>
            </w:r>
          </w:p>
        </w:tc>
      </w:tr>
    </w:tbl>
    <w:p w14:paraId="551ECF52" w14:textId="77777777" w:rsidR="00AF7D6B" w:rsidRPr="00AF7D6B" w:rsidRDefault="00AF7D6B" w:rsidP="00AF7D6B">
      <w:pPr>
        <w:rPr>
          <w:vanish/>
        </w:rPr>
      </w:pPr>
    </w:p>
    <w:p w14:paraId="1A046923" w14:textId="77777777" w:rsidR="003307F0" w:rsidRDefault="003307F0" w:rsidP="003307F0"/>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6"/>
        <w:gridCol w:w="4818"/>
      </w:tblGrid>
      <w:tr w:rsidR="00736B81" w:rsidRPr="00191A0E" w14:paraId="24409948" w14:textId="77777777" w:rsidTr="00455165">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14:paraId="36423038" w14:textId="05C79E46" w:rsidR="001C2E45" w:rsidRPr="007650EA" w:rsidRDefault="00736B81" w:rsidP="00455165">
            <w:pPr>
              <w:rPr>
                <w:rFonts w:ascii="Calibri" w:hAnsi="Calibri"/>
                <w:b/>
                <w:sz w:val="22"/>
                <w:szCs w:val="22"/>
              </w:rPr>
            </w:pPr>
            <w:r w:rsidRPr="002322A6">
              <w:rPr>
                <w:rFonts w:ascii="Calibri" w:hAnsi="Calibri"/>
                <w:b/>
                <w:sz w:val="22"/>
                <w:szCs w:val="22"/>
              </w:rPr>
              <w:t xml:space="preserve">Võimalikud </w:t>
            </w:r>
            <w:r>
              <w:rPr>
                <w:rFonts w:ascii="Calibri" w:hAnsi="Calibri"/>
                <w:b/>
                <w:sz w:val="22"/>
                <w:szCs w:val="22"/>
              </w:rPr>
              <w:t xml:space="preserve">osakutsed </w:t>
            </w:r>
            <w:r w:rsidRPr="002322A6">
              <w:rPr>
                <w:rFonts w:ascii="Calibri" w:hAnsi="Calibri"/>
                <w:b/>
                <w:sz w:val="22"/>
                <w:szCs w:val="22"/>
              </w:rPr>
              <w:t>ja nimetused kutsetunnistusel</w:t>
            </w:r>
          </w:p>
        </w:tc>
      </w:tr>
      <w:tr w:rsidR="00736B81" w:rsidRPr="00191A0E" w14:paraId="4016F1F2"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5D4516D4" w14:textId="77777777" w:rsidR="00736B81" w:rsidRPr="002322A6" w:rsidRDefault="00736B81" w:rsidP="00455165">
            <w:pPr>
              <w:jc w:val="center"/>
              <w:rPr>
                <w:rFonts w:ascii="Calibri" w:hAnsi="Calibri"/>
                <w:b/>
                <w:sz w:val="22"/>
                <w:szCs w:val="22"/>
              </w:rPr>
            </w:pPr>
            <w:r>
              <w:rPr>
                <w:rFonts w:ascii="Calibri" w:hAnsi="Calibri"/>
                <w:b/>
                <w:sz w:val="22"/>
                <w:szCs w:val="22"/>
              </w:rPr>
              <w:t>Osakutse nimetus</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3E899B48" w14:textId="77777777" w:rsidR="00736B81" w:rsidRPr="002322A6" w:rsidRDefault="00736B81" w:rsidP="00455165">
            <w:pPr>
              <w:jc w:val="center"/>
              <w:rPr>
                <w:rFonts w:ascii="Calibri" w:hAnsi="Calibri"/>
                <w:b/>
                <w:sz w:val="22"/>
                <w:szCs w:val="2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(EKR) tase</w:t>
            </w:r>
          </w:p>
        </w:tc>
      </w:tr>
      <w:tr w:rsidR="001C2E45" w:rsidRPr="00191A0E" w14:paraId="1277CFBF"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4B4CB41E" w14:textId="1474C502" w:rsidR="001C2E45" w:rsidRPr="00C10B6D" w:rsidRDefault="00C10B6D" w:rsidP="00C10B6D">
            <w:pPr>
              <w:jc w:val="center"/>
              <w:rPr>
                <w:rFonts w:ascii="Calibri" w:hAnsi="Calibri"/>
                <w:bCs/>
                <w:sz w:val="22"/>
                <w:szCs w:val="22"/>
              </w:rPr>
            </w:pPr>
            <w:r w:rsidRPr="00C10B6D">
              <w:rPr>
                <w:rFonts w:ascii="Calibri" w:hAnsi="Calibri"/>
                <w:bCs/>
                <w:sz w:val="22"/>
                <w:szCs w:val="22"/>
              </w:rPr>
              <w:t>Kasutajatoe tehnik, tase 4</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58A6CF9E" w14:textId="5EB68FED" w:rsidR="001C2E45" w:rsidRPr="00C10B6D" w:rsidRDefault="00C10B6D" w:rsidP="001C2E45">
            <w:pPr>
              <w:jc w:val="center"/>
              <w:rPr>
                <w:rFonts w:ascii="Calibri" w:hAnsi="Calibri"/>
                <w:bCs/>
                <w:sz w:val="22"/>
                <w:szCs w:val="22"/>
              </w:rPr>
            </w:pPr>
            <w:r w:rsidRPr="00C10B6D">
              <w:rPr>
                <w:rFonts w:ascii="Calibri" w:hAnsi="Calibri"/>
                <w:bCs/>
                <w:sz w:val="22"/>
                <w:szCs w:val="22"/>
              </w:rPr>
              <w:t>4</w:t>
            </w:r>
          </w:p>
        </w:tc>
      </w:tr>
      <w:tr w:rsidR="001C2E45" w:rsidRPr="00191A0E" w14:paraId="4AD870FC" w14:textId="77777777" w:rsidTr="00C10B6D">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196982B8" w14:textId="5A4F15AD" w:rsidR="001C2E45" w:rsidRPr="00C10B6D" w:rsidRDefault="00C10B6D" w:rsidP="00C10B6D">
            <w:pPr>
              <w:jc w:val="center"/>
              <w:rPr>
                <w:rFonts w:ascii="Calibri" w:hAnsi="Calibri"/>
                <w:bCs/>
                <w:sz w:val="22"/>
                <w:szCs w:val="22"/>
              </w:rPr>
            </w:pPr>
            <w:r w:rsidRPr="00C10B6D">
              <w:rPr>
                <w:rFonts w:ascii="Calibri" w:hAnsi="Calibri"/>
                <w:bCs/>
                <w:sz w:val="22"/>
                <w:szCs w:val="22"/>
              </w:rPr>
              <w:t>IT-tehnik, tase 4</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7FC88663" w14:textId="26FF64FE" w:rsidR="001C2E45" w:rsidRPr="00C10B6D" w:rsidRDefault="00C10B6D" w:rsidP="001C2E45">
            <w:pPr>
              <w:jc w:val="center"/>
              <w:rPr>
                <w:rFonts w:ascii="Calibri" w:hAnsi="Calibri"/>
                <w:bCs/>
                <w:sz w:val="22"/>
                <w:szCs w:val="22"/>
              </w:rPr>
            </w:pPr>
            <w:r w:rsidRPr="00C10B6D">
              <w:rPr>
                <w:rFonts w:ascii="Calibri" w:hAnsi="Calibri"/>
                <w:bCs/>
                <w:sz w:val="22"/>
                <w:szCs w:val="22"/>
              </w:rPr>
              <w:t>4</w:t>
            </w:r>
          </w:p>
        </w:tc>
      </w:tr>
      <w:tr w:rsidR="00C10B6D" w:rsidRPr="00191A0E" w14:paraId="4B7891B0" w14:textId="77777777" w:rsidTr="00455165">
        <w:trPr>
          <w:trHeight w:val="270"/>
        </w:trPr>
        <w:tc>
          <w:tcPr>
            <w:tcW w:w="4646" w:type="dxa"/>
            <w:tcBorders>
              <w:top w:val="single" w:sz="4" w:space="0" w:color="auto"/>
              <w:left w:val="single" w:sz="4" w:space="0" w:color="auto"/>
              <w:right w:val="single" w:sz="4" w:space="0" w:color="auto"/>
            </w:tcBorders>
            <w:shd w:val="clear" w:color="auto" w:fill="auto"/>
          </w:tcPr>
          <w:p w14:paraId="0478B8CB" w14:textId="3E579E9E" w:rsidR="00C10B6D" w:rsidRPr="00C10B6D" w:rsidRDefault="00C10B6D" w:rsidP="00C10B6D">
            <w:pPr>
              <w:jc w:val="center"/>
              <w:rPr>
                <w:rFonts w:ascii="Calibri" w:hAnsi="Calibri"/>
                <w:bCs/>
                <w:sz w:val="22"/>
                <w:szCs w:val="22"/>
              </w:rPr>
            </w:pPr>
            <w:r w:rsidRPr="00C10B6D">
              <w:rPr>
                <w:rFonts w:ascii="Calibri" w:hAnsi="Calibri"/>
                <w:bCs/>
                <w:sz w:val="22"/>
                <w:szCs w:val="22"/>
              </w:rPr>
              <w:t>IT-haldustehnik, tase 4</w:t>
            </w:r>
          </w:p>
        </w:tc>
        <w:tc>
          <w:tcPr>
            <w:tcW w:w="4818" w:type="dxa"/>
            <w:tcBorders>
              <w:top w:val="single" w:sz="4" w:space="0" w:color="auto"/>
              <w:left w:val="single" w:sz="4" w:space="0" w:color="auto"/>
              <w:right w:val="single" w:sz="4" w:space="0" w:color="auto"/>
            </w:tcBorders>
            <w:shd w:val="clear" w:color="auto" w:fill="auto"/>
          </w:tcPr>
          <w:p w14:paraId="2655FA85" w14:textId="426CDFAD" w:rsidR="00C10B6D" w:rsidRPr="00C10B6D" w:rsidRDefault="00C10B6D" w:rsidP="001C2E45">
            <w:pPr>
              <w:jc w:val="center"/>
              <w:rPr>
                <w:rFonts w:ascii="Calibri" w:hAnsi="Calibri"/>
                <w:bCs/>
                <w:sz w:val="22"/>
                <w:szCs w:val="22"/>
              </w:rPr>
            </w:pPr>
            <w:r w:rsidRPr="00C10B6D">
              <w:rPr>
                <w:rFonts w:ascii="Calibri" w:hAnsi="Calibri"/>
                <w:bCs/>
                <w:sz w:val="22"/>
                <w:szCs w:val="22"/>
              </w:rPr>
              <w:t>4</w:t>
            </w:r>
          </w:p>
        </w:tc>
      </w:tr>
    </w:tbl>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5864D68C" w14:textId="77777777" w:rsidR="003C3B82" w:rsidRPr="003C3B82" w:rsidRDefault="003C3B82" w:rsidP="003C3B82">
            <w:pPr>
              <w:rPr>
                <w:rFonts w:ascii="Calibri" w:hAnsi="Calibri"/>
                <w:iCs/>
                <w:sz w:val="22"/>
                <w:szCs w:val="22"/>
              </w:rPr>
            </w:pPr>
            <w:r w:rsidRPr="003C3B82">
              <w:rPr>
                <w:rFonts w:ascii="Calibri" w:hAnsi="Calibri"/>
                <w:iCs/>
                <w:sz w:val="22"/>
                <w:szCs w:val="22"/>
              </w:rPr>
              <w:t xml:space="preserve">IT-süsteemide nooremspetsialist töötab iseseisvalt etteantud töölõigus, järgides protseduurireegleid, parimaid praktikaid ja klienditeeninduse head tava. </w:t>
            </w:r>
          </w:p>
          <w:p w14:paraId="2F87A5E2" w14:textId="77777777" w:rsidR="003C3B82" w:rsidRPr="003C3B82" w:rsidRDefault="003C3B82" w:rsidP="003C3B82">
            <w:pPr>
              <w:rPr>
                <w:rFonts w:ascii="Calibri" w:hAnsi="Calibri"/>
                <w:iCs/>
                <w:sz w:val="22"/>
                <w:szCs w:val="22"/>
              </w:rPr>
            </w:pPr>
            <w:r w:rsidRPr="003C3B82">
              <w:rPr>
                <w:rFonts w:ascii="Calibri" w:hAnsi="Calibri"/>
                <w:iCs/>
                <w:sz w:val="22"/>
                <w:szCs w:val="22"/>
              </w:rPr>
              <w:t>IT-süsteemide nooremspetsialisti põhilised tööülesanded on IT-taristu arendamine, süsteemide haldamine, lahenduste juurutamine, dokumentatsiooni koostamine, kasutajatoe pakkumine, muudatuste toe pakkumine, standardsete IT-intsidentide lahendamine, teenuste osutamine ja infoturbe toe pakkumine.</w:t>
            </w:r>
          </w:p>
          <w:p w14:paraId="01F38D99" w14:textId="77777777" w:rsidR="003C3B82" w:rsidRPr="003C3B82" w:rsidRDefault="003C3B82" w:rsidP="003C3B82">
            <w:pPr>
              <w:rPr>
                <w:rFonts w:ascii="Calibri" w:hAnsi="Calibri"/>
                <w:iCs/>
                <w:sz w:val="22"/>
                <w:szCs w:val="22"/>
              </w:rPr>
            </w:pPr>
            <w:r w:rsidRPr="003C3B82">
              <w:rPr>
                <w:rFonts w:ascii="Calibri" w:hAnsi="Calibri"/>
                <w:iCs/>
                <w:sz w:val="22"/>
                <w:szCs w:val="22"/>
              </w:rPr>
              <w:t xml:space="preserve">Töös on vajalik valmisolek töötada meeskonnas ja toimetulek pingelistes situatsioonides. </w:t>
            </w:r>
          </w:p>
          <w:p w14:paraId="778BC66C" w14:textId="77777777" w:rsidR="003C3B82" w:rsidRPr="003C3B82" w:rsidRDefault="003C3B82" w:rsidP="003C3B82">
            <w:pPr>
              <w:rPr>
                <w:rFonts w:ascii="Calibri" w:hAnsi="Calibri"/>
                <w:iCs/>
                <w:sz w:val="22"/>
                <w:szCs w:val="22"/>
              </w:rPr>
            </w:pPr>
            <w:r w:rsidRPr="003C3B82">
              <w:rPr>
                <w:rFonts w:ascii="Calibri" w:hAnsi="Calibri"/>
                <w:iCs/>
                <w:sz w:val="22"/>
                <w:szCs w:val="22"/>
              </w:rPr>
              <w:t>IT-süsteemide nooremspetsialisti töös on vajalik oskus täita mitmeid tööülesandeid samaaegselt. Valdkond on kiiresti arenev, mistõttu on oluline pidev enesetäiendamine.</w:t>
            </w:r>
          </w:p>
          <w:p w14:paraId="48482502" w14:textId="77777777" w:rsidR="003C3B82" w:rsidRPr="003C3B82" w:rsidRDefault="003C3B82" w:rsidP="003C3B82">
            <w:pPr>
              <w:rPr>
                <w:rFonts w:ascii="Calibri" w:hAnsi="Calibri"/>
                <w:iCs/>
                <w:sz w:val="22"/>
                <w:szCs w:val="22"/>
              </w:rPr>
            </w:pPr>
            <w:r w:rsidRPr="003C3B82">
              <w:rPr>
                <w:rFonts w:ascii="Calibri" w:hAnsi="Calibri"/>
                <w:iCs/>
                <w:sz w:val="22"/>
                <w:szCs w:val="22"/>
              </w:rPr>
              <w:t>IT-süsteemide nooremspetsialist, tase 4 kutse sisaldab osakutseid Kasutajatoe tehnik, tase 4, IT-tehnik, tase 4 ja IT-haldustehnik, tase 4.</w:t>
            </w:r>
          </w:p>
          <w:p w14:paraId="5C9441F2" w14:textId="12C08D61" w:rsidR="00FF079D" w:rsidRPr="003C2BD9" w:rsidRDefault="003C3B82" w:rsidP="003C3B82">
            <w:pPr>
              <w:rPr>
                <w:rFonts w:ascii="Calibri" w:hAnsi="Calibri"/>
                <w:iCs/>
                <w:sz w:val="22"/>
                <w:szCs w:val="22"/>
              </w:rPr>
            </w:pPr>
            <w:r w:rsidRPr="003C3B82">
              <w:rPr>
                <w:rFonts w:ascii="Calibri" w:hAnsi="Calibri"/>
                <w:iCs/>
                <w:sz w:val="22"/>
                <w:szCs w:val="22"/>
              </w:rPr>
              <w:t>IT-süsteemide nooremspetsialisti kutse kirjeldamise aluseks on Euroopa IT-kompetentside raamistik (e-CF).</w:t>
            </w:r>
          </w:p>
        </w:tc>
      </w:tr>
      <w:tr w:rsidR="006E51CC" w14:paraId="783FFD5F" w14:textId="77777777" w:rsidTr="00E861FA">
        <w:tc>
          <w:tcPr>
            <w:tcW w:w="9356" w:type="dxa"/>
            <w:shd w:val="clear" w:color="auto" w:fill="auto"/>
          </w:tcPr>
          <w:p w14:paraId="3A52096A" w14:textId="709DC6DF" w:rsidR="006E51CC" w:rsidRPr="003C3B82" w:rsidRDefault="006E51CC" w:rsidP="003C3B82">
            <w:pPr>
              <w:rPr>
                <w:rFonts w:ascii="Calibri" w:hAnsi="Calibri"/>
                <w:iCs/>
                <w:sz w:val="22"/>
                <w:szCs w:val="22"/>
              </w:rPr>
            </w:pPr>
            <w:r w:rsidRPr="006E51CC">
              <w:rPr>
                <w:rFonts w:ascii="Calibri" w:hAnsi="Calibri"/>
                <w:iCs/>
                <w:color w:val="FF0000"/>
                <w:sz w:val="22"/>
                <w:szCs w:val="22"/>
              </w:rPr>
              <w:t>Kommentaar:</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34065C79" w14:textId="07E5DD92" w:rsidR="00BB7676" w:rsidRPr="00BB7676" w:rsidRDefault="00BB7676" w:rsidP="00BB7676">
            <w:pPr>
              <w:rPr>
                <w:rFonts w:ascii="Calibri" w:hAnsi="Calibri"/>
                <w:sz w:val="22"/>
                <w:szCs w:val="22"/>
              </w:rPr>
            </w:pPr>
            <w:r w:rsidRPr="00BB7676">
              <w:rPr>
                <w:rFonts w:ascii="Calibri" w:hAnsi="Calibri"/>
                <w:sz w:val="22"/>
                <w:szCs w:val="22"/>
              </w:rPr>
              <w:t>A.2.1. IT-taristu arendamine (e-CF kompetentsid A.4, A.6 ja B.1)</w:t>
            </w:r>
          </w:p>
          <w:p w14:paraId="73165835" w14:textId="1871D893" w:rsidR="00BB7676" w:rsidRPr="00BB7676" w:rsidRDefault="00BB7676" w:rsidP="00BB7676">
            <w:pPr>
              <w:rPr>
                <w:rFonts w:ascii="Calibri" w:hAnsi="Calibri"/>
                <w:sz w:val="22"/>
                <w:szCs w:val="22"/>
              </w:rPr>
            </w:pPr>
            <w:r w:rsidRPr="00BB7676">
              <w:rPr>
                <w:rFonts w:ascii="Calibri" w:hAnsi="Calibri"/>
                <w:sz w:val="22"/>
                <w:szCs w:val="22"/>
              </w:rPr>
              <w:t>A.2.2. Süsteemide haldamine ja lahenduste paigaldamine (e-CF kompetentsid B.2 ja B.4)</w:t>
            </w:r>
          </w:p>
          <w:p w14:paraId="3B42E9AE" w14:textId="628E36A9" w:rsidR="00BB7676" w:rsidRPr="00BB7676" w:rsidRDefault="00BB7676" w:rsidP="00BB7676">
            <w:pPr>
              <w:rPr>
                <w:rFonts w:ascii="Calibri" w:hAnsi="Calibri"/>
                <w:sz w:val="22"/>
                <w:szCs w:val="22"/>
              </w:rPr>
            </w:pPr>
            <w:r w:rsidRPr="00BB7676">
              <w:rPr>
                <w:rFonts w:ascii="Calibri" w:hAnsi="Calibri"/>
                <w:sz w:val="22"/>
                <w:szCs w:val="22"/>
              </w:rPr>
              <w:t>A.2.3. Testimine (e-CF kompetents B.3)</w:t>
            </w:r>
          </w:p>
          <w:p w14:paraId="110B9EF1" w14:textId="04D3DCE2" w:rsidR="00BB7676" w:rsidRPr="00BB7676" w:rsidRDefault="00BB7676" w:rsidP="00BB7676">
            <w:pPr>
              <w:rPr>
                <w:rFonts w:ascii="Calibri" w:hAnsi="Calibri"/>
                <w:sz w:val="22"/>
                <w:szCs w:val="22"/>
              </w:rPr>
            </w:pPr>
            <w:r w:rsidRPr="00BB7676">
              <w:rPr>
                <w:rFonts w:ascii="Calibri" w:hAnsi="Calibri"/>
                <w:sz w:val="22"/>
                <w:szCs w:val="22"/>
              </w:rPr>
              <w:t>A.2.4. Dokumentatsiooni koostamine  (e-CF kompetents B.5)</w:t>
            </w:r>
          </w:p>
          <w:p w14:paraId="05DD3828" w14:textId="4ECD800D" w:rsidR="00BB7676" w:rsidRPr="00BB7676" w:rsidRDefault="00BB7676" w:rsidP="00BB7676">
            <w:pPr>
              <w:rPr>
                <w:rFonts w:ascii="Calibri" w:hAnsi="Calibri"/>
                <w:sz w:val="22"/>
                <w:szCs w:val="22"/>
              </w:rPr>
            </w:pPr>
            <w:r w:rsidRPr="00BB7676">
              <w:rPr>
                <w:rFonts w:ascii="Calibri" w:hAnsi="Calibri"/>
                <w:sz w:val="22"/>
                <w:szCs w:val="22"/>
              </w:rPr>
              <w:t>A.2.5. Kasutajatugi (e-CF kompetents C.1)</w:t>
            </w:r>
          </w:p>
          <w:p w14:paraId="12BFF747" w14:textId="3CB6442C" w:rsidR="00BB7676" w:rsidRPr="00BB7676" w:rsidRDefault="00BB7676" w:rsidP="00BB7676">
            <w:pPr>
              <w:rPr>
                <w:rFonts w:ascii="Calibri" w:hAnsi="Calibri"/>
                <w:sz w:val="22"/>
                <w:szCs w:val="22"/>
              </w:rPr>
            </w:pPr>
            <w:r w:rsidRPr="00BB7676">
              <w:rPr>
                <w:rFonts w:ascii="Calibri" w:hAnsi="Calibri"/>
                <w:sz w:val="22"/>
                <w:szCs w:val="22"/>
              </w:rPr>
              <w:t>A.2.6. Intsidendi haldus (e-CF kompetents C.1)</w:t>
            </w:r>
          </w:p>
          <w:p w14:paraId="697E20BA" w14:textId="37621078" w:rsidR="00BB7676" w:rsidRPr="00BB7676" w:rsidRDefault="00BB7676" w:rsidP="00BB7676">
            <w:pPr>
              <w:rPr>
                <w:rFonts w:ascii="Calibri" w:hAnsi="Calibri"/>
                <w:sz w:val="22"/>
                <w:szCs w:val="22"/>
              </w:rPr>
            </w:pPr>
            <w:r w:rsidRPr="00BB7676">
              <w:rPr>
                <w:rFonts w:ascii="Calibri" w:hAnsi="Calibri"/>
                <w:sz w:val="22"/>
                <w:szCs w:val="22"/>
              </w:rPr>
              <w:t>A.2.7. Teenindussoovide haldus (e-CF kompetents C.1)</w:t>
            </w:r>
          </w:p>
          <w:p w14:paraId="26BA79C8" w14:textId="481EA62F" w:rsidR="00BB7676" w:rsidRPr="00BB7676" w:rsidRDefault="00BB7676" w:rsidP="00BB7676">
            <w:pPr>
              <w:rPr>
                <w:rFonts w:ascii="Calibri" w:hAnsi="Calibri"/>
                <w:sz w:val="22"/>
                <w:szCs w:val="22"/>
              </w:rPr>
            </w:pPr>
            <w:r w:rsidRPr="00BB7676">
              <w:rPr>
                <w:rFonts w:ascii="Calibri" w:hAnsi="Calibri"/>
                <w:sz w:val="22"/>
                <w:szCs w:val="22"/>
              </w:rPr>
              <w:t>A.2.8. Muudatuste tugi (e-CF kompetents C.2)</w:t>
            </w:r>
          </w:p>
          <w:p w14:paraId="5ADEAAF2" w14:textId="5ADA23B4" w:rsidR="00BB7676" w:rsidRPr="00BB7676" w:rsidRDefault="00BB7676" w:rsidP="00BB7676">
            <w:pPr>
              <w:rPr>
                <w:rFonts w:ascii="Calibri" w:hAnsi="Calibri"/>
                <w:sz w:val="22"/>
                <w:szCs w:val="22"/>
              </w:rPr>
            </w:pPr>
            <w:r w:rsidRPr="00BB7676">
              <w:rPr>
                <w:rFonts w:ascii="Calibri" w:hAnsi="Calibri"/>
                <w:sz w:val="22"/>
                <w:szCs w:val="22"/>
              </w:rPr>
              <w:t>A.2.9. Teenuse osutamine (e-CF kompetentsid C.3 ja E.6)</w:t>
            </w:r>
          </w:p>
          <w:p w14:paraId="2B50F615" w14:textId="5F7D50CB" w:rsidR="00BB7676" w:rsidRPr="00AF2D29" w:rsidRDefault="00BB7676" w:rsidP="00BB7676">
            <w:pPr>
              <w:rPr>
                <w:rFonts w:ascii="Calibri" w:hAnsi="Calibri"/>
                <w:sz w:val="22"/>
                <w:szCs w:val="22"/>
              </w:rPr>
            </w:pPr>
            <w:r w:rsidRPr="00AF2D29">
              <w:rPr>
                <w:rFonts w:ascii="Calibri" w:hAnsi="Calibri"/>
                <w:sz w:val="22"/>
                <w:szCs w:val="22"/>
              </w:rPr>
              <w:t>A.2.10. Probleemihaldus (e-CF kompetents C.4)</w:t>
            </w:r>
          </w:p>
          <w:p w14:paraId="5BFD5A3F" w14:textId="17AEFD93" w:rsidR="00BB7676" w:rsidRPr="00AF2D29" w:rsidRDefault="00BB7676" w:rsidP="00BB7676">
            <w:pPr>
              <w:rPr>
                <w:rFonts w:ascii="Calibri" w:hAnsi="Calibri"/>
                <w:sz w:val="22"/>
                <w:szCs w:val="22"/>
              </w:rPr>
            </w:pPr>
            <w:r w:rsidRPr="00AF2D29">
              <w:rPr>
                <w:rFonts w:ascii="Calibri" w:hAnsi="Calibri"/>
                <w:sz w:val="22"/>
                <w:szCs w:val="22"/>
              </w:rPr>
              <w:t>A.2.11. Lõppkasutajate juhendamine (e-CF kompetentsid D.3 ja D.9)</w:t>
            </w:r>
          </w:p>
          <w:p w14:paraId="217BFBD4" w14:textId="2D366226" w:rsidR="00BB7676" w:rsidRPr="00AF2D29" w:rsidRDefault="00BB7676" w:rsidP="00BB7676">
            <w:pPr>
              <w:rPr>
                <w:rFonts w:ascii="Calibri" w:hAnsi="Calibri"/>
                <w:sz w:val="22"/>
                <w:szCs w:val="22"/>
              </w:rPr>
            </w:pPr>
            <w:r w:rsidRPr="00AF2D29">
              <w:rPr>
                <w:rFonts w:ascii="Calibri" w:hAnsi="Calibri"/>
                <w:sz w:val="22"/>
                <w:szCs w:val="22"/>
              </w:rPr>
              <w:t>A.2.12. Tarnijate ja klientidega suhtlemine (e-CF kompetentsid D.4, D.5, D.8 ja E.4)</w:t>
            </w:r>
          </w:p>
          <w:p w14:paraId="2C78BECC" w14:textId="77777777" w:rsidR="00BB7676" w:rsidRPr="00BB7676" w:rsidRDefault="00BB7676" w:rsidP="00BB7676">
            <w:pPr>
              <w:rPr>
                <w:rFonts w:ascii="Calibri" w:hAnsi="Calibri"/>
                <w:sz w:val="22"/>
                <w:szCs w:val="22"/>
              </w:rPr>
            </w:pPr>
            <w:r w:rsidRPr="00AF2D29">
              <w:rPr>
                <w:rFonts w:ascii="Calibri" w:hAnsi="Calibri"/>
                <w:sz w:val="22"/>
                <w:szCs w:val="22"/>
              </w:rPr>
              <w:t>A.2.13. Projekti ja riski haldamine (e-CF kompetentsid E.2 ja E.3)</w:t>
            </w:r>
          </w:p>
          <w:p w14:paraId="4D757D8E" w14:textId="2F3C563A" w:rsidR="00116699" w:rsidRPr="00391E74" w:rsidRDefault="00BB7676" w:rsidP="00BB7676">
            <w:pPr>
              <w:rPr>
                <w:rFonts w:ascii="Calibri" w:hAnsi="Calibri"/>
                <w:sz w:val="22"/>
                <w:szCs w:val="22"/>
              </w:rPr>
            </w:pPr>
            <w:r w:rsidRPr="00BB7676">
              <w:rPr>
                <w:rFonts w:ascii="Calibri" w:hAnsi="Calibri"/>
                <w:sz w:val="22"/>
                <w:szCs w:val="22"/>
              </w:rPr>
              <w:t>A.2.14. Infoturbe haldamine (e-CF kompetents E.8)</w:t>
            </w:r>
          </w:p>
        </w:tc>
      </w:tr>
      <w:tr w:rsidR="006E51CC" w14:paraId="6C70C03F" w14:textId="77777777" w:rsidTr="00520BDC">
        <w:tc>
          <w:tcPr>
            <w:tcW w:w="9356" w:type="dxa"/>
            <w:shd w:val="clear" w:color="auto" w:fill="auto"/>
          </w:tcPr>
          <w:p w14:paraId="7EA07335" w14:textId="625B09BD" w:rsidR="006E51CC" w:rsidRPr="00BB7676" w:rsidRDefault="006E51CC" w:rsidP="00BB7676">
            <w:pPr>
              <w:rPr>
                <w:rFonts w:ascii="Calibri" w:hAnsi="Calibri"/>
                <w:sz w:val="22"/>
                <w:szCs w:val="22"/>
              </w:rPr>
            </w:pPr>
            <w:r w:rsidRPr="006E51CC">
              <w:rPr>
                <w:rFonts w:ascii="Calibri" w:hAnsi="Calibri"/>
                <w:color w:val="FF0000"/>
                <w:sz w:val="22"/>
                <w:szCs w:val="22"/>
              </w:rPr>
              <w:t>Kommentaar:</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255B54A9" w:rsidR="00A677EE" w:rsidRPr="00843B50" w:rsidRDefault="008467CE" w:rsidP="005B4C8E">
            <w:pPr>
              <w:rPr>
                <w:rFonts w:ascii="Calibri" w:hAnsi="Calibri"/>
                <w:bCs/>
                <w:sz w:val="22"/>
                <w:szCs w:val="22"/>
              </w:rPr>
            </w:pPr>
            <w:r w:rsidRPr="008467CE">
              <w:rPr>
                <w:rFonts w:ascii="Calibri" w:hAnsi="Calibri"/>
                <w:bCs/>
                <w:sz w:val="22"/>
                <w:szCs w:val="22"/>
              </w:rPr>
              <w:t>IT-süsteemide nooremspetsialisti tavapärane kutsealane ettevalmistus on kutsekeskharidus või keskharidus koos erialase töökogemusega.</w:t>
            </w:r>
          </w:p>
        </w:tc>
      </w:tr>
      <w:tr w:rsidR="006E51CC" w:rsidRPr="00D00D22" w14:paraId="14DEFE28" w14:textId="77777777" w:rsidTr="00A677EE">
        <w:tc>
          <w:tcPr>
            <w:tcW w:w="9356" w:type="dxa"/>
            <w:shd w:val="clear" w:color="auto" w:fill="auto"/>
          </w:tcPr>
          <w:p w14:paraId="3BC1CCEA" w14:textId="4BE85A48" w:rsidR="006E51CC" w:rsidRPr="008467CE" w:rsidRDefault="006E51CC" w:rsidP="005B4C8E">
            <w:pPr>
              <w:rPr>
                <w:rFonts w:ascii="Calibri" w:hAnsi="Calibri"/>
                <w:bCs/>
                <w:sz w:val="22"/>
                <w:szCs w:val="22"/>
              </w:rPr>
            </w:pPr>
            <w:r w:rsidRPr="006E51CC">
              <w:rPr>
                <w:rFonts w:ascii="Calibri" w:hAnsi="Calibri"/>
                <w:bCs/>
                <w:color w:val="FF0000"/>
                <w:sz w:val="22"/>
                <w:szCs w:val="22"/>
              </w:rPr>
              <w:t>Kommentaar:</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02D88EC6" w:rsidR="00A677EE" w:rsidRPr="00843B50" w:rsidRDefault="00C7684E" w:rsidP="00A677EE">
            <w:pPr>
              <w:rPr>
                <w:rFonts w:ascii="Calibri" w:hAnsi="Calibri"/>
                <w:bCs/>
                <w:sz w:val="22"/>
                <w:szCs w:val="22"/>
              </w:rPr>
            </w:pPr>
            <w:r w:rsidRPr="00C7684E">
              <w:rPr>
                <w:rFonts w:ascii="Calibri" w:hAnsi="Calibri"/>
                <w:bCs/>
                <w:sz w:val="22"/>
                <w:szCs w:val="22"/>
              </w:rPr>
              <w:t>Kasutajatoe spetsialist, arvutitehnik, IT-tehnik, IT-tugiisik, IT-monitooringuspetsialist (IT-seirespetsialist), infosüsteemihaldur (IS-haldur), IT-süsteemide nooremspetsialist, noorem- süsteemiadministraator , IT-administraator.</w:t>
            </w:r>
          </w:p>
        </w:tc>
      </w:tr>
      <w:tr w:rsidR="006E51CC" w:rsidRPr="00D00D22" w14:paraId="0822FB8A" w14:textId="77777777" w:rsidTr="00520BDC">
        <w:tc>
          <w:tcPr>
            <w:tcW w:w="9356" w:type="dxa"/>
            <w:shd w:val="clear" w:color="auto" w:fill="auto"/>
          </w:tcPr>
          <w:p w14:paraId="3CC2617E" w14:textId="7564D6D7" w:rsidR="006E51CC" w:rsidRPr="00C7684E" w:rsidRDefault="006E51CC" w:rsidP="00A677EE">
            <w:pPr>
              <w:rPr>
                <w:rFonts w:ascii="Calibri" w:hAnsi="Calibri"/>
                <w:bCs/>
                <w:sz w:val="22"/>
                <w:szCs w:val="22"/>
              </w:rPr>
            </w:pPr>
            <w:r w:rsidRPr="006E51CC">
              <w:rPr>
                <w:rFonts w:ascii="Calibri" w:hAnsi="Calibri"/>
                <w:bCs/>
                <w:color w:val="FF0000"/>
                <w:sz w:val="22"/>
                <w:szCs w:val="22"/>
              </w:rPr>
              <w:t>Kommentaar:</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B54DB4" w:rsidRPr="00D00D22" w14:paraId="0E919C46" w14:textId="77777777" w:rsidTr="00520BDC">
        <w:tc>
          <w:tcPr>
            <w:tcW w:w="9356" w:type="dxa"/>
            <w:shd w:val="clear" w:color="auto" w:fill="auto"/>
          </w:tcPr>
          <w:p w14:paraId="78C09142" w14:textId="2BA0BCAC" w:rsidR="00B54DB4" w:rsidRPr="00AF7D6B" w:rsidRDefault="007A096F" w:rsidP="00B54DB4">
            <w:pPr>
              <w:rPr>
                <w:rFonts w:ascii="Calibri" w:hAnsi="Calibri"/>
                <w:sz w:val="22"/>
                <w:szCs w:val="22"/>
              </w:rPr>
            </w:pPr>
            <w:r w:rsidRPr="007A096F">
              <w:rPr>
                <w:rFonts w:ascii="Calibri" w:hAnsi="Calibri"/>
                <w:sz w:val="22"/>
                <w:szCs w:val="22"/>
              </w:rPr>
              <w:t>Regulatsioonid kutsealal tegutsemiseks puuduvad.</w:t>
            </w:r>
          </w:p>
        </w:tc>
      </w:tr>
      <w:tr w:rsidR="00386FD0" w:rsidRPr="00D00D22" w14:paraId="36183B30" w14:textId="77777777" w:rsidTr="00520BDC">
        <w:tc>
          <w:tcPr>
            <w:tcW w:w="9356" w:type="dxa"/>
            <w:shd w:val="clear" w:color="auto" w:fill="auto"/>
          </w:tcPr>
          <w:p w14:paraId="374A3D23" w14:textId="218633A7" w:rsidR="00386FD0" w:rsidRPr="007A096F" w:rsidRDefault="00386FD0" w:rsidP="00B54DB4">
            <w:pPr>
              <w:rPr>
                <w:rFonts w:ascii="Calibri" w:hAnsi="Calibri"/>
                <w:sz w:val="22"/>
                <w:szCs w:val="22"/>
              </w:rPr>
            </w:pPr>
            <w:r w:rsidRPr="00386FD0">
              <w:rPr>
                <w:rFonts w:ascii="Calibri" w:hAnsi="Calibri"/>
                <w:color w:val="FF0000"/>
                <w:sz w:val="22"/>
                <w:szCs w:val="22"/>
              </w:rPr>
              <w:t>Kommentaar:</w:t>
            </w:r>
          </w:p>
        </w:tc>
      </w:tr>
      <w:tr w:rsidR="00B54DB4"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B54DB4" w:rsidRPr="00A677EE" w:rsidRDefault="00B54DB4" w:rsidP="00B54DB4">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B54DB4"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AD4B175" w14:textId="77777777" w:rsidR="00EA01AA" w:rsidRPr="00EA01AA" w:rsidRDefault="00EA01AA" w:rsidP="00EA01AA">
            <w:pPr>
              <w:rPr>
                <w:rFonts w:asciiTheme="minorHAnsi" w:hAnsiTheme="minorHAnsi" w:cstheme="minorHAnsi"/>
                <w:iCs/>
                <w:sz w:val="22"/>
                <w:szCs w:val="22"/>
              </w:rPr>
            </w:pPr>
            <w:r w:rsidRPr="00EA01AA">
              <w:rPr>
                <w:rFonts w:asciiTheme="minorHAnsi" w:hAnsiTheme="minorHAnsi" w:cstheme="minorHAnsi"/>
                <w:iCs/>
                <w:sz w:val="22"/>
                <w:szCs w:val="22"/>
              </w:rPr>
              <w:t>Teave oskuste ja trendide kohta, mille tähtsus valdkonnas kasvab.</w:t>
            </w:r>
          </w:p>
          <w:p w14:paraId="7CA8D6AD" w14:textId="77777777" w:rsidR="00EA01AA" w:rsidRPr="00EA01AA" w:rsidRDefault="00EA01AA" w:rsidP="00EA01AA">
            <w:pPr>
              <w:rPr>
                <w:rFonts w:asciiTheme="minorHAnsi" w:hAnsiTheme="minorHAnsi" w:cstheme="minorHAnsi"/>
                <w:iCs/>
                <w:sz w:val="22"/>
                <w:szCs w:val="22"/>
              </w:rPr>
            </w:pPr>
          </w:p>
          <w:p w14:paraId="191DC32A" w14:textId="7440B0BE" w:rsidR="00B54DB4" w:rsidRPr="00EA01AA" w:rsidRDefault="00EA01AA" w:rsidP="00EA01AA">
            <w:pPr>
              <w:rPr>
                <w:rFonts w:asciiTheme="minorHAnsi" w:hAnsiTheme="minorHAnsi" w:cstheme="minorHAnsi"/>
                <w:iCs/>
                <w:sz w:val="22"/>
                <w:szCs w:val="22"/>
              </w:rPr>
            </w:pPr>
            <w:r w:rsidRPr="00EA01AA">
              <w:rPr>
                <w:rFonts w:asciiTheme="minorHAnsi" w:hAnsiTheme="minorHAnsi" w:cstheme="minorHAnsi"/>
                <w:iCs/>
                <w:sz w:val="22"/>
                <w:szCs w:val="22"/>
              </w:rPr>
              <w:t xml:space="preserve">IT-süsteemide nooremspetsialistina on oluline omada mitmekülgseid oskusi, mis vastavad pidevalt arenevale tehnoloogia valdkonnale. IT-süsteemide nooremspetsialist hoiab ennast pidevalt kursis IT alaste arengutega sh. </w:t>
            </w:r>
            <w:proofErr w:type="spellStart"/>
            <w:r w:rsidRPr="00EA01AA">
              <w:rPr>
                <w:rFonts w:asciiTheme="minorHAnsi" w:hAnsiTheme="minorHAnsi" w:cstheme="minorHAnsi"/>
                <w:iCs/>
                <w:sz w:val="22"/>
                <w:szCs w:val="22"/>
              </w:rPr>
              <w:t>küberturvalisuse</w:t>
            </w:r>
            <w:proofErr w:type="spellEnd"/>
            <w:r w:rsidRPr="00EA01AA">
              <w:rPr>
                <w:rFonts w:asciiTheme="minorHAnsi" w:hAnsiTheme="minorHAnsi" w:cstheme="minorHAnsi"/>
                <w:iCs/>
                <w:sz w:val="22"/>
                <w:szCs w:val="22"/>
              </w:rPr>
              <w:t>, tehisintellekti, asjade interneti (</w:t>
            </w:r>
            <w:proofErr w:type="spellStart"/>
            <w:r w:rsidRPr="00EA01AA">
              <w:rPr>
                <w:rFonts w:asciiTheme="minorHAnsi" w:hAnsiTheme="minorHAnsi" w:cstheme="minorHAnsi"/>
                <w:iCs/>
                <w:sz w:val="22"/>
                <w:szCs w:val="22"/>
              </w:rPr>
              <w:t>IoT</w:t>
            </w:r>
            <w:proofErr w:type="spellEnd"/>
            <w:r w:rsidRPr="00EA01AA">
              <w:rPr>
                <w:rFonts w:asciiTheme="minorHAnsi" w:hAnsiTheme="minorHAnsi" w:cstheme="minorHAnsi"/>
                <w:iCs/>
                <w:sz w:val="22"/>
                <w:szCs w:val="22"/>
              </w:rPr>
              <w:t>) ja pilvetehnoloogia valdkondades. Ta omandab jooksvalt valdkondades kasutatavad mõisted. Samuti muutub järjest olulisemaks oskus koos töötada erinevas vanuses, erineva kultuurilise ja keelelise tausta ja/või erivajadustega inimestega.</w:t>
            </w:r>
          </w:p>
        </w:tc>
      </w:tr>
      <w:tr w:rsidR="00386FD0" w:rsidRPr="00905FD7" w14:paraId="7FD9FBC4"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45FFC29E" w14:textId="689C7C45" w:rsidR="00386FD0" w:rsidRPr="00EA01AA" w:rsidRDefault="00386FD0" w:rsidP="00EA01AA">
            <w:pPr>
              <w:rPr>
                <w:rFonts w:asciiTheme="minorHAnsi" w:hAnsiTheme="minorHAnsi" w:cstheme="minorHAnsi"/>
                <w:iCs/>
                <w:sz w:val="22"/>
                <w:szCs w:val="22"/>
              </w:rPr>
            </w:pPr>
            <w:r w:rsidRPr="00386FD0">
              <w:rPr>
                <w:rFonts w:ascii="Calibri" w:hAnsi="Calibri"/>
                <w:color w:val="FF0000"/>
                <w:sz w:val="22"/>
                <w:szCs w:val="22"/>
              </w:rPr>
              <w:lastRenderedPageBreak/>
              <w:t>Kommentaar:</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19A696D3" w14:textId="77777777" w:rsidR="00670140" w:rsidRPr="00670140" w:rsidRDefault="00670140" w:rsidP="00670140">
            <w:pPr>
              <w:rPr>
                <w:rFonts w:ascii="Calibri" w:hAnsi="Calibri"/>
                <w:iCs/>
                <w:sz w:val="22"/>
                <w:szCs w:val="22"/>
              </w:rPr>
            </w:pPr>
            <w:r w:rsidRPr="00670140">
              <w:rPr>
                <w:rFonts w:ascii="Calibri" w:hAnsi="Calibri"/>
                <w:iCs/>
                <w:sz w:val="22"/>
                <w:szCs w:val="22"/>
              </w:rPr>
              <w:t xml:space="preserve">Kutse IT-süsteemide nooremspetsialist, tase 4 koosneb </w:t>
            </w:r>
            <w:proofErr w:type="spellStart"/>
            <w:r w:rsidRPr="00670140">
              <w:rPr>
                <w:rFonts w:ascii="Calibri" w:hAnsi="Calibri"/>
                <w:iCs/>
                <w:sz w:val="22"/>
                <w:szCs w:val="22"/>
              </w:rPr>
              <w:t>üldoskusest</w:t>
            </w:r>
            <w:proofErr w:type="spellEnd"/>
            <w:r w:rsidRPr="00670140">
              <w:rPr>
                <w:rFonts w:ascii="Calibri" w:hAnsi="Calibri"/>
                <w:iCs/>
                <w:sz w:val="22"/>
                <w:szCs w:val="22"/>
              </w:rPr>
              <w:t xml:space="preserve"> B.2. ja kohustuslikest kompetentsidest B.3.1.-B.3.14. Kutse taotlemisel tuleb tõendada </w:t>
            </w:r>
            <w:proofErr w:type="spellStart"/>
            <w:r w:rsidRPr="00670140">
              <w:rPr>
                <w:rFonts w:ascii="Calibri" w:hAnsi="Calibri"/>
                <w:iCs/>
                <w:sz w:val="22"/>
                <w:szCs w:val="22"/>
              </w:rPr>
              <w:t>üldoskused</w:t>
            </w:r>
            <w:proofErr w:type="spellEnd"/>
            <w:r w:rsidRPr="00670140">
              <w:rPr>
                <w:rFonts w:ascii="Calibri" w:hAnsi="Calibri"/>
                <w:iCs/>
                <w:sz w:val="22"/>
                <w:szCs w:val="22"/>
              </w:rPr>
              <w:t xml:space="preserve"> B.2. ja kõik kohustuslikud kompetentsid B.3.1.-B.3.14.</w:t>
            </w:r>
          </w:p>
          <w:p w14:paraId="26F4CC75" w14:textId="77777777" w:rsidR="00670140" w:rsidRPr="00670140" w:rsidRDefault="00670140" w:rsidP="00670140">
            <w:pPr>
              <w:rPr>
                <w:rFonts w:ascii="Calibri" w:hAnsi="Calibri"/>
                <w:iCs/>
                <w:sz w:val="22"/>
                <w:szCs w:val="22"/>
              </w:rPr>
            </w:pPr>
            <w:r w:rsidRPr="00670140">
              <w:rPr>
                <w:rFonts w:ascii="Calibri" w:hAnsi="Calibri"/>
                <w:iCs/>
                <w:sz w:val="22"/>
                <w:szCs w:val="22"/>
              </w:rPr>
              <w:t xml:space="preserve">Osakutse Kasutajatoe tehnik, tase 4 taotlemisel tuleb tõendada </w:t>
            </w:r>
            <w:proofErr w:type="spellStart"/>
            <w:r w:rsidRPr="00670140">
              <w:rPr>
                <w:rFonts w:ascii="Calibri" w:hAnsi="Calibri"/>
                <w:iCs/>
                <w:sz w:val="22"/>
                <w:szCs w:val="22"/>
              </w:rPr>
              <w:t>üldoskused</w:t>
            </w:r>
            <w:proofErr w:type="spellEnd"/>
            <w:r w:rsidRPr="00670140">
              <w:rPr>
                <w:rFonts w:ascii="Calibri" w:hAnsi="Calibri"/>
                <w:iCs/>
                <w:sz w:val="22"/>
                <w:szCs w:val="22"/>
              </w:rPr>
              <w:t xml:space="preserve"> B.2. ning kompetentsid B.3.4. Dokumentatsiooni koostamine B.3.5. Kasutajatugi, B.3.6. Intsidendi haldus, B.3.7. Teenindussoovide haldus, B.3.8. Muudatuste tugi ja B.3.14. Infoturbe haldamine.</w:t>
            </w:r>
          </w:p>
          <w:p w14:paraId="18547A00" w14:textId="77777777" w:rsidR="00670140" w:rsidRPr="00670140" w:rsidRDefault="00670140" w:rsidP="00670140">
            <w:pPr>
              <w:rPr>
                <w:rFonts w:ascii="Calibri" w:hAnsi="Calibri"/>
                <w:iCs/>
                <w:sz w:val="22"/>
                <w:szCs w:val="22"/>
              </w:rPr>
            </w:pPr>
            <w:r w:rsidRPr="00670140">
              <w:rPr>
                <w:rFonts w:ascii="Calibri" w:hAnsi="Calibri"/>
                <w:iCs/>
                <w:sz w:val="22"/>
                <w:szCs w:val="22"/>
              </w:rPr>
              <w:t xml:space="preserve">Osakutse IT-tehnik, tase 4 taotlemisel tuleb tõendada </w:t>
            </w:r>
            <w:proofErr w:type="spellStart"/>
            <w:r w:rsidRPr="00670140">
              <w:rPr>
                <w:rFonts w:ascii="Calibri" w:hAnsi="Calibri"/>
                <w:iCs/>
                <w:sz w:val="22"/>
                <w:szCs w:val="22"/>
              </w:rPr>
              <w:t>üldoskused</w:t>
            </w:r>
            <w:proofErr w:type="spellEnd"/>
            <w:r w:rsidRPr="00670140">
              <w:rPr>
                <w:rFonts w:ascii="Calibri" w:hAnsi="Calibri"/>
                <w:iCs/>
                <w:sz w:val="22"/>
                <w:szCs w:val="22"/>
              </w:rPr>
              <w:t xml:space="preserve"> B.2. ning kompetentsid B.3.3. Testimine, B.3.6. Intsidendi haldus, B.3.7. Teenindussoovide haldus, B.3.9. Teenuse osutamine ja B.3.14. Infoturbe haldamine.</w:t>
            </w:r>
          </w:p>
          <w:p w14:paraId="7F568BCC" w14:textId="6A4778A2" w:rsidR="0036125E" w:rsidRPr="00B3749B" w:rsidRDefault="00670140" w:rsidP="00670140">
            <w:pPr>
              <w:rPr>
                <w:rFonts w:ascii="Calibri" w:hAnsi="Calibri"/>
                <w:iCs/>
                <w:sz w:val="22"/>
                <w:szCs w:val="22"/>
              </w:rPr>
            </w:pPr>
            <w:r w:rsidRPr="00670140">
              <w:rPr>
                <w:rFonts w:ascii="Calibri" w:hAnsi="Calibri"/>
                <w:iCs/>
                <w:sz w:val="22"/>
                <w:szCs w:val="22"/>
              </w:rPr>
              <w:t xml:space="preserve">Osakutse IT-haldustehnik, tase 4 taotlemisel tuleb tõendada </w:t>
            </w:r>
            <w:proofErr w:type="spellStart"/>
            <w:r w:rsidRPr="00670140">
              <w:rPr>
                <w:rFonts w:ascii="Calibri" w:hAnsi="Calibri"/>
                <w:iCs/>
                <w:sz w:val="22"/>
                <w:szCs w:val="22"/>
              </w:rPr>
              <w:t>üldoskused</w:t>
            </w:r>
            <w:proofErr w:type="spellEnd"/>
            <w:r w:rsidRPr="00670140">
              <w:rPr>
                <w:rFonts w:ascii="Calibri" w:hAnsi="Calibri"/>
                <w:iCs/>
                <w:sz w:val="22"/>
                <w:szCs w:val="22"/>
              </w:rPr>
              <w:t xml:space="preserve"> B.2. ning kompetentsid B.3.1. IT-taristu arendamine, B.3.2. Süsteemide haldamine ja lahenduste paigaldamine, B.3.6. Intsidendi haldus, B.3.10. Probleemihaldus, B.3.11. </w:t>
            </w:r>
            <w:r w:rsidR="00F62E18">
              <w:rPr>
                <w:rFonts w:ascii="Calibri" w:hAnsi="Calibri"/>
                <w:iCs/>
                <w:sz w:val="22"/>
                <w:szCs w:val="22"/>
              </w:rPr>
              <w:t>Lõppkasutajate juhendamine</w:t>
            </w:r>
            <w:r w:rsidRPr="00670140">
              <w:rPr>
                <w:rFonts w:ascii="Calibri" w:hAnsi="Calibri"/>
                <w:iCs/>
                <w:sz w:val="22"/>
                <w:szCs w:val="22"/>
              </w:rPr>
              <w:t xml:space="preserve">, B.3.12. </w:t>
            </w:r>
            <w:r w:rsidR="0041689E">
              <w:rPr>
                <w:rFonts w:ascii="Calibri" w:hAnsi="Calibri"/>
                <w:iCs/>
                <w:sz w:val="22"/>
                <w:szCs w:val="22"/>
              </w:rPr>
              <w:t>T</w:t>
            </w:r>
            <w:r w:rsidRPr="00670140">
              <w:rPr>
                <w:rFonts w:ascii="Calibri" w:hAnsi="Calibri"/>
                <w:iCs/>
                <w:sz w:val="22"/>
                <w:szCs w:val="22"/>
              </w:rPr>
              <w:t>arnijate ja klientidega</w:t>
            </w:r>
            <w:r w:rsidR="0041689E">
              <w:rPr>
                <w:rFonts w:ascii="Calibri" w:hAnsi="Calibri"/>
                <w:iCs/>
                <w:sz w:val="22"/>
                <w:szCs w:val="22"/>
              </w:rPr>
              <w:t xml:space="preserve"> suhtlemine</w:t>
            </w:r>
            <w:r w:rsidRPr="00670140">
              <w:rPr>
                <w:rFonts w:ascii="Calibri" w:hAnsi="Calibri"/>
                <w:iCs/>
                <w:sz w:val="22"/>
                <w:szCs w:val="22"/>
              </w:rPr>
              <w:t>, B.3.13. Projekti ja riski haldamine ja B.3.14. Infoturbe haldamine.</w:t>
            </w:r>
          </w:p>
        </w:tc>
      </w:tr>
      <w:tr w:rsidR="00386FD0" w14:paraId="20FD3CB4" w14:textId="77777777" w:rsidTr="00610B6B">
        <w:tc>
          <w:tcPr>
            <w:tcW w:w="9214" w:type="dxa"/>
            <w:shd w:val="clear" w:color="auto" w:fill="auto"/>
          </w:tcPr>
          <w:p w14:paraId="61A20DEE" w14:textId="2E0E85AE" w:rsidR="00386FD0" w:rsidRPr="00670140" w:rsidRDefault="00386FD0" w:rsidP="00670140">
            <w:pPr>
              <w:rPr>
                <w:rFonts w:ascii="Calibri" w:hAnsi="Calibri"/>
                <w:iCs/>
                <w:sz w:val="22"/>
                <w:szCs w:val="22"/>
              </w:rPr>
            </w:pPr>
            <w:r w:rsidRPr="00386FD0">
              <w:rPr>
                <w:rFonts w:ascii="Calibri" w:hAnsi="Calibri"/>
                <w:color w:val="FF0000"/>
                <w:sz w:val="22"/>
                <w:szCs w:val="22"/>
              </w:rPr>
              <w:t>Kommentaar:</w:t>
            </w:r>
          </w:p>
        </w:tc>
      </w:tr>
      <w:tr w:rsidR="00C844DF" w14:paraId="597B28E6" w14:textId="77777777" w:rsidTr="00610B6B">
        <w:tc>
          <w:tcPr>
            <w:tcW w:w="9214" w:type="dxa"/>
            <w:shd w:val="clear" w:color="auto" w:fill="auto"/>
          </w:tcPr>
          <w:p w14:paraId="60EC04A5" w14:textId="07F72495" w:rsidR="00C844DF" w:rsidRPr="00261D62" w:rsidRDefault="00C844DF" w:rsidP="007C2BC8">
            <w:pPr>
              <w:rPr>
                <w:rFonts w:ascii="Calibri" w:hAnsi="Calibri"/>
                <w:bCs/>
                <w:sz w:val="22"/>
                <w:szCs w:val="22"/>
              </w:rPr>
            </w:pPr>
            <w:r w:rsidRPr="005C393F">
              <w:rPr>
                <w:rFonts w:asciiTheme="minorHAnsi" w:hAnsiTheme="minorHAnsi" w:cstheme="minorHAnsi"/>
                <w:b/>
                <w:bCs/>
                <w:iCs/>
                <w:sz w:val="22"/>
                <w:szCs w:val="22"/>
              </w:rPr>
              <w:t>Kvalifikatsiooninõuded haridusele ja töökogemusele</w:t>
            </w:r>
          </w:p>
        </w:tc>
      </w:tr>
      <w:tr w:rsidR="00E13815" w14:paraId="6FBBFFFC" w14:textId="77777777" w:rsidTr="00610B6B">
        <w:tc>
          <w:tcPr>
            <w:tcW w:w="9214" w:type="dxa"/>
            <w:shd w:val="clear" w:color="auto" w:fill="auto"/>
          </w:tcPr>
          <w:p w14:paraId="5C0A2A1D" w14:textId="0CFE7DD2" w:rsidR="00393566" w:rsidRDefault="00393566" w:rsidP="00C844DF">
            <w:pPr>
              <w:rPr>
                <w:rFonts w:asciiTheme="minorHAnsi" w:hAnsiTheme="minorHAnsi" w:cstheme="minorHAnsi"/>
                <w:iCs/>
                <w:sz w:val="22"/>
                <w:szCs w:val="22"/>
                <w:u w:val="single"/>
              </w:rPr>
            </w:pPr>
            <w:r>
              <w:rPr>
                <w:rFonts w:ascii="Calibri" w:hAnsi="Calibri"/>
                <w:b/>
                <w:bCs/>
                <w:iCs/>
                <w:sz w:val="22"/>
                <w:szCs w:val="22"/>
              </w:rPr>
              <w:t>N</w:t>
            </w:r>
            <w:r w:rsidRPr="00E13815">
              <w:rPr>
                <w:rFonts w:ascii="Calibri" w:hAnsi="Calibri"/>
                <w:b/>
                <w:bCs/>
                <w:iCs/>
                <w:sz w:val="22"/>
                <w:szCs w:val="22"/>
              </w:rPr>
              <w:t>õud</w:t>
            </w:r>
            <w:r>
              <w:rPr>
                <w:rFonts w:ascii="Calibri" w:hAnsi="Calibri"/>
                <w:b/>
                <w:bCs/>
                <w:iCs/>
                <w:sz w:val="22"/>
                <w:szCs w:val="22"/>
              </w:rPr>
              <w:t>ed</w:t>
            </w:r>
            <w:r w:rsidRPr="00E13815">
              <w:rPr>
                <w:rFonts w:ascii="Calibri" w:hAnsi="Calibri"/>
                <w:b/>
                <w:bCs/>
                <w:iCs/>
                <w:sz w:val="22"/>
                <w:szCs w:val="22"/>
              </w:rPr>
              <w:t xml:space="preserve"> </w:t>
            </w:r>
            <w:r w:rsidRPr="007E254E">
              <w:rPr>
                <w:rFonts w:ascii="Calibri" w:hAnsi="Calibri"/>
                <w:b/>
                <w:bCs/>
                <w:iCs/>
                <w:sz w:val="22"/>
                <w:szCs w:val="22"/>
              </w:rPr>
              <w:t>kutse taotlemisel</w:t>
            </w:r>
          </w:p>
          <w:p w14:paraId="6CFCC297" w14:textId="144025EA" w:rsidR="00C844DF" w:rsidRPr="00C844DF" w:rsidRDefault="00C844DF" w:rsidP="00C844DF">
            <w:pPr>
              <w:rPr>
                <w:rFonts w:asciiTheme="minorHAnsi" w:hAnsiTheme="minorHAnsi" w:cstheme="minorHAnsi"/>
                <w:iCs/>
                <w:sz w:val="22"/>
                <w:szCs w:val="22"/>
              </w:rPr>
            </w:pPr>
            <w:r w:rsidRPr="003E4056">
              <w:rPr>
                <w:rFonts w:asciiTheme="minorHAnsi" w:hAnsiTheme="minorHAnsi" w:cstheme="minorHAnsi"/>
                <w:iCs/>
                <w:sz w:val="22"/>
                <w:szCs w:val="22"/>
                <w:u w:val="single"/>
              </w:rPr>
              <w:t>Töömaailma taotlejale</w:t>
            </w:r>
            <w:r>
              <w:rPr>
                <w:rFonts w:asciiTheme="minorHAnsi" w:hAnsiTheme="minorHAnsi" w:cstheme="minorHAnsi"/>
                <w:iCs/>
                <w:sz w:val="22"/>
                <w:szCs w:val="22"/>
              </w:rPr>
              <w:t xml:space="preserve"> </w:t>
            </w:r>
          </w:p>
          <w:p w14:paraId="04EB6132" w14:textId="24E50FBD" w:rsidR="0061155D" w:rsidRDefault="0048170B" w:rsidP="00C844DF">
            <w:pPr>
              <w:pStyle w:val="ListParagraph"/>
              <w:numPr>
                <w:ilvl w:val="0"/>
                <w:numId w:val="13"/>
              </w:numPr>
              <w:rPr>
                <w:rFonts w:ascii="Calibri" w:hAnsi="Calibri"/>
                <w:iCs/>
                <w:sz w:val="22"/>
                <w:szCs w:val="22"/>
              </w:rPr>
            </w:pPr>
            <w:r>
              <w:rPr>
                <w:rFonts w:ascii="Calibri" w:hAnsi="Calibri"/>
                <w:iCs/>
                <w:sz w:val="22"/>
                <w:szCs w:val="22"/>
              </w:rPr>
              <w:t>V</w:t>
            </w:r>
            <w:r w:rsidRPr="0048170B">
              <w:rPr>
                <w:rFonts w:ascii="Calibri" w:hAnsi="Calibri"/>
                <w:iCs/>
                <w:sz w:val="22"/>
                <w:szCs w:val="22"/>
              </w:rPr>
              <w:t>ähemalt põhiharidus</w:t>
            </w:r>
          </w:p>
          <w:p w14:paraId="176F1D2F" w14:textId="135AE8AB" w:rsidR="00E13815" w:rsidRDefault="0048170B" w:rsidP="00C844DF">
            <w:pPr>
              <w:pStyle w:val="ListParagraph"/>
              <w:numPr>
                <w:ilvl w:val="0"/>
                <w:numId w:val="13"/>
              </w:numPr>
              <w:rPr>
                <w:rFonts w:ascii="Calibri" w:hAnsi="Calibri"/>
                <w:iCs/>
                <w:sz w:val="22"/>
                <w:szCs w:val="22"/>
              </w:rPr>
            </w:pPr>
            <w:r>
              <w:rPr>
                <w:rFonts w:ascii="Calibri" w:hAnsi="Calibri"/>
                <w:iCs/>
                <w:sz w:val="22"/>
                <w:szCs w:val="22"/>
              </w:rPr>
              <w:t>V</w:t>
            </w:r>
            <w:r w:rsidRPr="0048170B">
              <w:rPr>
                <w:rFonts w:ascii="Calibri" w:hAnsi="Calibri"/>
                <w:iCs/>
                <w:sz w:val="22"/>
                <w:szCs w:val="22"/>
              </w:rPr>
              <w:t>ähemalt 1000 tundi erialast töökogemust IT süsteemide valdkonnas</w:t>
            </w:r>
          </w:p>
          <w:p w14:paraId="481416F0" w14:textId="77777777" w:rsidR="00C844DF" w:rsidRDefault="00C844DF" w:rsidP="00C844DF">
            <w:pPr>
              <w:rPr>
                <w:rFonts w:ascii="Calibri" w:hAnsi="Calibri"/>
                <w:iCs/>
                <w:sz w:val="22"/>
                <w:szCs w:val="22"/>
              </w:rPr>
            </w:pPr>
          </w:p>
          <w:p w14:paraId="004C0403" w14:textId="4A392F90" w:rsidR="00C844DF" w:rsidRDefault="00C844DF" w:rsidP="00C844DF">
            <w:pPr>
              <w:rPr>
                <w:rFonts w:asciiTheme="minorHAnsi" w:hAnsiTheme="minorHAnsi" w:cstheme="minorHAnsi"/>
                <w:i/>
                <w:sz w:val="22"/>
                <w:szCs w:val="22"/>
              </w:rPr>
            </w:pPr>
            <w:r w:rsidRPr="003E4056">
              <w:rPr>
                <w:rFonts w:asciiTheme="minorHAnsi" w:hAnsiTheme="minorHAnsi" w:cstheme="minorHAnsi"/>
                <w:iCs/>
                <w:sz w:val="22"/>
                <w:szCs w:val="22"/>
                <w:u w:val="single"/>
              </w:rPr>
              <w:t>Kutseõppe lõpetajale</w:t>
            </w:r>
            <w:r>
              <w:rPr>
                <w:rFonts w:asciiTheme="minorHAnsi" w:hAnsiTheme="minorHAnsi" w:cstheme="minorHAnsi"/>
                <w:iCs/>
                <w:sz w:val="22"/>
                <w:szCs w:val="22"/>
              </w:rPr>
              <w:t xml:space="preserve"> </w:t>
            </w:r>
          </w:p>
          <w:p w14:paraId="7C279811" w14:textId="62D93615" w:rsidR="00141862" w:rsidRDefault="00141862" w:rsidP="00141862">
            <w:pPr>
              <w:pStyle w:val="ListParagraph"/>
              <w:numPr>
                <w:ilvl w:val="0"/>
                <w:numId w:val="21"/>
              </w:numPr>
              <w:rPr>
                <w:rFonts w:asciiTheme="minorHAnsi" w:hAnsiTheme="minorHAnsi" w:cstheme="minorHAnsi"/>
                <w:iCs/>
                <w:sz w:val="22"/>
                <w:szCs w:val="22"/>
              </w:rPr>
            </w:pPr>
            <w:r w:rsidRPr="00632DEF">
              <w:rPr>
                <w:rFonts w:asciiTheme="minorHAnsi" w:hAnsiTheme="minorHAnsi" w:cstheme="minorHAnsi"/>
                <w:iCs/>
                <w:sz w:val="22"/>
                <w:szCs w:val="22"/>
              </w:rPr>
              <w:t>T</w:t>
            </w:r>
            <w:r w:rsidRPr="003E4056">
              <w:rPr>
                <w:rFonts w:asciiTheme="minorHAnsi" w:hAnsiTheme="minorHAnsi" w:cstheme="minorHAnsi"/>
                <w:iCs/>
                <w:sz w:val="22"/>
                <w:szCs w:val="22"/>
              </w:rPr>
              <w:t xml:space="preserve">äies mahus läbitud </w:t>
            </w:r>
            <w:r w:rsidR="0048170B">
              <w:rPr>
                <w:rFonts w:asciiTheme="minorHAnsi" w:hAnsiTheme="minorHAnsi" w:cstheme="minorHAnsi"/>
                <w:iCs/>
                <w:sz w:val="22"/>
                <w:szCs w:val="22"/>
              </w:rPr>
              <w:t>kutseõppe</w:t>
            </w:r>
            <w:r>
              <w:rPr>
                <w:rFonts w:asciiTheme="minorHAnsi" w:hAnsiTheme="minorHAnsi" w:cstheme="minorHAnsi"/>
                <w:iCs/>
                <w:sz w:val="22"/>
                <w:szCs w:val="22"/>
              </w:rPr>
              <w:t xml:space="preserve"> õppekava</w:t>
            </w:r>
            <w:r w:rsidR="0048170B">
              <w:rPr>
                <w:rFonts w:asciiTheme="minorHAnsi" w:hAnsiTheme="minorHAnsi" w:cstheme="minorHAnsi"/>
                <w:iCs/>
                <w:sz w:val="22"/>
                <w:szCs w:val="22"/>
              </w:rPr>
              <w:t xml:space="preserve"> </w:t>
            </w:r>
            <w:r w:rsidR="0048170B" w:rsidRPr="0048170B">
              <w:rPr>
                <w:rFonts w:asciiTheme="minorHAnsi" w:hAnsiTheme="minorHAnsi" w:cstheme="minorHAnsi"/>
                <w:iCs/>
                <w:sz w:val="22"/>
                <w:szCs w:val="22"/>
              </w:rPr>
              <w:t>(sh vähemalt 6 kuu pikkune praktika)</w:t>
            </w:r>
          </w:p>
          <w:p w14:paraId="7E5007D3" w14:textId="77777777" w:rsidR="00141862" w:rsidRPr="00C844DF" w:rsidRDefault="00141862" w:rsidP="00C844DF">
            <w:pPr>
              <w:rPr>
                <w:rFonts w:asciiTheme="minorHAnsi" w:hAnsiTheme="minorHAnsi" w:cstheme="minorHAnsi"/>
                <w:iCs/>
                <w:sz w:val="22"/>
                <w:szCs w:val="22"/>
              </w:rPr>
            </w:pPr>
          </w:p>
          <w:p w14:paraId="268E9801" w14:textId="77777777" w:rsidR="0048170B" w:rsidRPr="0048170B" w:rsidRDefault="0048170B" w:rsidP="0048170B">
            <w:pPr>
              <w:rPr>
                <w:rFonts w:ascii="Calibri" w:hAnsi="Calibri"/>
                <w:iCs/>
                <w:sz w:val="22"/>
                <w:szCs w:val="22"/>
              </w:rPr>
            </w:pPr>
            <w:r w:rsidRPr="0048170B">
              <w:rPr>
                <w:rFonts w:ascii="Calibri" w:hAnsi="Calibri"/>
                <w:iCs/>
                <w:sz w:val="22"/>
                <w:szCs w:val="22"/>
              </w:rPr>
              <w:t>Osakutse IT-haldustehnik, tase 4 taotlemise kvalifikatsiooninõudeks on vähemalt 6 kuu pikkuse praktika läbimine või 1000 tundi erialast töökogemust. Osakutsete IT-tehnik, tase 4 ja kasutajatoe tehnik, tase 4 taotlemise kvalifikatsiooninõuded puuduvad.</w:t>
            </w:r>
          </w:p>
          <w:p w14:paraId="476A2A0A" w14:textId="77777777" w:rsidR="0048170B" w:rsidRPr="0048170B" w:rsidRDefault="0048170B" w:rsidP="0048170B">
            <w:pPr>
              <w:rPr>
                <w:rFonts w:ascii="Calibri" w:hAnsi="Calibri"/>
                <w:b/>
                <w:bCs/>
                <w:iCs/>
                <w:sz w:val="22"/>
                <w:szCs w:val="22"/>
              </w:rPr>
            </w:pPr>
          </w:p>
          <w:p w14:paraId="44DB9159" w14:textId="4EDBAD01" w:rsidR="00C844DF" w:rsidRDefault="0048170B" w:rsidP="0048170B">
            <w:pPr>
              <w:rPr>
                <w:rFonts w:ascii="Calibri" w:hAnsi="Calibri"/>
                <w:iCs/>
                <w:sz w:val="22"/>
                <w:szCs w:val="22"/>
              </w:rPr>
            </w:pPr>
            <w:r w:rsidRPr="0048170B">
              <w:rPr>
                <w:rFonts w:ascii="Calibri" w:hAnsi="Calibri"/>
                <w:iCs/>
                <w:sz w:val="22"/>
                <w:szCs w:val="22"/>
              </w:rPr>
              <w:t xml:space="preserve">Kutse on tähtajatu, mistõttu </w:t>
            </w:r>
            <w:proofErr w:type="spellStart"/>
            <w:r w:rsidRPr="0048170B">
              <w:rPr>
                <w:rFonts w:ascii="Calibri" w:hAnsi="Calibri"/>
                <w:iCs/>
                <w:sz w:val="22"/>
                <w:szCs w:val="22"/>
              </w:rPr>
              <w:t>taastõendamise</w:t>
            </w:r>
            <w:proofErr w:type="spellEnd"/>
            <w:r w:rsidRPr="0048170B">
              <w:rPr>
                <w:rFonts w:ascii="Calibri" w:hAnsi="Calibri"/>
                <w:iCs/>
                <w:sz w:val="22"/>
                <w:szCs w:val="22"/>
              </w:rPr>
              <w:t xml:space="preserve"> kvalifikatsiooninõudeid ei määrata.</w:t>
            </w:r>
          </w:p>
          <w:p w14:paraId="0AADBE4C" w14:textId="77777777" w:rsidR="0048170B" w:rsidRPr="0048170B" w:rsidRDefault="0048170B" w:rsidP="0048170B">
            <w:pPr>
              <w:rPr>
                <w:rFonts w:ascii="Calibri" w:hAnsi="Calibri"/>
                <w:iCs/>
                <w:sz w:val="22"/>
                <w:szCs w:val="22"/>
              </w:rPr>
            </w:pPr>
          </w:p>
          <w:p w14:paraId="64E2E6C5" w14:textId="6A73ED90" w:rsidR="00C844DF" w:rsidRPr="0048170B" w:rsidRDefault="00C844DF" w:rsidP="00C844DF">
            <w:pPr>
              <w:rPr>
                <w:rFonts w:asciiTheme="minorHAnsi" w:hAnsiTheme="minorHAnsi" w:cstheme="minorHAnsi"/>
                <w:sz w:val="22"/>
                <w:szCs w:val="22"/>
              </w:rPr>
            </w:pPr>
            <w:r w:rsidRPr="00347729">
              <w:rPr>
                <w:rFonts w:asciiTheme="minorHAnsi" w:hAnsiTheme="minorHAnsi" w:cstheme="minorHAnsi"/>
                <w:sz w:val="22"/>
                <w:szCs w:val="22"/>
              </w:rPr>
              <w:t xml:space="preserve">Kutse andmise korraldus on reguleeritud </w:t>
            </w:r>
            <w:r w:rsidR="0048170B" w:rsidRPr="0048170B">
              <w:rPr>
                <w:rFonts w:asciiTheme="minorHAnsi" w:hAnsiTheme="minorHAnsi" w:cstheme="minorHAnsi"/>
                <w:sz w:val="22"/>
                <w:szCs w:val="22"/>
              </w:rPr>
              <w:t>IT süsteemide ja teenuste</w:t>
            </w:r>
            <w:r w:rsidRPr="00347729">
              <w:rPr>
                <w:rFonts w:asciiTheme="minorHAnsi" w:hAnsiTheme="minorHAnsi" w:cstheme="minorHAnsi"/>
                <w:sz w:val="22"/>
                <w:szCs w:val="22"/>
              </w:rPr>
              <w:t xml:space="preserve"> kutsete kutse andmise korras.</w:t>
            </w:r>
          </w:p>
        </w:tc>
      </w:tr>
      <w:tr w:rsidR="00386FD0" w14:paraId="4057DC74" w14:textId="77777777" w:rsidTr="00610B6B">
        <w:tc>
          <w:tcPr>
            <w:tcW w:w="9214" w:type="dxa"/>
            <w:shd w:val="clear" w:color="auto" w:fill="auto"/>
          </w:tcPr>
          <w:p w14:paraId="16EDEADD" w14:textId="05B12284" w:rsidR="00386FD0" w:rsidRDefault="00386FD0" w:rsidP="00C844DF">
            <w:pPr>
              <w:rPr>
                <w:rFonts w:ascii="Calibri" w:hAnsi="Calibri"/>
                <w:b/>
                <w:bCs/>
                <w:iCs/>
                <w:sz w:val="22"/>
                <w:szCs w:val="22"/>
              </w:rPr>
            </w:pPr>
            <w:r w:rsidRPr="00386FD0">
              <w:rPr>
                <w:rFonts w:ascii="Calibri" w:hAnsi="Calibri"/>
                <w:color w:val="FF0000"/>
                <w:sz w:val="22"/>
                <w:szCs w:val="22"/>
              </w:rPr>
              <w:t>Kommentaar:</w:t>
            </w:r>
          </w:p>
        </w:tc>
      </w:tr>
    </w:tbl>
    <w:p w14:paraId="1F54B088" w14:textId="77777777" w:rsidR="00D6436B" w:rsidRPr="00347729"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799721C2" w:rsidR="001C079F" w:rsidRPr="00FF079D" w:rsidRDefault="001C079F" w:rsidP="002D21A5">
            <w:pPr>
              <w:rPr>
                <w:rFonts w:ascii="Calibri" w:hAnsi="Calibri"/>
                <w:b/>
                <w:sz w:val="22"/>
                <w:szCs w:val="22"/>
              </w:rPr>
            </w:pPr>
            <w:r w:rsidRPr="00FF079D">
              <w:rPr>
                <w:rFonts w:ascii="Calibri" w:hAnsi="Calibri"/>
                <w:b/>
                <w:sz w:val="22"/>
                <w:szCs w:val="22"/>
              </w:rPr>
              <w:t>B.</w:t>
            </w:r>
            <w:r w:rsidR="00D57614" w:rsidRPr="00FF079D">
              <w:rPr>
                <w:rFonts w:ascii="Calibri" w:hAnsi="Calibri"/>
                <w:b/>
                <w:sz w:val="22"/>
                <w:szCs w:val="22"/>
              </w:rPr>
              <w:t>2</w:t>
            </w:r>
            <w:r w:rsidR="00D544C8" w:rsidRPr="00FF079D">
              <w:rPr>
                <w:rFonts w:ascii="Calibri" w:hAnsi="Calibri"/>
                <w:b/>
                <w:sz w:val="22"/>
                <w:szCs w:val="22"/>
              </w:rPr>
              <w:t>.</w:t>
            </w:r>
            <w:r w:rsidRPr="00FF079D">
              <w:rPr>
                <w:rFonts w:ascii="Calibri" w:hAnsi="Calibri"/>
                <w:b/>
                <w:sz w:val="22"/>
                <w:szCs w:val="22"/>
              </w:rPr>
              <w:t xml:space="preserve"> </w:t>
            </w:r>
            <w:r w:rsidR="002731A0">
              <w:rPr>
                <w:rFonts w:ascii="Calibri" w:hAnsi="Calibri"/>
                <w:b/>
                <w:sz w:val="22"/>
                <w:szCs w:val="22"/>
              </w:rPr>
              <w:t>IT-süsteemide nooremspetsialist</w:t>
            </w:r>
            <w:r w:rsidR="009F10BA" w:rsidRPr="00FF079D">
              <w:rPr>
                <w:rFonts w:ascii="Calibri" w:hAnsi="Calibri"/>
                <w:b/>
                <w:iCs/>
                <w:sz w:val="22"/>
                <w:szCs w:val="22"/>
              </w:rPr>
              <w:t>,</w:t>
            </w:r>
            <w:r w:rsidR="002731A0">
              <w:rPr>
                <w:rFonts w:ascii="Calibri" w:hAnsi="Calibri"/>
                <w:b/>
                <w:iCs/>
                <w:sz w:val="22"/>
                <w:szCs w:val="22"/>
              </w:rPr>
              <w:t xml:space="preserve"> tase 4</w:t>
            </w:r>
            <w:r w:rsidR="00B940F4" w:rsidRPr="00FF079D">
              <w:rPr>
                <w:rFonts w:ascii="Calibri" w:hAnsi="Calibri"/>
                <w:b/>
                <w:i/>
                <w:sz w:val="22"/>
                <w:szCs w:val="22"/>
              </w:rPr>
              <w:t xml:space="preserve"> </w:t>
            </w:r>
            <w:proofErr w:type="spellStart"/>
            <w:r w:rsidRPr="00FF079D">
              <w:rPr>
                <w:rFonts w:ascii="Calibri" w:hAnsi="Calibri"/>
                <w:b/>
                <w:sz w:val="22"/>
                <w:szCs w:val="22"/>
              </w:rPr>
              <w:t>üldoskused</w:t>
            </w:r>
            <w:proofErr w:type="spellEnd"/>
            <w:r w:rsidRPr="00FF079D">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7A25FF2B" w14:textId="77777777" w:rsidR="0061155D" w:rsidRPr="006D71FF" w:rsidRDefault="0061155D" w:rsidP="0061155D">
            <w:pPr>
              <w:rPr>
                <w:rFonts w:ascii="Calibri" w:hAnsi="Calibri"/>
                <w:iCs/>
                <w:sz w:val="22"/>
                <w:szCs w:val="22"/>
                <w:u w:val="single"/>
              </w:rPr>
            </w:pPr>
            <w:r w:rsidRPr="006D71FF">
              <w:rPr>
                <w:rFonts w:ascii="Calibri" w:hAnsi="Calibri"/>
                <w:iCs/>
                <w:sz w:val="22"/>
                <w:szCs w:val="22"/>
                <w:u w:val="single"/>
              </w:rPr>
              <w:t>Mõtlemisoskused</w:t>
            </w:r>
          </w:p>
          <w:p w14:paraId="548FAD81" w14:textId="77777777" w:rsidR="00D26166" w:rsidRPr="00D26166" w:rsidRDefault="00D26166" w:rsidP="00D26166">
            <w:pPr>
              <w:rPr>
                <w:rFonts w:ascii="Calibri" w:hAnsi="Calibri"/>
                <w:iCs/>
                <w:sz w:val="22"/>
                <w:szCs w:val="22"/>
              </w:rPr>
            </w:pPr>
            <w:r w:rsidRPr="00D26166">
              <w:rPr>
                <w:rFonts w:ascii="Calibri" w:hAnsi="Calibri"/>
                <w:iCs/>
                <w:sz w:val="22"/>
                <w:szCs w:val="22"/>
              </w:rPr>
              <w:t>1. Omandab uusi teadmisi ja oskusi. Mõtestab ja väärtustab õpitu sisulist tähendust.</w:t>
            </w:r>
          </w:p>
          <w:p w14:paraId="2700138B" w14:textId="77777777" w:rsidR="00D26166" w:rsidRPr="00D26166" w:rsidRDefault="00D26166" w:rsidP="00D26166">
            <w:pPr>
              <w:rPr>
                <w:rFonts w:ascii="Calibri" w:hAnsi="Calibri"/>
                <w:iCs/>
                <w:sz w:val="22"/>
                <w:szCs w:val="22"/>
              </w:rPr>
            </w:pPr>
            <w:r w:rsidRPr="00D26166">
              <w:rPr>
                <w:rFonts w:ascii="Calibri" w:hAnsi="Calibri"/>
                <w:iCs/>
                <w:sz w:val="22"/>
                <w:szCs w:val="22"/>
              </w:rPr>
              <w:t xml:space="preserve">2. Kasutab mõtlemisel loogikat ja süsteemset arutlust, et näha </w:t>
            </w:r>
            <w:proofErr w:type="spellStart"/>
            <w:r w:rsidRPr="00D26166">
              <w:rPr>
                <w:rFonts w:ascii="Calibri" w:hAnsi="Calibri"/>
                <w:iCs/>
                <w:sz w:val="22"/>
                <w:szCs w:val="22"/>
              </w:rPr>
              <w:t>nähtustevahelisi</w:t>
            </w:r>
            <w:proofErr w:type="spellEnd"/>
            <w:r w:rsidRPr="00D26166">
              <w:rPr>
                <w:rFonts w:ascii="Calibri" w:hAnsi="Calibri"/>
                <w:iCs/>
                <w:sz w:val="22"/>
                <w:szCs w:val="22"/>
              </w:rPr>
              <w:t xml:space="preserve"> suhteid, teha järeldusi, tuvastada alternatiivsete lahenduste tugevad ja nõrgad küljed ning leida probleemide võimalikud lahendamise viisid.</w:t>
            </w:r>
          </w:p>
          <w:p w14:paraId="2AB83092" w14:textId="48FA81A1" w:rsidR="0061155D" w:rsidRPr="00D26166" w:rsidRDefault="00D26166" w:rsidP="00D26166">
            <w:pPr>
              <w:rPr>
                <w:rFonts w:ascii="Calibri" w:hAnsi="Calibri"/>
                <w:iCs/>
                <w:sz w:val="22"/>
                <w:szCs w:val="22"/>
              </w:rPr>
            </w:pPr>
            <w:r w:rsidRPr="00D26166">
              <w:rPr>
                <w:rFonts w:ascii="Calibri" w:hAnsi="Calibri"/>
                <w:iCs/>
                <w:sz w:val="22"/>
                <w:szCs w:val="22"/>
              </w:rPr>
              <w:t>3. Tuvastab ja sõnastab tekkida võivad ning juba tekkinud probleemid. Hindab võimalusi ja strateegiaid lahenduse leidmiseks.</w:t>
            </w:r>
          </w:p>
          <w:p w14:paraId="38783104" w14:textId="77777777" w:rsidR="0061155D" w:rsidRPr="006D71FF" w:rsidRDefault="0061155D" w:rsidP="0061155D">
            <w:pPr>
              <w:rPr>
                <w:rFonts w:ascii="Calibri" w:hAnsi="Calibri"/>
                <w:iCs/>
                <w:sz w:val="22"/>
                <w:szCs w:val="22"/>
                <w:u w:val="single"/>
              </w:rPr>
            </w:pPr>
            <w:proofErr w:type="spellStart"/>
            <w:r w:rsidRPr="006D71FF">
              <w:rPr>
                <w:rFonts w:ascii="Calibri" w:hAnsi="Calibri"/>
                <w:iCs/>
                <w:sz w:val="22"/>
                <w:szCs w:val="22"/>
                <w:u w:val="single"/>
              </w:rPr>
              <w:t>Enesejuhtimisoskused</w:t>
            </w:r>
            <w:proofErr w:type="spellEnd"/>
          </w:p>
          <w:p w14:paraId="2B8AD927" w14:textId="77777777" w:rsidR="00D26166" w:rsidRPr="00D26166" w:rsidRDefault="00D26166" w:rsidP="00D26166">
            <w:pPr>
              <w:rPr>
                <w:rFonts w:ascii="Calibri" w:hAnsi="Calibri"/>
                <w:iCs/>
                <w:sz w:val="22"/>
                <w:szCs w:val="22"/>
              </w:rPr>
            </w:pPr>
            <w:r w:rsidRPr="00D26166">
              <w:rPr>
                <w:rFonts w:ascii="Calibri" w:hAnsi="Calibri"/>
                <w:iCs/>
                <w:sz w:val="22"/>
                <w:szCs w:val="22"/>
              </w:rPr>
              <w:t>4. Juhindub oma töös ja kutsealases tegevuses üldtunnustatud ja tööalastest eetikanõuetest, heast tavast ja töökultuurist ning hoiab lahus isiklikud ja organisatsiooni huvid.</w:t>
            </w:r>
          </w:p>
          <w:p w14:paraId="08B98609" w14:textId="77777777" w:rsidR="00D26166" w:rsidRPr="00D26166" w:rsidRDefault="00D26166" w:rsidP="00D26166">
            <w:pPr>
              <w:rPr>
                <w:rFonts w:ascii="Calibri" w:hAnsi="Calibri"/>
                <w:iCs/>
                <w:sz w:val="22"/>
                <w:szCs w:val="22"/>
              </w:rPr>
            </w:pPr>
            <w:r w:rsidRPr="00D26166">
              <w:rPr>
                <w:rFonts w:ascii="Calibri" w:hAnsi="Calibri"/>
                <w:iCs/>
                <w:sz w:val="22"/>
                <w:szCs w:val="22"/>
              </w:rPr>
              <w:lastRenderedPageBreak/>
              <w:t xml:space="preserve">5. Järgib tööd tehes juhiseid, </w:t>
            </w:r>
            <w:proofErr w:type="spellStart"/>
            <w:r w:rsidRPr="00D26166">
              <w:rPr>
                <w:rFonts w:ascii="Calibri" w:hAnsi="Calibri"/>
                <w:iCs/>
                <w:sz w:val="22"/>
                <w:szCs w:val="22"/>
              </w:rPr>
              <w:t>valdkondlikke</w:t>
            </w:r>
            <w:proofErr w:type="spellEnd"/>
            <w:r w:rsidRPr="00D26166">
              <w:rPr>
                <w:rFonts w:ascii="Calibri" w:hAnsi="Calibri"/>
                <w:iCs/>
                <w:sz w:val="22"/>
                <w:szCs w:val="22"/>
              </w:rPr>
              <w:t xml:space="preserve"> nõudeid, eeskirju, õigusakte, standardeid, konventsioone jmt. Hindab adekvaatselt </w:t>
            </w:r>
            <w:proofErr w:type="spellStart"/>
            <w:r w:rsidRPr="00D26166">
              <w:rPr>
                <w:rFonts w:ascii="Calibri" w:hAnsi="Calibri"/>
                <w:iCs/>
                <w:sz w:val="22"/>
                <w:szCs w:val="22"/>
              </w:rPr>
              <w:t>küberriske</w:t>
            </w:r>
            <w:proofErr w:type="spellEnd"/>
            <w:r w:rsidRPr="00D26166">
              <w:rPr>
                <w:rFonts w:ascii="Calibri" w:hAnsi="Calibri"/>
                <w:iCs/>
                <w:sz w:val="22"/>
                <w:szCs w:val="22"/>
              </w:rPr>
              <w:t xml:space="preserve"> ning käitub digiseadmetega ja internetis vastutustundlikult, võttes kasutusele meetmeid küberohtude minimeerimiseks.</w:t>
            </w:r>
          </w:p>
          <w:p w14:paraId="5057CB14" w14:textId="77777777" w:rsidR="00D26166" w:rsidRPr="00D26166" w:rsidRDefault="00D26166" w:rsidP="00D26166">
            <w:pPr>
              <w:rPr>
                <w:rFonts w:ascii="Calibri" w:hAnsi="Calibri"/>
                <w:iCs/>
                <w:sz w:val="22"/>
                <w:szCs w:val="22"/>
              </w:rPr>
            </w:pPr>
            <w:r w:rsidRPr="00D26166">
              <w:rPr>
                <w:rFonts w:ascii="Calibri" w:hAnsi="Calibri"/>
                <w:iCs/>
                <w:sz w:val="22"/>
                <w:szCs w:val="22"/>
              </w:rPr>
              <w:t>6. Teeb eesmärgi saavutamiseks kohaseid valikuid ja otsuseid. Tegutseb järjekindlalt ülesande täitmise või tegevuse lõpuleviimise nimel. Seostab oma otsuseid ja tegevust võimalike tagajärgedega ning on valmis ja võimeline tulemustest aru andma.</w:t>
            </w:r>
          </w:p>
          <w:p w14:paraId="5316A6DD" w14:textId="77777777" w:rsidR="00D26166" w:rsidRPr="00D26166" w:rsidRDefault="00D26166" w:rsidP="00D26166">
            <w:pPr>
              <w:rPr>
                <w:rFonts w:ascii="Calibri" w:hAnsi="Calibri"/>
                <w:iCs/>
                <w:sz w:val="22"/>
                <w:szCs w:val="22"/>
              </w:rPr>
            </w:pPr>
            <w:r w:rsidRPr="00D26166">
              <w:rPr>
                <w:rFonts w:ascii="Calibri" w:hAnsi="Calibri"/>
                <w:iCs/>
                <w:sz w:val="22"/>
                <w:szCs w:val="22"/>
              </w:rPr>
              <w:t>7. Lahendab teiste või iseenda püstitatud ülesandeid minimaalse juhendamisega ning teavitab seotud osapooli olukordades, kus tööülesanded ületavad tema pädevust.</w:t>
            </w:r>
          </w:p>
          <w:p w14:paraId="4B458AC3" w14:textId="270C5C01" w:rsidR="0061155D" w:rsidRPr="00D26166" w:rsidRDefault="00D26166" w:rsidP="00D26166">
            <w:pPr>
              <w:rPr>
                <w:rFonts w:ascii="Calibri" w:hAnsi="Calibri"/>
                <w:iCs/>
                <w:sz w:val="22"/>
                <w:szCs w:val="22"/>
              </w:rPr>
            </w:pPr>
            <w:r w:rsidRPr="00D26166">
              <w:rPr>
                <w:rFonts w:ascii="Calibri" w:hAnsi="Calibri"/>
                <w:iCs/>
                <w:sz w:val="22"/>
                <w:szCs w:val="22"/>
              </w:rPr>
              <w:t>8. Kasutab organisatsiooni ressursse heaperemehelikult ja säästlikult, käitub keskkonnateadlikult, lähtudes energia kokkuhoiu ja jäätmekäitluse põhimõtetest.</w:t>
            </w:r>
          </w:p>
          <w:p w14:paraId="4266384E" w14:textId="77777777" w:rsidR="006D71FF" w:rsidRPr="00252EB2" w:rsidRDefault="006D71FF" w:rsidP="006D71FF">
            <w:pPr>
              <w:rPr>
                <w:rFonts w:ascii="Calibri" w:hAnsi="Calibri"/>
                <w:iCs/>
                <w:sz w:val="22"/>
                <w:szCs w:val="22"/>
                <w:u w:val="single"/>
              </w:rPr>
            </w:pPr>
            <w:r w:rsidRPr="00252EB2">
              <w:rPr>
                <w:rFonts w:ascii="Calibri" w:hAnsi="Calibri"/>
                <w:iCs/>
                <w:sz w:val="22"/>
                <w:szCs w:val="22"/>
                <w:u w:val="single"/>
              </w:rPr>
              <w:t>Lävimisoskused</w:t>
            </w:r>
          </w:p>
          <w:p w14:paraId="586BEB0B" w14:textId="77777777" w:rsidR="00D26166" w:rsidRPr="00D26166" w:rsidRDefault="00D26166" w:rsidP="00D26166">
            <w:pPr>
              <w:rPr>
                <w:rFonts w:ascii="Calibri" w:hAnsi="Calibri"/>
                <w:iCs/>
                <w:sz w:val="22"/>
                <w:szCs w:val="22"/>
              </w:rPr>
            </w:pPr>
            <w:r w:rsidRPr="00D26166">
              <w:rPr>
                <w:rFonts w:ascii="Calibri" w:hAnsi="Calibri"/>
                <w:iCs/>
                <w:sz w:val="22"/>
                <w:szCs w:val="22"/>
              </w:rPr>
              <w:t>9. Teeb ühiste eesmärkide nimel tõhusat koostööd, mõistes oma ja kolleegide rolli meeskonnas ning käitudes usaldusväärselt ja koostööd soodustavalt.</w:t>
            </w:r>
          </w:p>
          <w:p w14:paraId="3F24E55B" w14:textId="77777777" w:rsidR="00D26166" w:rsidRPr="00D26166" w:rsidRDefault="00D26166" w:rsidP="00D26166">
            <w:pPr>
              <w:rPr>
                <w:rFonts w:ascii="Calibri" w:hAnsi="Calibri"/>
                <w:iCs/>
                <w:sz w:val="22"/>
                <w:szCs w:val="22"/>
              </w:rPr>
            </w:pPr>
            <w:r w:rsidRPr="00D26166">
              <w:rPr>
                <w:rFonts w:ascii="Calibri" w:hAnsi="Calibri"/>
                <w:iCs/>
                <w:sz w:val="22"/>
                <w:szCs w:val="22"/>
              </w:rPr>
              <w:t>10. Väljendab end (ka keerukates) suhtlusolukordades viisakalt, arusaadavalt ja olukorrale vastavalt, mõistab teise mõtteid ja seisukohti.</w:t>
            </w:r>
          </w:p>
          <w:p w14:paraId="057F9E2B" w14:textId="77777777" w:rsidR="00D26166" w:rsidRPr="00D26166" w:rsidRDefault="00D26166" w:rsidP="00D26166">
            <w:pPr>
              <w:rPr>
                <w:rFonts w:ascii="Calibri" w:hAnsi="Calibri"/>
                <w:iCs/>
                <w:sz w:val="22"/>
                <w:szCs w:val="22"/>
              </w:rPr>
            </w:pPr>
            <w:r w:rsidRPr="00D26166">
              <w:rPr>
                <w:rFonts w:ascii="Calibri" w:hAnsi="Calibri"/>
                <w:iCs/>
                <w:sz w:val="22"/>
                <w:szCs w:val="22"/>
              </w:rPr>
              <w:t>11. Suudab mõtteid, ideid ja kontseptsioone  esitades väljendada end selgelt, ladusalt, lühidalt, konkreetselt ja vastuvõtjaile arusaadavalt. Esitab kirjalikud materjalid struktureeritult ja loogiliselt ning keeleliselt korrektselt.</w:t>
            </w:r>
          </w:p>
          <w:p w14:paraId="0BE37D63" w14:textId="77777777" w:rsidR="00D26166" w:rsidRPr="00D26166" w:rsidRDefault="00D26166" w:rsidP="00D26166">
            <w:pPr>
              <w:rPr>
                <w:rFonts w:ascii="Calibri" w:hAnsi="Calibri"/>
                <w:iCs/>
                <w:sz w:val="22"/>
                <w:szCs w:val="22"/>
              </w:rPr>
            </w:pPr>
            <w:r w:rsidRPr="00D26166">
              <w:rPr>
                <w:rFonts w:ascii="Calibri" w:hAnsi="Calibri"/>
                <w:iCs/>
                <w:sz w:val="22"/>
                <w:szCs w:val="22"/>
              </w:rPr>
              <w:t>12. Kasutab arvutit tasemel "Iseseisev kasutaja" (vt, Lisa 1 „Digipädevuste enesehindamise skaala“).</w:t>
            </w:r>
          </w:p>
          <w:p w14:paraId="28B32FE8" w14:textId="314E076C" w:rsidR="00557050" w:rsidRPr="00D26166" w:rsidRDefault="00D26166" w:rsidP="00D26166">
            <w:pPr>
              <w:rPr>
                <w:rFonts w:ascii="Calibri" w:hAnsi="Calibri"/>
                <w:iCs/>
                <w:sz w:val="22"/>
                <w:szCs w:val="22"/>
              </w:rPr>
            </w:pPr>
            <w:r w:rsidRPr="00D26166">
              <w:rPr>
                <w:rFonts w:ascii="Calibri" w:hAnsi="Calibri"/>
                <w:iCs/>
                <w:sz w:val="22"/>
                <w:szCs w:val="22"/>
              </w:rPr>
              <w:t>13. Valdab eesti keelt tasemel B2 ja inglise keelt tasemel B1 (vt, Lisa 2 “Keelte oskustasemete kirjeldused”).</w:t>
            </w:r>
          </w:p>
        </w:tc>
      </w:tr>
      <w:tr w:rsidR="00386FD0" w:rsidRPr="00D6436B" w14:paraId="004136AC" w14:textId="77777777" w:rsidTr="002D21A5">
        <w:tc>
          <w:tcPr>
            <w:tcW w:w="9214" w:type="dxa"/>
            <w:shd w:val="clear" w:color="auto" w:fill="auto"/>
          </w:tcPr>
          <w:p w14:paraId="485BAE79" w14:textId="60DB0860" w:rsidR="00386FD0" w:rsidRPr="006D71FF" w:rsidRDefault="00386FD0" w:rsidP="0061155D">
            <w:pPr>
              <w:rPr>
                <w:rFonts w:ascii="Calibri" w:hAnsi="Calibri"/>
                <w:iCs/>
                <w:sz w:val="22"/>
                <w:szCs w:val="22"/>
                <w:u w:val="single"/>
              </w:rPr>
            </w:pPr>
            <w:r w:rsidRPr="00386FD0">
              <w:rPr>
                <w:rFonts w:ascii="Calibri" w:hAnsi="Calibri"/>
                <w:color w:val="FF0000"/>
                <w:sz w:val="22"/>
                <w:szCs w:val="22"/>
              </w:rPr>
              <w:lastRenderedPageBreak/>
              <w:t>Kommentaar:</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6207B25F"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0E6A36" w:rsidRPr="000E6A36">
              <w:rPr>
                <w:rFonts w:ascii="Calibri" w:hAnsi="Calibri"/>
                <w:b/>
                <w:sz w:val="22"/>
                <w:szCs w:val="22"/>
              </w:rPr>
              <w:t>IT-taristu arendamine (e-CF kompetentsid A.4, A.6 ja B.1)</w:t>
            </w:r>
          </w:p>
        </w:tc>
        <w:tc>
          <w:tcPr>
            <w:tcW w:w="1213" w:type="dxa"/>
          </w:tcPr>
          <w:p w14:paraId="52FBD7D6" w14:textId="70D789C4" w:rsidR="00610B6B" w:rsidRPr="00CF4019" w:rsidRDefault="00725E01" w:rsidP="00E90C12">
            <w:pPr>
              <w:rPr>
                <w:rFonts w:ascii="Calibri" w:hAnsi="Calibri"/>
                <w:b/>
                <w:sz w:val="22"/>
                <w:szCs w:val="22"/>
              </w:rPr>
            </w:pPr>
            <w:r>
              <w:rPr>
                <w:rFonts w:ascii="Calibri" w:hAnsi="Calibri"/>
                <w:b/>
                <w:sz w:val="22"/>
                <w:szCs w:val="22"/>
              </w:rPr>
              <w:t>EKR tase</w:t>
            </w:r>
            <w:r w:rsidR="000E6A36">
              <w:rPr>
                <w:rFonts w:ascii="Calibri" w:hAnsi="Calibri"/>
                <w:b/>
                <w:sz w:val="22"/>
                <w:szCs w:val="22"/>
              </w:rPr>
              <w:t xml:space="preserve"> 4</w:t>
            </w:r>
          </w:p>
        </w:tc>
      </w:tr>
      <w:tr w:rsidR="00610B6B" w:rsidRPr="00CF4019" w14:paraId="63C93B45" w14:textId="77777777" w:rsidTr="00610B6B">
        <w:tc>
          <w:tcPr>
            <w:tcW w:w="9322" w:type="dxa"/>
            <w:gridSpan w:val="2"/>
          </w:tcPr>
          <w:p w14:paraId="5333A07D" w14:textId="77777777" w:rsidR="000E6A36" w:rsidRPr="006A5554" w:rsidRDefault="000E6A36" w:rsidP="000E6A36">
            <w:pPr>
              <w:rPr>
                <w:rFonts w:ascii="Calibri" w:eastAsia="Calibri" w:hAnsi="Calibri" w:cs="Calibri"/>
                <w:u w:val="single"/>
              </w:rPr>
            </w:pPr>
            <w:r w:rsidRPr="006A5554">
              <w:rPr>
                <w:rFonts w:ascii="Calibri" w:eastAsia="Calibri" w:hAnsi="Calibri" w:cs="Calibri"/>
                <w:u w:val="single"/>
              </w:rPr>
              <w:t>Tegevusnäitajad</w:t>
            </w:r>
          </w:p>
          <w:p w14:paraId="7EA0B997" w14:textId="77777777" w:rsidR="000E6A36" w:rsidRPr="00C61092" w:rsidRDefault="000E6A36" w:rsidP="000E6A36">
            <w:pPr>
              <w:rPr>
                <w:rFonts w:ascii="Calibri" w:eastAsia="Calibri" w:hAnsi="Calibri" w:cs="Calibri"/>
              </w:rPr>
            </w:pPr>
            <w:r w:rsidRPr="00C61092">
              <w:rPr>
                <w:rFonts w:ascii="Calibri" w:eastAsia="Calibri" w:hAnsi="Calibri" w:cs="Calibri"/>
              </w:rPr>
              <w:t>1.</w:t>
            </w:r>
            <w:r>
              <w:rPr>
                <w:rFonts w:ascii="Calibri" w:eastAsia="Calibri" w:hAnsi="Calibri" w:cs="Calibri"/>
              </w:rPr>
              <w:t xml:space="preserve"> A</w:t>
            </w:r>
            <w:r w:rsidRPr="00C61092">
              <w:rPr>
                <w:rFonts w:ascii="Calibri" w:eastAsia="Calibri" w:hAnsi="Calibri" w:cs="Calibri"/>
              </w:rPr>
              <w:t>nnab sisendi otsustajate</w:t>
            </w:r>
            <w:r>
              <w:rPr>
                <w:rFonts w:ascii="Calibri" w:eastAsia="Calibri" w:hAnsi="Calibri" w:cs="Calibri"/>
              </w:rPr>
              <w:t>le, et tagada</w:t>
            </w:r>
            <w:r w:rsidRPr="00C61092">
              <w:rPr>
                <w:rFonts w:ascii="Calibri" w:eastAsia="Calibri" w:hAnsi="Calibri" w:cs="Calibri"/>
              </w:rPr>
              <w:t xml:space="preserve"> </w:t>
            </w:r>
            <w:r>
              <w:rPr>
                <w:rFonts w:ascii="Calibri" w:eastAsia="Calibri" w:hAnsi="Calibri" w:cs="Calibri"/>
              </w:rPr>
              <w:t xml:space="preserve">otsuste tegemiseks </w:t>
            </w:r>
            <w:r w:rsidRPr="00C61092">
              <w:rPr>
                <w:rFonts w:ascii="Calibri" w:eastAsia="Calibri" w:hAnsi="Calibri" w:cs="Calibri"/>
              </w:rPr>
              <w:t>piisav informatsioon</w:t>
            </w:r>
            <w:r>
              <w:rPr>
                <w:rFonts w:ascii="Calibri" w:eastAsia="Calibri" w:hAnsi="Calibri" w:cs="Calibri"/>
              </w:rPr>
              <w:t>.</w:t>
            </w:r>
          </w:p>
          <w:p w14:paraId="76FCE26B" w14:textId="77777777" w:rsidR="000E6A36" w:rsidRPr="00C61092" w:rsidRDefault="000E6A36" w:rsidP="000E6A36">
            <w:pPr>
              <w:rPr>
                <w:rFonts w:ascii="Calibri" w:eastAsia="Calibri" w:hAnsi="Calibri" w:cs="Calibri"/>
              </w:rPr>
            </w:pPr>
            <w:r w:rsidRPr="00C61092">
              <w:rPr>
                <w:rFonts w:ascii="Calibri" w:eastAsia="Calibri" w:hAnsi="Calibri" w:cs="Calibri"/>
              </w:rPr>
              <w:t>2.</w:t>
            </w:r>
            <w:r>
              <w:rPr>
                <w:rFonts w:ascii="Calibri" w:eastAsia="Calibri" w:hAnsi="Calibri" w:cs="Calibri"/>
              </w:rPr>
              <w:t xml:space="preserve"> O</w:t>
            </w:r>
            <w:r w:rsidRPr="00C61092">
              <w:rPr>
                <w:rFonts w:ascii="Calibri" w:eastAsia="Calibri" w:hAnsi="Calibri" w:cs="Calibri"/>
              </w:rPr>
              <w:t>saleb lahenduse kavandamisel ning talitluslike tingimuste väljatöötamisel, järgides parimaid praktikaid</w:t>
            </w:r>
            <w:r>
              <w:rPr>
                <w:rFonts w:ascii="Calibri" w:eastAsia="Calibri" w:hAnsi="Calibri" w:cs="Calibri"/>
              </w:rPr>
              <w:t>.</w:t>
            </w:r>
          </w:p>
          <w:p w14:paraId="5E8719C8" w14:textId="77777777" w:rsidR="000E6A36" w:rsidRPr="00C61092" w:rsidRDefault="000E6A36" w:rsidP="000E6A36">
            <w:pPr>
              <w:rPr>
                <w:rFonts w:ascii="Calibri" w:eastAsia="Calibri" w:hAnsi="Calibri" w:cs="Calibri"/>
              </w:rPr>
            </w:pPr>
            <w:r w:rsidRPr="00C61092">
              <w:rPr>
                <w:rFonts w:ascii="Calibri" w:eastAsia="Calibri" w:hAnsi="Calibri" w:cs="Calibri"/>
              </w:rPr>
              <w:t>3.</w:t>
            </w:r>
            <w:r>
              <w:rPr>
                <w:rFonts w:ascii="Calibri" w:eastAsia="Calibri" w:hAnsi="Calibri" w:cs="Calibri"/>
              </w:rPr>
              <w:t xml:space="preserve"> V</w:t>
            </w:r>
            <w:r w:rsidRPr="00C61092">
              <w:rPr>
                <w:rFonts w:ascii="Calibri" w:eastAsia="Calibri" w:hAnsi="Calibri" w:cs="Calibri"/>
              </w:rPr>
              <w:t>alib sobivad tehnilised võimalused lahenduse kavandamiseks</w:t>
            </w:r>
            <w:r>
              <w:rPr>
                <w:rFonts w:ascii="Calibri" w:eastAsia="Calibri" w:hAnsi="Calibri" w:cs="Calibri"/>
              </w:rPr>
              <w:t>.</w:t>
            </w:r>
          </w:p>
          <w:p w14:paraId="7FF4F1AF" w14:textId="77777777" w:rsidR="000E6A36" w:rsidRPr="00C61092" w:rsidRDefault="000E6A36" w:rsidP="000E6A36">
            <w:pPr>
              <w:rPr>
                <w:rFonts w:ascii="Calibri" w:eastAsia="Calibri" w:hAnsi="Calibri" w:cs="Calibri"/>
              </w:rPr>
            </w:pPr>
            <w:r w:rsidRPr="00C61092">
              <w:rPr>
                <w:rFonts w:ascii="Calibri" w:eastAsia="Calibri" w:hAnsi="Calibri" w:cs="Calibri"/>
              </w:rPr>
              <w:t>4.</w:t>
            </w:r>
            <w:r>
              <w:rPr>
                <w:rFonts w:ascii="Calibri" w:eastAsia="Calibri" w:hAnsi="Calibri" w:cs="Calibri"/>
              </w:rPr>
              <w:t xml:space="preserve"> H</w:t>
            </w:r>
            <w:r w:rsidRPr="00C61092">
              <w:rPr>
                <w:rFonts w:ascii="Calibri" w:eastAsia="Calibri" w:hAnsi="Calibri" w:cs="Calibri"/>
              </w:rPr>
              <w:t>indab toodangkeskkonna ressursivajadust, lähtudes testkeskkonna ressursikasutusest</w:t>
            </w:r>
            <w:r>
              <w:rPr>
                <w:rFonts w:ascii="Calibri" w:eastAsia="Calibri" w:hAnsi="Calibri" w:cs="Calibri"/>
              </w:rPr>
              <w:t>.</w:t>
            </w:r>
          </w:p>
          <w:p w14:paraId="37CD8DE4" w14:textId="7EB164C8" w:rsidR="00610B6B" w:rsidRPr="000E6A36" w:rsidRDefault="000E6A36" w:rsidP="000E6A36">
            <w:pPr>
              <w:rPr>
                <w:rFonts w:ascii="Calibri" w:hAnsi="Calibri"/>
                <w:sz w:val="22"/>
                <w:szCs w:val="22"/>
                <w:u w:val="single"/>
              </w:rPr>
            </w:pPr>
            <w:r w:rsidRPr="00C61092">
              <w:rPr>
                <w:rFonts w:ascii="Calibri" w:eastAsia="Calibri" w:hAnsi="Calibri" w:cs="Calibri"/>
              </w:rPr>
              <w:t>5.</w:t>
            </w:r>
            <w:r>
              <w:rPr>
                <w:rFonts w:ascii="Calibri" w:eastAsia="Calibri" w:hAnsi="Calibri" w:cs="Calibri"/>
              </w:rPr>
              <w:t xml:space="preserve"> S</w:t>
            </w:r>
            <w:r w:rsidRPr="00C61092">
              <w:rPr>
                <w:rFonts w:ascii="Calibri" w:eastAsia="Calibri" w:hAnsi="Calibri" w:cs="Calibri"/>
              </w:rPr>
              <w:t xml:space="preserve">elgitab </w:t>
            </w:r>
            <w:r>
              <w:rPr>
                <w:rFonts w:ascii="Calibri" w:eastAsia="Calibri" w:hAnsi="Calibri" w:cs="Calibri"/>
              </w:rPr>
              <w:t xml:space="preserve">lahendust </w:t>
            </w:r>
            <w:r w:rsidRPr="00C61092">
              <w:rPr>
                <w:rFonts w:ascii="Calibri" w:eastAsia="Calibri" w:hAnsi="Calibri" w:cs="Calibri"/>
              </w:rPr>
              <w:t>ja kirjeldab tellijale lahenduse väljatöötamist</w:t>
            </w:r>
            <w:r>
              <w:rPr>
                <w:rFonts w:ascii="Calibri" w:eastAsia="Calibri" w:hAnsi="Calibri" w:cs="Calibri"/>
              </w:rPr>
              <w:t>.</w:t>
            </w:r>
          </w:p>
        </w:tc>
      </w:tr>
      <w:tr w:rsidR="00B65322" w:rsidRPr="00CF4019" w14:paraId="3EBD171D" w14:textId="77777777" w:rsidTr="00610B6B">
        <w:tc>
          <w:tcPr>
            <w:tcW w:w="9322" w:type="dxa"/>
            <w:gridSpan w:val="2"/>
          </w:tcPr>
          <w:p w14:paraId="1AFB88D5" w14:textId="772C952A" w:rsidR="00B65322" w:rsidRPr="006A5554" w:rsidRDefault="00B65322" w:rsidP="000E6A36">
            <w:pPr>
              <w:rPr>
                <w:rFonts w:ascii="Calibri" w:eastAsia="Calibri" w:hAnsi="Calibri" w:cs="Calibri"/>
                <w:u w:val="single"/>
              </w:rPr>
            </w:pPr>
            <w:r w:rsidRPr="00386FD0">
              <w:rPr>
                <w:rFonts w:ascii="Calibri" w:hAnsi="Calibri"/>
                <w:color w:val="FF0000"/>
                <w:sz w:val="22"/>
                <w:szCs w:val="22"/>
              </w:rPr>
              <w:t>Kommentaar:</w:t>
            </w:r>
          </w:p>
        </w:tc>
      </w:tr>
      <w:tr w:rsidR="00032EE9" w14:paraId="6FB00173" w14:textId="77777777" w:rsidTr="00032EE9">
        <w:tc>
          <w:tcPr>
            <w:tcW w:w="8109" w:type="dxa"/>
          </w:tcPr>
          <w:p w14:paraId="39F39EEF" w14:textId="313C1E44"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0E6A36" w:rsidRPr="000E6A36">
              <w:rPr>
                <w:rFonts w:ascii="Calibri" w:hAnsi="Calibri"/>
                <w:b/>
                <w:sz w:val="22"/>
                <w:szCs w:val="22"/>
              </w:rPr>
              <w:t>Süsteemide haldamine ja lahenduse paigaldamine (e-CF kompetentsid B.2 ja B.4)</w:t>
            </w:r>
          </w:p>
        </w:tc>
        <w:tc>
          <w:tcPr>
            <w:tcW w:w="1213" w:type="dxa"/>
          </w:tcPr>
          <w:p w14:paraId="5224FAA2" w14:textId="4816F008" w:rsidR="00032EE9" w:rsidRPr="00610B6B" w:rsidRDefault="00725E01" w:rsidP="0055734D">
            <w:pPr>
              <w:rPr>
                <w:rFonts w:ascii="Calibri" w:hAnsi="Calibri"/>
                <w:b/>
                <w:sz w:val="22"/>
                <w:szCs w:val="22"/>
              </w:rPr>
            </w:pPr>
            <w:r>
              <w:rPr>
                <w:rFonts w:ascii="Calibri" w:hAnsi="Calibri"/>
                <w:b/>
                <w:sz w:val="22"/>
                <w:szCs w:val="22"/>
              </w:rPr>
              <w:t>EKR tase</w:t>
            </w:r>
            <w:r w:rsidR="000E6A36">
              <w:rPr>
                <w:rFonts w:ascii="Calibri" w:hAnsi="Calibri"/>
                <w:b/>
                <w:sz w:val="22"/>
                <w:szCs w:val="22"/>
              </w:rPr>
              <w:t xml:space="preserve"> 4</w:t>
            </w:r>
          </w:p>
        </w:tc>
      </w:tr>
      <w:tr w:rsidR="00610B6B" w14:paraId="68BF4153" w14:textId="77777777" w:rsidTr="00610B6B">
        <w:tc>
          <w:tcPr>
            <w:tcW w:w="9322" w:type="dxa"/>
            <w:gridSpan w:val="2"/>
          </w:tcPr>
          <w:p w14:paraId="1632D392" w14:textId="77777777" w:rsidR="000E6A36" w:rsidRPr="000E6A36" w:rsidRDefault="000E6A36" w:rsidP="000E6A36">
            <w:pPr>
              <w:rPr>
                <w:rFonts w:ascii="Calibri" w:hAnsi="Calibri"/>
                <w:sz w:val="22"/>
                <w:szCs w:val="22"/>
                <w:u w:val="single"/>
              </w:rPr>
            </w:pPr>
            <w:r w:rsidRPr="000E6A36">
              <w:rPr>
                <w:rFonts w:ascii="Calibri" w:hAnsi="Calibri"/>
                <w:sz w:val="22"/>
                <w:szCs w:val="22"/>
                <w:u w:val="single"/>
              </w:rPr>
              <w:t>Tegevusnäitajad</w:t>
            </w:r>
          </w:p>
          <w:p w14:paraId="36EB572A" w14:textId="77777777" w:rsidR="000E6A36" w:rsidRPr="000E6A36" w:rsidRDefault="000E6A36" w:rsidP="000E6A36">
            <w:pPr>
              <w:rPr>
                <w:rFonts w:ascii="Calibri" w:hAnsi="Calibri"/>
                <w:sz w:val="22"/>
                <w:szCs w:val="22"/>
              </w:rPr>
            </w:pPr>
            <w:r w:rsidRPr="000E6A36">
              <w:rPr>
                <w:rFonts w:ascii="Calibri" w:hAnsi="Calibri"/>
                <w:sz w:val="22"/>
                <w:szCs w:val="22"/>
              </w:rPr>
              <w:t>1. Määrab kindlaks tarkvara ja riistvara tehniliste tingimuste kokkusobivuse, hindab riistvarakomponentide (sh arvutikomplektid, salvestusseadmed, arvutivõrkude komponendid, mobiilseadmed) piisavust ja sobivust lähteülesande lahendamiseks.</w:t>
            </w:r>
          </w:p>
          <w:p w14:paraId="7D7BB8E6" w14:textId="77777777" w:rsidR="000E6A36" w:rsidRPr="000E6A36" w:rsidRDefault="000E6A36" w:rsidP="000E6A36">
            <w:pPr>
              <w:rPr>
                <w:rFonts w:ascii="Calibri" w:hAnsi="Calibri"/>
                <w:sz w:val="22"/>
                <w:szCs w:val="22"/>
              </w:rPr>
            </w:pPr>
            <w:r w:rsidRPr="000E6A36">
              <w:rPr>
                <w:rFonts w:ascii="Calibri" w:hAnsi="Calibri"/>
                <w:sz w:val="22"/>
                <w:szCs w:val="22"/>
              </w:rPr>
              <w:t>2. Paigaldab süsteeme ja süsteemi komponente (sh tark- ja riistvara komponente) lähtudes etteantud juhenditest ja nõuetest, vajadusel kasutades automaat- ja masspaigaldusvahendeid.</w:t>
            </w:r>
          </w:p>
          <w:p w14:paraId="0E715D2C" w14:textId="77777777" w:rsidR="000E6A36" w:rsidRPr="000E6A36" w:rsidRDefault="000E6A36" w:rsidP="000E6A36">
            <w:pPr>
              <w:rPr>
                <w:rFonts w:ascii="Calibri" w:hAnsi="Calibri"/>
                <w:sz w:val="22"/>
                <w:szCs w:val="22"/>
              </w:rPr>
            </w:pPr>
            <w:r w:rsidRPr="000E6A36">
              <w:rPr>
                <w:rFonts w:ascii="Calibri" w:hAnsi="Calibri"/>
                <w:sz w:val="22"/>
                <w:szCs w:val="22"/>
              </w:rPr>
              <w:t>3. Annab põhjendatud sisendi sobiva tarkvara majutuskeskkonna (sh operatsioonisüsteemi ja selle võimekuse, rakendusserverite ja nende võimekuse) planeerimiseks ja valikuks.</w:t>
            </w:r>
          </w:p>
          <w:p w14:paraId="2E102026" w14:textId="77777777" w:rsidR="000E6A36" w:rsidRPr="000E6A36" w:rsidRDefault="000E6A36" w:rsidP="000E6A36">
            <w:pPr>
              <w:rPr>
                <w:rFonts w:ascii="Calibri" w:hAnsi="Calibri"/>
                <w:sz w:val="22"/>
                <w:szCs w:val="22"/>
              </w:rPr>
            </w:pPr>
            <w:r w:rsidRPr="000E6A36">
              <w:rPr>
                <w:rFonts w:ascii="Calibri" w:hAnsi="Calibri"/>
                <w:sz w:val="22"/>
                <w:szCs w:val="22"/>
              </w:rPr>
              <w:t>4. Teostab süsteemide rutiinseid hooldustegevusi, lähtudes etteantud juhenditest ja nõuetest.</w:t>
            </w:r>
          </w:p>
          <w:p w14:paraId="3BAE305D" w14:textId="77777777" w:rsidR="000E6A36" w:rsidRPr="000E6A36" w:rsidRDefault="000E6A36" w:rsidP="000E6A36">
            <w:pPr>
              <w:rPr>
                <w:rFonts w:ascii="Calibri" w:hAnsi="Calibri"/>
                <w:sz w:val="22"/>
                <w:szCs w:val="22"/>
              </w:rPr>
            </w:pPr>
            <w:r w:rsidRPr="000E6A36">
              <w:rPr>
                <w:rFonts w:ascii="Calibri" w:hAnsi="Calibri"/>
                <w:sz w:val="22"/>
                <w:szCs w:val="22"/>
              </w:rPr>
              <w:t>5. Teostab süsteemide muudatusi ja vajadusel hindab muudatuse reaalset mõju süsteemile, sh jõudlusele.</w:t>
            </w:r>
          </w:p>
          <w:p w14:paraId="24824278" w14:textId="77777777" w:rsidR="000E6A36" w:rsidRPr="000E6A36" w:rsidRDefault="000E6A36" w:rsidP="000E6A36">
            <w:pPr>
              <w:rPr>
                <w:rFonts w:ascii="Calibri" w:hAnsi="Calibri"/>
                <w:sz w:val="22"/>
                <w:szCs w:val="22"/>
              </w:rPr>
            </w:pPr>
            <w:r w:rsidRPr="000E6A36">
              <w:rPr>
                <w:rFonts w:ascii="Calibri" w:hAnsi="Calibri"/>
                <w:sz w:val="22"/>
                <w:szCs w:val="22"/>
              </w:rPr>
              <w:lastRenderedPageBreak/>
              <w:t>6. Teeb kindlaks mittetoimivad komponendid ja selgitab välja tõrke algpõhjuse kogu lahenduse ulatuses.</w:t>
            </w:r>
          </w:p>
          <w:p w14:paraId="343CB18A" w14:textId="77777777" w:rsidR="000E6A36" w:rsidRPr="000E6A36" w:rsidRDefault="000E6A36" w:rsidP="000E6A36">
            <w:pPr>
              <w:rPr>
                <w:rFonts w:ascii="Calibri" w:hAnsi="Calibri"/>
                <w:sz w:val="22"/>
                <w:szCs w:val="22"/>
              </w:rPr>
            </w:pPr>
            <w:r w:rsidRPr="000E6A36">
              <w:rPr>
                <w:rFonts w:ascii="Calibri" w:hAnsi="Calibri"/>
                <w:sz w:val="22"/>
                <w:szCs w:val="22"/>
              </w:rPr>
              <w:t>7. Jälgib süsteemide töövõimet ja vastavust määratletud nõuetele (KPI).</w:t>
            </w:r>
          </w:p>
          <w:p w14:paraId="18C56BA4" w14:textId="1773BA9A" w:rsidR="00410AE9" w:rsidRPr="000E6A36" w:rsidRDefault="000E6A36" w:rsidP="000E6A36">
            <w:pPr>
              <w:rPr>
                <w:rFonts w:ascii="Calibri" w:hAnsi="Calibri"/>
                <w:sz w:val="22"/>
                <w:szCs w:val="22"/>
              </w:rPr>
            </w:pPr>
            <w:r w:rsidRPr="000E6A36">
              <w:rPr>
                <w:rFonts w:ascii="Calibri" w:hAnsi="Calibri"/>
                <w:sz w:val="22"/>
                <w:szCs w:val="22"/>
              </w:rPr>
              <w:t xml:space="preserve">8. Tagab süsteemi talitluspidevuse, sh varundab andmeid, </w:t>
            </w:r>
            <w:proofErr w:type="spellStart"/>
            <w:r w:rsidRPr="000E6A36">
              <w:rPr>
                <w:rFonts w:ascii="Calibri" w:hAnsi="Calibri"/>
                <w:sz w:val="22"/>
                <w:szCs w:val="22"/>
              </w:rPr>
              <w:t>monitoorib</w:t>
            </w:r>
            <w:proofErr w:type="spellEnd"/>
            <w:r w:rsidRPr="000E6A36">
              <w:rPr>
                <w:rFonts w:ascii="Calibri" w:hAnsi="Calibri"/>
                <w:sz w:val="22"/>
                <w:szCs w:val="22"/>
              </w:rPr>
              <w:t xml:space="preserve"> süsteemide (komponentide, teenuste) toimimist.</w:t>
            </w:r>
          </w:p>
        </w:tc>
      </w:tr>
      <w:tr w:rsidR="00B65322" w14:paraId="55A5534E" w14:textId="77777777" w:rsidTr="00610B6B">
        <w:tc>
          <w:tcPr>
            <w:tcW w:w="9322" w:type="dxa"/>
            <w:gridSpan w:val="2"/>
          </w:tcPr>
          <w:p w14:paraId="736A7206" w14:textId="4279AC61" w:rsidR="00B65322" w:rsidRPr="000E6A36" w:rsidRDefault="00B65322" w:rsidP="000E6A36">
            <w:pPr>
              <w:rPr>
                <w:rFonts w:ascii="Calibri" w:hAnsi="Calibri"/>
                <w:sz w:val="22"/>
                <w:szCs w:val="22"/>
                <w:u w:val="single"/>
              </w:rPr>
            </w:pPr>
            <w:r w:rsidRPr="00386FD0">
              <w:rPr>
                <w:rFonts w:ascii="Calibri" w:hAnsi="Calibri"/>
                <w:color w:val="FF0000"/>
                <w:sz w:val="22"/>
                <w:szCs w:val="22"/>
              </w:rPr>
              <w:lastRenderedPageBreak/>
              <w:t>Kommentaar:</w:t>
            </w:r>
          </w:p>
        </w:tc>
      </w:tr>
      <w:tr w:rsidR="00366D47" w:rsidRPr="00610B6B" w14:paraId="06990C23" w14:textId="77777777" w:rsidTr="00366D47">
        <w:tc>
          <w:tcPr>
            <w:tcW w:w="8109" w:type="dxa"/>
            <w:tcBorders>
              <w:bottom w:val="single" w:sz="4" w:space="0" w:color="000000"/>
            </w:tcBorders>
          </w:tcPr>
          <w:p w14:paraId="7C816892" w14:textId="5C21454B"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000E6A36" w:rsidRPr="000E6A36">
              <w:rPr>
                <w:rFonts w:ascii="Calibri" w:hAnsi="Calibri"/>
                <w:b/>
                <w:sz w:val="22"/>
                <w:szCs w:val="22"/>
              </w:rPr>
              <w:t xml:space="preserve"> Testimine (e-CF kompetents B.3)</w:t>
            </w:r>
          </w:p>
        </w:tc>
        <w:tc>
          <w:tcPr>
            <w:tcW w:w="1213" w:type="dxa"/>
            <w:tcBorders>
              <w:bottom w:val="single" w:sz="4" w:space="0" w:color="000000"/>
            </w:tcBorders>
          </w:tcPr>
          <w:p w14:paraId="0B95A2F3" w14:textId="0F5B5495" w:rsidR="00366D47" w:rsidRPr="00610B6B" w:rsidRDefault="00725E01" w:rsidP="00893DE6">
            <w:pPr>
              <w:rPr>
                <w:rFonts w:ascii="Calibri" w:hAnsi="Calibri"/>
                <w:b/>
                <w:sz w:val="22"/>
                <w:szCs w:val="22"/>
              </w:rPr>
            </w:pPr>
            <w:r>
              <w:rPr>
                <w:rFonts w:ascii="Calibri" w:hAnsi="Calibri"/>
                <w:b/>
                <w:sz w:val="22"/>
                <w:szCs w:val="22"/>
              </w:rPr>
              <w:t>EKR tase</w:t>
            </w:r>
            <w:r w:rsidR="000E6A36">
              <w:rPr>
                <w:rFonts w:ascii="Calibri" w:hAnsi="Calibri"/>
                <w:b/>
                <w:sz w:val="22"/>
                <w:szCs w:val="22"/>
              </w:rPr>
              <w:t xml:space="preserve"> 4</w:t>
            </w:r>
          </w:p>
        </w:tc>
      </w:tr>
      <w:tr w:rsidR="00366D47" w:rsidRPr="00610B6B" w14:paraId="6361341B" w14:textId="77777777" w:rsidTr="00366D47">
        <w:tc>
          <w:tcPr>
            <w:tcW w:w="9322" w:type="dxa"/>
            <w:gridSpan w:val="2"/>
            <w:tcBorders>
              <w:bottom w:val="nil"/>
            </w:tcBorders>
          </w:tcPr>
          <w:p w14:paraId="48BBC5E1" w14:textId="77777777" w:rsidR="000E6A36" w:rsidRPr="000E6A36" w:rsidRDefault="000E6A36" w:rsidP="000E6A36">
            <w:pPr>
              <w:rPr>
                <w:rFonts w:ascii="Calibri" w:hAnsi="Calibri"/>
                <w:sz w:val="22"/>
                <w:szCs w:val="22"/>
                <w:u w:val="single"/>
              </w:rPr>
            </w:pPr>
            <w:r w:rsidRPr="000E6A36">
              <w:rPr>
                <w:rFonts w:ascii="Calibri" w:hAnsi="Calibri"/>
                <w:sz w:val="22"/>
                <w:szCs w:val="22"/>
                <w:u w:val="single"/>
              </w:rPr>
              <w:t>Tegevusnäitajad</w:t>
            </w:r>
          </w:p>
          <w:p w14:paraId="66A31576" w14:textId="77777777" w:rsidR="000E6A36" w:rsidRPr="000E6A36" w:rsidRDefault="000E6A36" w:rsidP="000E6A36">
            <w:pPr>
              <w:rPr>
                <w:rFonts w:ascii="Calibri" w:hAnsi="Calibri"/>
                <w:sz w:val="22"/>
                <w:szCs w:val="22"/>
              </w:rPr>
            </w:pPr>
            <w:r w:rsidRPr="000E6A36">
              <w:rPr>
                <w:rFonts w:ascii="Calibri" w:hAnsi="Calibri"/>
                <w:sz w:val="22"/>
                <w:szCs w:val="22"/>
              </w:rPr>
              <w:t>1. Koostab testiplaani enda loodud süsteemi toimimise, võimekuse ja tõrketaluvuse hindamiseks, lähtudes kehtestatud nõuetest ja parimatest praktikatest.</w:t>
            </w:r>
          </w:p>
          <w:p w14:paraId="197B5012" w14:textId="77777777" w:rsidR="000E6A36" w:rsidRPr="000E6A36" w:rsidRDefault="000E6A36" w:rsidP="000E6A36">
            <w:pPr>
              <w:rPr>
                <w:rFonts w:ascii="Calibri" w:hAnsi="Calibri"/>
                <w:sz w:val="22"/>
                <w:szCs w:val="22"/>
              </w:rPr>
            </w:pPr>
            <w:r w:rsidRPr="000E6A36">
              <w:rPr>
                <w:rFonts w:ascii="Calibri" w:hAnsi="Calibri"/>
                <w:sz w:val="22"/>
                <w:szCs w:val="22"/>
              </w:rPr>
              <w:t>2. Koostab testi vastavalt testiplaanile, kasutades võimalusel automatiseerimist (sh skriptid, monitooringuelemendid, ajastatud tegevused).</w:t>
            </w:r>
          </w:p>
          <w:p w14:paraId="2ABB9436" w14:textId="77777777" w:rsidR="000E6A36" w:rsidRPr="000E6A36" w:rsidRDefault="000E6A36" w:rsidP="000E6A36">
            <w:pPr>
              <w:rPr>
                <w:rFonts w:ascii="Calibri" w:hAnsi="Calibri"/>
                <w:sz w:val="22"/>
                <w:szCs w:val="22"/>
              </w:rPr>
            </w:pPr>
            <w:r w:rsidRPr="000E6A36">
              <w:rPr>
                <w:rFonts w:ascii="Calibri" w:hAnsi="Calibri"/>
                <w:sz w:val="22"/>
                <w:szCs w:val="22"/>
              </w:rPr>
              <w:t>3. Kasutab loodud testi või testimisvahendeid ja võrdleb tulemusi.</w:t>
            </w:r>
          </w:p>
          <w:p w14:paraId="21C0253C" w14:textId="7931B501" w:rsidR="00410AE9" w:rsidRPr="000E6A36" w:rsidRDefault="000E6A36" w:rsidP="000E6A36">
            <w:pPr>
              <w:rPr>
                <w:rFonts w:ascii="Calibri" w:hAnsi="Calibri"/>
                <w:sz w:val="22"/>
                <w:szCs w:val="22"/>
              </w:rPr>
            </w:pPr>
            <w:r w:rsidRPr="000E6A36">
              <w:rPr>
                <w:rFonts w:ascii="Calibri" w:hAnsi="Calibri"/>
                <w:sz w:val="22"/>
                <w:szCs w:val="22"/>
              </w:rPr>
              <w:t>4. Esitleb testi tulemusi ja annab testi tulemustele tuginedes sisendi parendusteks.</w:t>
            </w:r>
          </w:p>
        </w:tc>
      </w:tr>
      <w:tr w:rsidR="00B65322" w:rsidRPr="00610B6B" w14:paraId="05FBCC82" w14:textId="77777777" w:rsidTr="00366D47">
        <w:tc>
          <w:tcPr>
            <w:tcW w:w="9322" w:type="dxa"/>
            <w:gridSpan w:val="2"/>
            <w:tcBorders>
              <w:bottom w:val="nil"/>
            </w:tcBorders>
          </w:tcPr>
          <w:p w14:paraId="5F276934" w14:textId="27E137D2" w:rsidR="00B65322" w:rsidRPr="000E6A36" w:rsidRDefault="00B65322" w:rsidP="000E6A36">
            <w:pPr>
              <w:rPr>
                <w:rFonts w:ascii="Calibri" w:hAnsi="Calibri"/>
                <w:sz w:val="22"/>
                <w:szCs w:val="22"/>
                <w:u w:val="single"/>
              </w:rPr>
            </w:pPr>
            <w:r w:rsidRPr="00386FD0">
              <w:rPr>
                <w:rFonts w:ascii="Calibri" w:hAnsi="Calibri"/>
                <w:color w:val="FF0000"/>
                <w:sz w:val="22"/>
                <w:szCs w:val="22"/>
              </w:rPr>
              <w:t>Kommentaar:</w:t>
            </w:r>
          </w:p>
        </w:tc>
      </w:tr>
      <w:tr w:rsidR="00B451CE" w:rsidRPr="00610B6B" w14:paraId="20CA492B" w14:textId="77777777" w:rsidTr="00261D62">
        <w:tc>
          <w:tcPr>
            <w:tcW w:w="8109" w:type="dxa"/>
            <w:tcBorders>
              <w:bottom w:val="single" w:sz="4" w:space="0" w:color="000000"/>
            </w:tcBorders>
          </w:tcPr>
          <w:p w14:paraId="6EF76CDA" w14:textId="34A37E40" w:rsidR="00B451CE" w:rsidRPr="00610B6B" w:rsidRDefault="00B451CE" w:rsidP="00261D6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Pr="00610B6B">
              <w:rPr>
                <w:rFonts w:ascii="Calibri" w:hAnsi="Calibri"/>
                <w:b/>
                <w:sz w:val="22"/>
                <w:szCs w:val="22"/>
              </w:rPr>
              <w:t xml:space="preserve"> </w:t>
            </w:r>
            <w:r w:rsidR="00456D34" w:rsidRPr="00456D34">
              <w:rPr>
                <w:rFonts w:ascii="Calibri" w:hAnsi="Calibri"/>
                <w:b/>
                <w:sz w:val="22"/>
                <w:szCs w:val="22"/>
              </w:rPr>
              <w:t>Dokumentatsiooni koostamine (e-CF kompetents B.5)</w:t>
            </w:r>
          </w:p>
        </w:tc>
        <w:tc>
          <w:tcPr>
            <w:tcW w:w="1213" w:type="dxa"/>
            <w:tcBorders>
              <w:bottom w:val="single" w:sz="4" w:space="0" w:color="000000"/>
            </w:tcBorders>
          </w:tcPr>
          <w:p w14:paraId="2517E574" w14:textId="4E89FFBF" w:rsidR="00B451CE" w:rsidRPr="00610B6B" w:rsidRDefault="00B451CE" w:rsidP="00261D62">
            <w:pPr>
              <w:rPr>
                <w:rFonts w:ascii="Calibri" w:hAnsi="Calibri"/>
                <w:b/>
                <w:sz w:val="22"/>
                <w:szCs w:val="22"/>
              </w:rPr>
            </w:pPr>
            <w:r>
              <w:rPr>
                <w:rFonts w:ascii="Calibri" w:hAnsi="Calibri"/>
                <w:b/>
                <w:sz w:val="22"/>
                <w:szCs w:val="22"/>
              </w:rPr>
              <w:t>EKR tase</w:t>
            </w:r>
            <w:r w:rsidR="00456D34">
              <w:rPr>
                <w:rFonts w:ascii="Calibri" w:hAnsi="Calibri"/>
                <w:b/>
                <w:sz w:val="22"/>
                <w:szCs w:val="22"/>
              </w:rPr>
              <w:t xml:space="preserve"> 4</w:t>
            </w:r>
          </w:p>
        </w:tc>
      </w:tr>
      <w:tr w:rsidR="00B451CE" w:rsidRPr="00610B6B" w14:paraId="0DA8B395" w14:textId="77777777" w:rsidTr="00261D62">
        <w:tc>
          <w:tcPr>
            <w:tcW w:w="9322" w:type="dxa"/>
            <w:gridSpan w:val="2"/>
            <w:tcBorders>
              <w:bottom w:val="nil"/>
            </w:tcBorders>
          </w:tcPr>
          <w:p w14:paraId="0A6833B4" w14:textId="77777777" w:rsidR="00456D34" w:rsidRPr="00456D34" w:rsidRDefault="00456D34" w:rsidP="00456D34">
            <w:pPr>
              <w:rPr>
                <w:rFonts w:ascii="Calibri" w:hAnsi="Calibri"/>
                <w:sz w:val="22"/>
                <w:szCs w:val="22"/>
                <w:u w:val="single"/>
              </w:rPr>
            </w:pPr>
            <w:r w:rsidRPr="00456D34">
              <w:rPr>
                <w:rFonts w:ascii="Calibri" w:hAnsi="Calibri"/>
                <w:sz w:val="22"/>
                <w:szCs w:val="22"/>
                <w:u w:val="single"/>
              </w:rPr>
              <w:t>Tegevusnäitajad</w:t>
            </w:r>
          </w:p>
          <w:p w14:paraId="5A942960" w14:textId="77777777" w:rsidR="00456D34" w:rsidRPr="00456D34" w:rsidRDefault="00456D34" w:rsidP="00456D34">
            <w:pPr>
              <w:rPr>
                <w:rFonts w:ascii="Calibri" w:hAnsi="Calibri"/>
                <w:sz w:val="22"/>
                <w:szCs w:val="22"/>
              </w:rPr>
            </w:pPr>
            <w:r w:rsidRPr="00456D34">
              <w:rPr>
                <w:rFonts w:ascii="Calibri" w:hAnsi="Calibri"/>
                <w:sz w:val="22"/>
                <w:szCs w:val="22"/>
              </w:rPr>
              <w:t>1. Dokumenteerib tehtud töö ja selle tulemuse, registreerib lahenduskäigud ning eesmärgist kõrvalekalded.</w:t>
            </w:r>
          </w:p>
          <w:p w14:paraId="01042F6E" w14:textId="77777777" w:rsidR="00456D34" w:rsidRPr="00456D34" w:rsidRDefault="00456D34" w:rsidP="00456D34">
            <w:pPr>
              <w:rPr>
                <w:rFonts w:ascii="Calibri" w:hAnsi="Calibri"/>
                <w:sz w:val="22"/>
                <w:szCs w:val="22"/>
              </w:rPr>
            </w:pPr>
            <w:r w:rsidRPr="00456D34">
              <w:rPr>
                <w:rFonts w:ascii="Calibri" w:hAnsi="Calibri"/>
                <w:sz w:val="22"/>
                <w:szCs w:val="22"/>
              </w:rPr>
              <w:t>2. Koostab raporteid, järgides asjakohaseid nõudeid.</w:t>
            </w:r>
          </w:p>
          <w:p w14:paraId="189C437D" w14:textId="77777777" w:rsidR="00456D34" w:rsidRPr="00456D34" w:rsidRDefault="00456D34" w:rsidP="00456D34">
            <w:pPr>
              <w:rPr>
                <w:rFonts w:ascii="Calibri" w:hAnsi="Calibri"/>
                <w:sz w:val="22"/>
                <w:szCs w:val="22"/>
              </w:rPr>
            </w:pPr>
            <w:r w:rsidRPr="00456D34">
              <w:rPr>
                <w:rFonts w:ascii="Calibri" w:hAnsi="Calibri"/>
                <w:sz w:val="22"/>
                <w:szCs w:val="22"/>
              </w:rPr>
              <w:t>3. Koostab ja ajakohastab vajalikud juhendid (rutiinsete tegevuste teostamise ja lõppkasutajale suunatud juhendid, teadmusbaaside artiklid).</w:t>
            </w:r>
          </w:p>
          <w:p w14:paraId="5604B536" w14:textId="3DD5D28D" w:rsidR="00410AE9" w:rsidRPr="00456D34" w:rsidRDefault="00456D34" w:rsidP="00456D34">
            <w:pPr>
              <w:rPr>
                <w:rFonts w:ascii="Calibri" w:hAnsi="Calibri"/>
                <w:sz w:val="22"/>
                <w:szCs w:val="22"/>
              </w:rPr>
            </w:pPr>
            <w:r w:rsidRPr="00456D34">
              <w:rPr>
                <w:rFonts w:ascii="Calibri" w:hAnsi="Calibri"/>
                <w:sz w:val="22"/>
                <w:szCs w:val="22"/>
              </w:rPr>
              <w:t xml:space="preserve">4. Kasutab dokumentatsiooni koostamisel asjakohaseid tööriistu ja komponente (sh </w:t>
            </w:r>
            <w:proofErr w:type="spellStart"/>
            <w:r w:rsidRPr="00456D34">
              <w:rPr>
                <w:rFonts w:ascii="Calibri" w:hAnsi="Calibri"/>
                <w:sz w:val="22"/>
                <w:szCs w:val="22"/>
              </w:rPr>
              <w:t>tekstilised</w:t>
            </w:r>
            <w:proofErr w:type="spellEnd"/>
            <w:r w:rsidRPr="00456D34">
              <w:rPr>
                <w:rFonts w:ascii="Calibri" w:hAnsi="Calibri"/>
                <w:sz w:val="22"/>
                <w:szCs w:val="22"/>
              </w:rPr>
              <w:t>, video, joonised).</w:t>
            </w:r>
          </w:p>
        </w:tc>
      </w:tr>
      <w:tr w:rsidR="00B65322" w:rsidRPr="00610B6B" w14:paraId="632D5E04" w14:textId="77777777" w:rsidTr="00261D62">
        <w:tc>
          <w:tcPr>
            <w:tcW w:w="9322" w:type="dxa"/>
            <w:gridSpan w:val="2"/>
            <w:tcBorders>
              <w:bottom w:val="nil"/>
            </w:tcBorders>
          </w:tcPr>
          <w:p w14:paraId="2CDADBC2" w14:textId="5E7CB6AA" w:rsidR="00B65322" w:rsidRPr="00456D34" w:rsidRDefault="00B65322" w:rsidP="00456D34">
            <w:pPr>
              <w:rPr>
                <w:rFonts w:ascii="Calibri" w:hAnsi="Calibri"/>
                <w:sz w:val="22"/>
                <w:szCs w:val="22"/>
                <w:u w:val="single"/>
              </w:rPr>
            </w:pPr>
            <w:r w:rsidRPr="00386FD0">
              <w:rPr>
                <w:rFonts w:ascii="Calibri" w:hAnsi="Calibri"/>
                <w:color w:val="FF0000"/>
                <w:sz w:val="22"/>
                <w:szCs w:val="22"/>
              </w:rPr>
              <w:t>Kommentaar:</w:t>
            </w:r>
          </w:p>
        </w:tc>
      </w:tr>
      <w:tr w:rsidR="00C957CA" w:rsidRPr="00610B6B" w14:paraId="28011887" w14:textId="77777777" w:rsidTr="002362F8">
        <w:tc>
          <w:tcPr>
            <w:tcW w:w="8109" w:type="dxa"/>
            <w:tcBorders>
              <w:top w:val="single" w:sz="4" w:space="0" w:color="auto"/>
            </w:tcBorders>
          </w:tcPr>
          <w:p w14:paraId="12259EC5" w14:textId="29635183" w:rsidR="00C957CA" w:rsidRPr="00610B6B" w:rsidRDefault="00C957CA" w:rsidP="009E7D9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7110E3">
              <w:rPr>
                <w:rFonts w:ascii="Calibri" w:hAnsi="Calibri"/>
                <w:b/>
                <w:sz w:val="22"/>
                <w:szCs w:val="22"/>
              </w:rPr>
              <w:t>.</w:t>
            </w:r>
            <w:r w:rsidRPr="00610B6B">
              <w:rPr>
                <w:rFonts w:ascii="Calibri" w:hAnsi="Calibri"/>
                <w:b/>
                <w:sz w:val="22"/>
                <w:szCs w:val="22"/>
              </w:rPr>
              <w:t xml:space="preserve"> </w:t>
            </w:r>
            <w:r w:rsidR="00456D34" w:rsidRPr="00456D34">
              <w:rPr>
                <w:rFonts w:ascii="Calibri" w:hAnsi="Calibri"/>
                <w:b/>
                <w:sz w:val="22"/>
                <w:szCs w:val="22"/>
              </w:rPr>
              <w:t>Kasutajatugi (e-CF kompetents C.1)</w:t>
            </w:r>
          </w:p>
        </w:tc>
        <w:tc>
          <w:tcPr>
            <w:tcW w:w="1213" w:type="dxa"/>
            <w:tcBorders>
              <w:top w:val="single" w:sz="4" w:space="0" w:color="auto"/>
            </w:tcBorders>
          </w:tcPr>
          <w:p w14:paraId="4848B2D3" w14:textId="050862C5" w:rsidR="00C957CA" w:rsidRPr="00610B6B" w:rsidRDefault="00725E01" w:rsidP="009E7D9A">
            <w:pPr>
              <w:rPr>
                <w:rFonts w:ascii="Calibri" w:hAnsi="Calibri"/>
                <w:b/>
                <w:sz w:val="22"/>
                <w:szCs w:val="22"/>
              </w:rPr>
            </w:pPr>
            <w:r>
              <w:rPr>
                <w:rFonts w:ascii="Calibri" w:hAnsi="Calibri"/>
                <w:b/>
                <w:sz w:val="22"/>
                <w:szCs w:val="22"/>
              </w:rPr>
              <w:t>EKR tase</w:t>
            </w:r>
            <w:r w:rsidR="00456D34">
              <w:rPr>
                <w:rFonts w:ascii="Calibri" w:hAnsi="Calibri"/>
                <w:b/>
                <w:sz w:val="22"/>
                <w:szCs w:val="22"/>
              </w:rPr>
              <w:t xml:space="preserve"> 4</w:t>
            </w:r>
          </w:p>
        </w:tc>
      </w:tr>
      <w:tr w:rsidR="00C957CA" w:rsidRPr="00610B6B" w14:paraId="4FEA5BE6" w14:textId="77777777" w:rsidTr="009E7D9A">
        <w:tc>
          <w:tcPr>
            <w:tcW w:w="9322" w:type="dxa"/>
            <w:gridSpan w:val="2"/>
          </w:tcPr>
          <w:p w14:paraId="6F9AB3BA" w14:textId="77777777" w:rsidR="00456D34" w:rsidRPr="00456D34" w:rsidRDefault="00456D34" w:rsidP="00456D34">
            <w:pPr>
              <w:rPr>
                <w:rFonts w:ascii="Calibri" w:hAnsi="Calibri"/>
                <w:sz w:val="22"/>
                <w:szCs w:val="22"/>
                <w:u w:val="single"/>
              </w:rPr>
            </w:pPr>
            <w:r w:rsidRPr="00456D34">
              <w:rPr>
                <w:rFonts w:ascii="Calibri" w:hAnsi="Calibri"/>
                <w:sz w:val="22"/>
                <w:szCs w:val="22"/>
                <w:u w:val="single"/>
              </w:rPr>
              <w:t>Tegevusnäitajad</w:t>
            </w:r>
          </w:p>
          <w:p w14:paraId="1CEDD2EB" w14:textId="77777777" w:rsidR="00456D34" w:rsidRPr="00456D34" w:rsidRDefault="00456D34" w:rsidP="00456D34">
            <w:pPr>
              <w:rPr>
                <w:rFonts w:ascii="Calibri" w:hAnsi="Calibri"/>
                <w:sz w:val="22"/>
                <w:szCs w:val="22"/>
              </w:rPr>
            </w:pPr>
            <w:r w:rsidRPr="00456D34">
              <w:rPr>
                <w:rFonts w:ascii="Calibri" w:hAnsi="Calibri"/>
                <w:sz w:val="22"/>
                <w:szCs w:val="22"/>
              </w:rPr>
              <w:t>1. Registreerib pöördumised (kasutajatelt ja seirest) jälgides organisatsiooni pöördumiste halduse protsessi.</w:t>
            </w:r>
          </w:p>
          <w:p w14:paraId="6AC14E05" w14:textId="77777777" w:rsidR="00456D34" w:rsidRPr="00456D34" w:rsidRDefault="00456D34" w:rsidP="00456D34">
            <w:pPr>
              <w:rPr>
                <w:rFonts w:ascii="Calibri" w:hAnsi="Calibri"/>
                <w:sz w:val="22"/>
                <w:szCs w:val="22"/>
              </w:rPr>
            </w:pPr>
            <w:r w:rsidRPr="00456D34">
              <w:rPr>
                <w:rFonts w:ascii="Calibri" w:hAnsi="Calibri"/>
                <w:sz w:val="22"/>
                <w:szCs w:val="22"/>
              </w:rPr>
              <w:t>2. Selgitab välja pöördumisega seotud asjaolud ning neid analüüsides määrab võimalusel kindlaks kasutaja vea või tehnilise tõrke mõju ja ulatuse (sh mõjutatud teenused ja süsteemid, kasutajate hulk, vea kriitilisus, alternatiivse kasutusjuhu olemasolu).</w:t>
            </w:r>
          </w:p>
          <w:p w14:paraId="14DB0F0E" w14:textId="77777777" w:rsidR="00456D34" w:rsidRPr="00456D34" w:rsidRDefault="00456D34" w:rsidP="00456D34">
            <w:pPr>
              <w:rPr>
                <w:rFonts w:ascii="Calibri" w:hAnsi="Calibri"/>
                <w:sz w:val="22"/>
                <w:szCs w:val="22"/>
              </w:rPr>
            </w:pPr>
            <w:r w:rsidRPr="00456D34">
              <w:rPr>
                <w:rFonts w:ascii="Calibri" w:hAnsi="Calibri"/>
                <w:sz w:val="22"/>
                <w:szCs w:val="22"/>
              </w:rPr>
              <w:t>3. Annab kasutajale juhiseid teadaoleva lahenduskäigu rakendamiseks.</w:t>
            </w:r>
          </w:p>
          <w:p w14:paraId="0E4388F8" w14:textId="32DD3B84" w:rsidR="00410AE9" w:rsidRPr="00456D34" w:rsidRDefault="00456D34" w:rsidP="00456D34">
            <w:pPr>
              <w:rPr>
                <w:rFonts w:ascii="Calibri" w:hAnsi="Calibri"/>
                <w:sz w:val="22"/>
                <w:szCs w:val="22"/>
                <w:u w:val="single"/>
              </w:rPr>
            </w:pPr>
            <w:r w:rsidRPr="00456D34">
              <w:rPr>
                <w:rFonts w:ascii="Calibri" w:hAnsi="Calibri"/>
                <w:sz w:val="22"/>
                <w:szCs w:val="22"/>
              </w:rPr>
              <w:t>4. Korraldab suhtlust ning infovahetust lõppkasutajate ja teiste sidusrühmadega, järgides klienditeeninduse head tava.</w:t>
            </w:r>
          </w:p>
        </w:tc>
      </w:tr>
      <w:tr w:rsidR="00B65322" w:rsidRPr="00610B6B" w14:paraId="5E1FD0A7" w14:textId="77777777" w:rsidTr="00261D62">
        <w:tc>
          <w:tcPr>
            <w:tcW w:w="8109" w:type="dxa"/>
            <w:tcBorders>
              <w:bottom w:val="single" w:sz="4" w:space="0" w:color="000000"/>
            </w:tcBorders>
          </w:tcPr>
          <w:p w14:paraId="700AA19F" w14:textId="05947D53" w:rsidR="00B65322" w:rsidRPr="00610B6B" w:rsidRDefault="00B65322" w:rsidP="00261D62">
            <w:pPr>
              <w:rPr>
                <w:rFonts w:ascii="Calibri" w:hAnsi="Calibri"/>
                <w:b/>
                <w:sz w:val="22"/>
                <w:szCs w:val="22"/>
              </w:rPr>
            </w:pPr>
            <w:r w:rsidRPr="00386FD0">
              <w:rPr>
                <w:rFonts w:ascii="Calibri" w:hAnsi="Calibri"/>
                <w:color w:val="FF0000"/>
                <w:sz w:val="22"/>
                <w:szCs w:val="22"/>
              </w:rPr>
              <w:t>Kommentaar:</w:t>
            </w:r>
          </w:p>
        </w:tc>
        <w:tc>
          <w:tcPr>
            <w:tcW w:w="1213" w:type="dxa"/>
            <w:tcBorders>
              <w:bottom w:val="single" w:sz="4" w:space="0" w:color="000000"/>
            </w:tcBorders>
          </w:tcPr>
          <w:p w14:paraId="62E74A72" w14:textId="77777777" w:rsidR="00B65322" w:rsidRDefault="00B65322" w:rsidP="00261D62">
            <w:pPr>
              <w:rPr>
                <w:rFonts w:ascii="Calibri" w:hAnsi="Calibri"/>
                <w:b/>
                <w:sz w:val="22"/>
                <w:szCs w:val="22"/>
              </w:rPr>
            </w:pPr>
          </w:p>
        </w:tc>
      </w:tr>
      <w:tr w:rsidR="00B451CE" w:rsidRPr="00610B6B" w14:paraId="7854CCC1" w14:textId="77777777" w:rsidTr="00261D62">
        <w:tc>
          <w:tcPr>
            <w:tcW w:w="8109" w:type="dxa"/>
            <w:tcBorders>
              <w:bottom w:val="single" w:sz="4" w:space="0" w:color="000000"/>
            </w:tcBorders>
          </w:tcPr>
          <w:p w14:paraId="08BE0B65" w14:textId="258797F3" w:rsidR="00B451CE" w:rsidRPr="00610B6B" w:rsidRDefault="00B451CE" w:rsidP="00261D6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6.</w:t>
            </w:r>
            <w:r w:rsidRPr="00610B6B">
              <w:rPr>
                <w:rFonts w:ascii="Calibri" w:hAnsi="Calibri"/>
                <w:b/>
                <w:sz w:val="22"/>
                <w:szCs w:val="22"/>
              </w:rPr>
              <w:t xml:space="preserve"> </w:t>
            </w:r>
            <w:r w:rsidR="00350074" w:rsidRPr="00350074">
              <w:rPr>
                <w:rFonts w:ascii="Calibri" w:hAnsi="Calibri"/>
                <w:b/>
                <w:sz w:val="22"/>
                <w:szCs w:val="22"/>
              </w:rPr>
              <w:t>Intsidendi haldus (e-CF kompetents C.1)</w:t>
            </w:r>
          </w:p>
        </w:tc>
        <w:tc>
          <w:tcPr>
            <w:tcW w:w="1213" w:type="dxa"/>
            <w:tcBorders>
              <w:bottom w:val="single" w:sz="4" w:space="0" w:color="000000"/>
            </w:tcBorders>
          </w:tcPr>
          <w:p w14:paraId="7DC7E2CD" w14:textId="06A397B6" w:rsidR="00B451CE" w:rsidRPr="00610B6B" w:rsidRDefault="00B451CE" w:rsidP="00261D62">
            <w:pPr>
              <w:rPr>
                <w:rFonts w:ascii="Calibri" w:hAnsi="Calibri"/>
                <w:b/>
                <w:sz w:val="22"/>
                <w:szCs w:val="22"/>
              </w:rPr>
            </w:pPr>
            <w:r>
              <w:rPr>
                <w:rFonts w:ascii="Calibri" w:hAnsi="Calibri"/>
                <w:b/>
                <w:sz w:val="22"/>
                <w:szCs w:val="22"/>
              </w:rPr>
              <w:t>EKR tase</w:t>
            </w:r>
            <w:r w:rsidR="00350074">
              <w:rPr>
                <w:rFonts w:ascii="Calibri" w:hAnsi="Calibri"/>
                <w:b/>
                <w:sz w:val="22"/>
                <w:szCs w:val="22"/>
              </w:rPr>
              <w:t xml:space="preserve"> 4</w:t>
            </w:r>
          </w:p>
        </w:tc>
      </w:tr>
      <w:tr w:rsidR="00B451CE" w:rsidRPr="00610B6B" w14:paraId="3079A0D5" w14:textId="77777777" w:rsidTr="00177712">
        <w:tc>
          <w:tcPr>
            <w:tcW w:w="9322" w:type="dxa"/>
            <w:gridSpan w:val="2"/>
          </w:tcPr>
          <w:p w14:paraId="32A310BF" w14:textId="77777777" w:rsidR="00350074" w:rsidRPr="00350074" w:rsidRDefault="00350074" w:rsidP="00350074">
            <w:pPr>
              <w:rPr>
                <w:rFonts w:ascii="Calibri" w:hAnsi="Calibri"/>
                <w:sz w:val="22"/>
                <w:szCs w:val="22"/>
                <w:u w:val="single"/>
              </w:rPr>
            </w:pPr>
            <w:r w:rsidRPr="00350074">
              <w:rPr>
                <w:rFonts w:ascii="Calibri" w:hAnsi="Calibri"/>
                <w:sz w:val="22"/>
                <w:szCs w:val="22"/>
                <w:u w:val="single"/>
              </w:rPr>
              <w:t>Tegevusnäitajad</w:t>
            </w:r>
          </w:p>
          <w:p w14:paraId="34C646D4" w14:textId="77777777" w:rsidR="00350074" w:rsidRPr="00350074" w:rsidRDefault="00350074" w:rsidP="00350074">
            <w:pPr>
              <w:rPr>
                <w:rFonts w:ascii="Calibri" w:hAnsi="Calibri"/>
                <w:sz w:val="22"/>
                <w:szCs w:val="22"/>
              </w:rPr>
            </w:pPr>
            <w:r w:rsidRPr="00350074">
              <w:rPr>
                <w:rFonts w:ascii="Calibri" w:hAnsi="Calibri"/>
                <w:sz w:val="22"/>
                <w:szCs w:val="22"/>
              </w:rPr>
              <w:t>1. Reageerib kiirelt intsidendi tekkimisele tagades minimaalse mõju.</w:t>
            </w:r>
          </w:p>
          <w:p w14:paraId="35980BE2" w14:textId="77777777" w:rsidR="00350074" w:rsidRPr="00350074" w:rsidRDefault="00350074" w:rsidP="00350074">
            <w:pPr>
              <w:rPr>
                <w:rFonts w:ascii="Calibri" w:hAnsi="Calibri"/>
                <w:sz w:val="22"/>
                <w:szCs w:val="22"/>
              </w:rPr>
            </w:pPr>
            <w:r w:rsidRPr="00350074">
              <w:rPr>
                <w:rFonts w:ascii="Calibri" w:hAnsi="Calibri"/>
                <w:sz w:val="22"/>
                <w:szCs w:val="22"/>
              </w:rPr>
              <w:t>2. Haldab intsidentide lahendamise protsessi tulemuslikult.</w:t>
            </w:r>
          </w:p>
          <w:p w14:paraId="250CA0EA" w14:textId="77777777" w:rsidR="00350074" w:rsidRPr="00350074" w:rsidRDefault="00350074" w:rsidP="00350074">
            <w:pPr>
              <w:rPr>
                <w:rFonts w:ascii="Calibri" w:hAnsi="Calibri"/>
                <w:sz w:val="22"/>
                <w:szCs w:val="22"/>
              </w:rPr>
            </w:pPr>
            <w:r w:rsidRPr="00350074">
              <w:rPr>
                <w:rFonts w:ascii="Calibri" w:hAnsi="Calibri"/>
                <w:sz w:val="22"/>
                <w:szCs w:val="22"/>
              </w:rPr>
              <w:t>3. Koordineerib kommunikatsiooni intsidendi osapooltega tagades selge teavituskorra.</w:t>
            </w:r>
          </w:p>
          <w:p w14:paraId="7085F33E" w14:textId="77777777" w:rsidR="00350074" w:rsidRPr="00350074" w:rsidRDefault="00350074" w:rsidP="00350074">
            <w:pPr>
              <w:rPr>
                <w:rFonts w:ascii="Calibri" w:hAnsi="Calibri"/>
                <w:sz w:val="22"/>
                <w:szCs w:val="22"/>
              </w:rPr>
            </w:pPr>
            <w:r w:rsidRPr="00350074">
              <w:rPr>
                <w:rFonts w:ascii="Calibri" w:hAnsi="Calibri"/>
                <w:sz w:val="22"/>
                <w:szCs w:val="22"/>
              </w:rPr>
              <w:t>4. Analüüsib intsidente süstemaatiliselt, et tuvastada võimalikke mustreid või trende.</w:t>
            </w:r>
          </w:p>
          <w:p w14:paraId="5DD1813D" w14:textId="77777777" w:rsidR="00350074" w:rsidRPr="00350074" w:rsidRDefault="00350074" w:rsidP="00350074">
            <w:pPr>
              <w:rPr>
                <w:rFonts w:ascii="Calibri" w:hAnsi="Calibri"/>
                <w:sz w:val="22"/>
                <w:szCs w:val="22"/>
              </w:rPr>
            </w:pPr>
            <w:r w:rsidRPr="00350074">
              <w:rPr>
                <w:rFonts w:ascii="Calibri" w:hAnsi="Calibri"/>
                <w:sz w:val="22"/>
                <w:szCs w:val="22"/>
              </w:rPr>
              <w:t>5. Võtab vastu kiired ja asjakohased meetmed intsidendi mõju eskaleerumise vältimiseks.</w:t>
            </w:r>
          </w:p>
          <w:p w14:paraId="4957FAC5" w14:textId="77777777" w:rsidR="00350074" w:rsidRPr="00350074" w:rsidRDefault="00350074" w:rsidP="00350074">
            <w:pPr>
              <w:rPr>
                <w:rFonts w:ascii="Calibri" w:hAnsi="Calibri"/>
                <w:sz w:val="22"/>
                <w:szCs w:val="22"/>
              </w:rPr>
            </w:pPr>
            <w:r w:rsidRPr="00350074">
              <w:rPr>
                <w:rFonts w:ascii="Calibri" w:hAnsi="Calibri"/>
                <w:sz w:val="22"/>
                <w:szCs w:val="22"/>
              </w:rPr>
              <w:t>6. Teeb ettepanekuid parandusmeetmete osas intsidendi kordumise ennetamiseks tulevikus.</w:t>
            </w:r>
          </w:p>
          <w:p w14:paraId="4F3C29D6" w14:textId="77777777" w:rsidR="00350074" w:rsidRPr="00350074" w:rsidRDefault="00350074" w:rsidP="00350074">
            <w:pPr>
              <w:rPr>
                <w:rFonts w:ascii="Calibri" w:hAnsi="Calibri"/>
                <w:sz w:val="22"/>
                <w:szCs w:val="22"/>
              </w:rPr>
            </w:pPr>
            <w:r w:rsidRPr="00350074">
              <w:rPr>
                <w:rFonts w:ascii="Calibri" w:hAnsi="Calibri"/>
                <w:sz w:val="22"/>
                <w:szCs w:val="22"/>
              </w:rPr>
              <w:t>7. Jälgib intsidendi lahendamiseks kuluvat aega ja tagab efektiivse ajajuhtimise.</w:t>
            </w:r>
          </w:p>
          <w:p w14:paraId="521DE184" w14:textId="77777777" w:rsidR="00350074" w:rsidRPr="00350074" w:rsidRDefault="00350074" w:rsidP="00350074">
            <w:pPr>
              <w:rPr>
                <w:rFonts w:ascii="Calibri" w:hAnsi="Calibri"/>
                <w:sz w:val="22"/>
                <w:szCs w:val="22"/>
              </w:rPr>
            </w:pPr>
            <w:r w:rsidRPr="00350074">
              <w:rPr>
                <w:rFonts w:ascii="Calibri" w:hAnsi="Calibri"/>
                <w:sz w:val="22"/>
                <w:szCs w:val="22"/>
              </w:rPr>
              <w:t>8. Koostab üksikasjalikud aruanded intsidendi lahenduskäigu kohta.</w:t>
            </w:r>
          </w:p>
          <w:p w14:paraId="7850026A" w14:textId="5F615892" w:rsidR="00410AE9" w:rsidRPr="00350074" w:rsidRDefault="00350074" w:rsidP="00350074">
            <w:pPr>
              <w:rPr>
                <w:rFonts w:ascii="Calibri" w:hAnsi="Calibri"/>
                <w:sz w:val="22"/>
                <w:szCs w:val="22"/>
              </w:rPr>
            </w:pPr>
            <w:r w:rsidRPr="00350074">
              <w:rPr>
                <w:rFonts w:ascii="Calibri" w:hAnsi="Calibri"/>
                <w:sz w:val="22"/>
                <w:szCs w:val="22"/>
              </w:rPr>
              <w:t>9. Teeb ettepanekuid intsidendi halduse protsessi tõhustamiseks.</w:t>
            </w:r>
          </w:p>
        </w:tc>
      </w:tr>
      <w:tr w:rsidR="00B65322" w:rsidRPr="00610B6B" w14:paraId="711890CF" w14:textId="77777777" w:rsidTr="00177712">
        <w:tc>
          <w:tcPr>
            <w:tcW w:w="9322" w:type="dxa"/>
            <w:gridSpan w:val="2"/>
          </w:tcPr>
          <w:p w14:paraId="7277983F" w14:textId="56785301" w:rsidR="00B65322" w:rsidRPr="00350074" w:rsidRDefault="00B65322" w:rsidP="00350074">
            <w:pPr>
              <w:rPr>
                <w:rFonts w:ascii="Calibri" w:hAnsi="Calibri"/>
                <w:sz w:val="22"/>
                <w:szCs w:val="22"/>
                <w:u w:val="single"/>
              </w:rPr>
            </w:pPr>
            <w:r w:rsidRPr="00386FD0">
              <w:rPr>
                <w:rFonts w:ascii="Calibri" w:hAnsi="Calibri"/>
                <w:color w:val="FF0000"/>
                <w:sz w:val="22"/>
                <w:szCs w:val="22"/>
              </w:rPr>
              <w:t>Kommentaar:</w:t>
            </w:r>
          </w:p>
        </w:tc>
      </w:tr>
      <w:tr w:rsidR="00177712" w:rsidRPr="00610B6B" w14:paraId="3636F394" w14:textId="77777777" w:rsidTr="009B7722">
        <w:tc>
          <w:tcPr>
            <w:tcW w:w="8109" w:type="dxa"/>
            <w:tcBorders>
              <w:bottom w:val="single" w:sz="4" w:space="0" w:color="000000"/>
            </w:tcBorders>
          </w:tcPr>
          <w:p w14:paraId="7186E65A" w14:textId="3BF3F001" w:rsidR="00177712" w:rsidRPr="00610B6B" w:rsidRDefault="00177712" w:rsidP="009B7722">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7.</w:t>
            </w:r>
            <w:r w:rsidRPr="00610B6B">
              <w:rPr>
                <w:rFonts w:ascii="Calibri" w:hAnsi="Calibri"/>
                <w:b/>
                <w:sz w:val="22"/>
                <w:szCs w:val="22"/>
              </w:rPr>
              <w:t xml:space="preserve"> </w:t>
            </w:r>
            <w:r w:rsidR="00350074" w:rsidRPr="00350074">
              <w:rPr>
                <w:rFonts w:ascii="Calibri" w:hAnsi="Calibri"/>
                <w:b/>
                <w:sz w:val="22"/>
                <w:szCs w:val="22"/>
              </w:rPr>
              <w:t>Teenindussoovide haldus (e-CF kompetents C.1)</w:t>
            </w:r>
          </w:p>
        </w:tc>
        <w:tc>
          <w:tcPr>
            <w:tcW w:w="1213" w:type="dxa"/>
            <w:tcBorders>
              <w:bottom w:val="single" w:sz="4" w:space="0" w:color="000000"/>
            </w:tcBorders>
          </w:tcPr>
          <w:p w14:paraId="5F40061A" w14:textId="1593C2F0" w:rsidR="00177712" w:rsidRPr="00610B6B" w:rsidRDefault="00177712" w:rsidP="009B7722">
            <w:pPr>
              <w:rPr>
                <w:rFonts w:ascii="Calibri" w:hAnsi="Calibri"/>
                <w:b/>
                <w:sz w:val="22"/>
                <w:szCs w:val="22"/>
              </w:rPr>
            </w:pPr>
            <w:r>
              <w:rPr>
                <w:rFonts w:ascii="Calibri" w:hAnsi="Calibri"/>
                <w:b/>
                <w:sz w:val="22"/>
                <w:szCs w:val="22"/>
              </w:rPr>
              <w:t>EKR tase</w:t>
            </w:r>
            <w:r w:rsidR="00350074">
              <w:rPr>
                <w:rFonts w:ascii="Calibri" w:hAnsi="Calibri"/>
                <w:b/>
                <w:sz w:val="22"/>
                <w:szCs w:val="22"/>
              </w:rPr>
              <w:t xml:space="preserve"> 4</w:t>
            </w:r>
          </w:p>
        </w:tc>
      </w:tr>
      <w:tr w:rsidR="00177712" w:rsidRPr="00610B6B" w14:paraId="4F0DF129" w14:textId="77777777" w:rsidTr="009B7722">
        <w:tc>
          <w:tcPr>
            <w:tcW w:w="9322" w:type="dxa"/>
            <w:gridSpan w:val="2"/>
          </w:tcPr>
          <w:p w14:paraId="190BB508" w14:textId="77777777" w:rsidR="00350074" w:rsidRPr="00350074" w:rsidRDefault="00350074" w:rsidP="00350074">
            <w:pPr>
              <w:rPr>
                <w:rFonts w:ascii="Calibri" w:hAnsi="Calibri"/>
                <w:sz w:val="22"/>
                <w:szCs w:val="22"/>
                <w:u w:val="single"/>
              </w:rPr>
            </w:pPr>
            <w:r w:rsidRPr="00350074">
              <w:rPr>
                <w:rFonts w:ascii="Calibri" w:hAnsi="Calibri"/>
                <w:sz w:val="22"/>
                <w:szCs w:val="22"/>
                <w:u w:val="single"/>
              </w:rPr>
              <w:t>Tegevusnäitajad</w:t>
            </w:r>
          </w:p>
          <w:p w14:paraId="712CBE75" w14:textId="77777777" w:rsidR="00350074" w:rsidRPr="00350074" w:rsidRDefault="00350074" w:rsidP="00350074">
            <w:pPr>
              <w:rPr>
                <w:rFonts w:ascii="Calibri" w:hAnsi="Calibri"/>
                <w:sz w:val="22"/>
                <w:szCs w:val="22"/>
              </w:rPr>
            </w:pPr>
            <w:r w:rsidRPr="00350074">
              <w:rPr>
                <w:rFonts w:ascii="Calibri" w:hAnsi="Calibri"/>
                <w:sz w:val="22"/>
                <w:szCs w:val="22"/>
              </w:rPr>
              <w:t>1. Kogub aktiivselt klientide teenindussoove erinevatest tagasisidekanalitest.</w:t>
            </w:r>
          </w:p>
          <w:p w14:paraId="5C938471" w14:textId="77777777" w:rsidR="00350074" w:rsidRPr="00350074" w:rsidRDefault="00350074" w:rsidP="00350074">
            <w:pPr>
              <w:rPr>
                <w:rFonts w:ascii="Calibri" w:hAnsi="Calibri"/>
                <w:sz w:val="22"/>
                <w:szCs w:val="22"/>
              </w:rPr>
            </w:pPr>
            <w:r w:rsidRPr="00350074">
              <w:rPr>
                <w:rFonts w:ascii="Calibri" w:hAnsi="Calibri"/>
                <w:sz w:val="22"/>
                <w:szCs w:val="22"/>
              </w:rPr>
              <w:t>2. Reageerib kiirelt klientide esitatud teenindussoovidele, tagades nende õigeaegse lahendamise vastavalt kehtestatud tähtaegadele.</w:t>
            </w:r>
          </w:p>
          <w:p w14:paraId="224CB94C" w14:textId="77777777" w:rsidR="00350074" w:rsidRPr="00350074" w:rsidRDefault="00350074" w:rsidP="00350074">
            <w:pPr>
              <w:rPr>
                <w:rFonts w:ascii="Calibri" w:hAnsi="Calibri"/>
                <w:sz w:val="22"/>
                <w:szCs w:val="22"/>
              </w:rPr>
            </w:pPr>
            <w:r w:rsidRPr="00350074">
              <w:rPr>
                <w:rFonts w:ascii="Calibri" w:hAnsi="Calibri"/>
                <w:sz w:val="22"/>
                <w:szCs w:val="22"/>
              </w:rPr>
              <w:t>3. Tagab tõhusa suhtluse klientidega teenindussoovide menetlemise ajal.</w:t>
            </w:r>
          </w:p>
          <w:p w14:paraId="746D4EB4" w14:textId="77777777" w:rsidR="00350074" w:rsidRPr="00350074" w:rsidRDefault="00350074" w:rsidP="00350074">
            <w:pPr>
              <w:rPr>
                <w:rFonts w:ascii="Calibri" w:hAnsi="Calibri"/>
                <w:sz w:val="22"/>
                <w:szCs w:val="22"/>
              </w:rPr>
            </w:pPr>
            <w:r w:rsidRPr="00350074">
              <w:rPr>
                <w:rFonts w:ascii="Calibri" w:hAnsi="Calibri"/>
                <w:sz w:val="22"/>
                <w:szCs w:val="22"/>
              </w:rPr>
              <w:t>4. Koostab üksikasjalikud aruanded teenindussoovide lahenduskäigu kohta.</w:t>
            </w:r>
          </w:p>
          <w:p w14:paraId="62D63722" w14:textId="6115264D" w:rsidR="00E37E15" w:rsidRPr="00350074" w:rsidRDefault="00350074" w:rsidP="00350074">
            <w:pPr>
              <w:rPr>
                <w:rFonts w:ascii="Calibri" w:hAnsi="Calibri"/>
                <w:sz w:val="22"/>
                <w:szCs w:val="22"/>
              </w:rPr>
            </w:pPr>
            <w:r w:rsidRPr="00350074">
              <w:rPr>
                <w:rFonts w:ascii="Calibri" w:hAnsi="Calibri"/>
                <w:sz w:val="22"/>
                <w:szCs w:val="22"/>
              </w:rPr>
              <w:t>5. Teeb ettepanekuid teenindussoovide halduse protsessi tõhustamiseks.</w:t>
            </w:r>
          </w:p>
        </w:tc>
      </w:tr>
      <w:tr w:rsidR="00B65322" w:rsidRPr="00610B6B" w14:paraId="5A7FDD2E" w14:textId="77777777" w:rsidTr="009B7722">
        <w:tc>
          <w:tcPr>
            <w:tcW w:w="9322" w:type="dxa"/>
            <w:gridSpan w:val="2"/>
          </w:tcPr>
          <w:p w14:paraId="45E0C204" w14:textId="765523B8" w:rsidR="00B65322" w:rsidRPr="00350074" w:rsidRDefault="00B65322" w:rsidP="00350074">
            <w:pPr>
              <w:rPr>
                <w:rFonts w:ascii="Calibri" w:hAnsi="Calibri"/>
                <w:sz w:val="22"/>
                <w:szCs w:val="22"/>
                <w:u w:val="single"/>
              </w:rPr>
            </w:pPr>
            <w:r w:rsidRPr="00386FD0">
              <w:rPr>
                <w:rFonts w:ascii="Calibri" w:hAnsi="Calibri"/>
                <w:color w:val="FF0000"/>
                <w:sz w:val="22"/>
                <w:szCs w:val="22"/>
              </w:rPr>
              <w:t>Kommentaar:</w:t>
            </w:r>
          </w:p>
        </w:tc>
      </w:tr>
      <w:tr w:rsidR="00177712" w:rsidRPr="00610B6B" w14:paraId="3CF0C04E" w14:textId="77777777" w:rsidTr="009B7722">
        <w:tc>
          <w:tcPr>
            <w:tcW w:w="8109" w:type="dxa"/>
            <w:tcBorders>
              <w:bottom w:val="single" w:sz="4" w:space="0" w:color="000000"/>
            </w:tcBorders>
          </w:tcPr>
          <w:p w14:paraId="64E99B9E" w14:textId="5E8C7283" w:rsidR="00177712" w:rsidRPr="00610B6B" w:rsidRDefault="00177712" w:rsidP="009B772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8.</w:t>
            </w:r>
            <w:r w:rsidR="00350074">
              <w:rPr>
                <w:rFonts w:ascii="Calibri" w:hAnsi="Calibri"/>
                <w:b/>
                <w:sz w:val="22"/>
                <w:szCs w:val="22"/>
              </w:rPr>
              <w:t xml:space="preserve"> </w:t>
            </w:r>
            <w:r w:rsidR="00350074" w:rsidRPr="00350074">
              <w:rPr>
                <w:rFonts w:ascii="Calibri" w:hAnsi="Calibri"/>
                <w:b/>
                <w:sz w:val="22"/>
                <w:szCs w:val="22"/>
              </w:rPr>
              <w:t>Muudatuste tugi (e-CF kompetents C.2)</w:t>
            </w:r>
          </w:p>
        </w:tc>
        <w:tc>
          <w:tcPr>
            <w:tcW w:w="1213" w:type="dxa"/>
            <w:tcBorders>
              <w:bottom w:val="single" w:sz="4" w:space="0" w:color="000000"/>
            </w:tcBorders>
          </w:tcPr>
          <w:p w14:paraId="7103E18D" w14:textId="4558DF14" w:rsidR="00177712" w:rsidRPr="00610B6B" w:rsidRDefault="00177712" w:rsidP="009B7722">
            <w:pPr>
              <w:rPr>
                <w:rFonts w:ascii="Calibri" w:hAnsi="Calibri"/>
                <w:b/>
                <w:sz w:val="22"/>
                <w:szCs w:val="22"/>
              </w:rPr>
            </w:pPr>
            <w:r>
              <w:rPr>
                <w:rFonts w:ascii="Calibri" w:hAnsi="Calibri"/>
                <w:b/>
                <w:sz w:val="22"/>
                <w:szCs w:val="22"/>
              </w:rPr>
              <w:t>EKR tase</w:t>
            </w:r>
            <w:r w:rsidR="00350074">
              <w:rPr>
                <w:rFonts w:ascii="Calibri" w:hAnsi="Calibri"/>
                <w:b/>
                <w:sz w:val="22"/>
                <w:szCs w:val="22"/>
              </w:rPr>
              <w:t xml:space="preserve"> 4</w:t>
            </w:r>
          </w:p>
        </w:tc>
      </w:tr>
      <w:tr w:rsidR="00177712" w:rsidRPr="00610B6B" w14:paraId="2151DEA1" w14:textId="77777777" w:rsidTr="009B7722">
        <w:tc>
          <w:tcPr>
            <w:tcW w:w="9322" w:type="dxa"/>
            <w:gridSpan w:val="2"/>
          </w:tcPr>
          <w:p w14:paraId="7B7B4441" w14:textId="77777777" w:rsidR="00350074" w:rsidRPr="00350074" w:rsidRDefault="00350074" w:rsidP="00350074">
            <w:pPr>
              <w:rPr>
                <w:rFonts w:ascii="Calibri" w:hAnsi="Calibri"/>
                <w:sz w:val="22"/>
                <w:szCs w:val="22"/>
                <w:u w:val="single"/>
              </w:rPr>
            </w:pPr>
            <w:r w:rsidRPr="00350074">
              <w:rPr>
                <w:rFonts w:ascii="Calibri" w:hAnsi="Calibri"/>
                <w:sz w:val="22"/>
                <w:szCs w:val="22"/>
                <w:u w:val="single"/>
              </w:rPr>
              <w:t>Tegevusnäitajad</w:t>
            </w:r>
          </w:p>
          <w:p w14:paraId="42F65EEF" w14:textId="77777777" w:rsidR="00350074" w:rsidRPr="00350074" w:rsidRDefault="00350074" w:rsidP="00350074">
            <w:pPr>
              <w:rPr>
                <w:rFonts w:ascii="Calibri" w:hAnsi="Calibri"/>
                <w:sz w:val="22"/>
                <w:szCs w:val="22"/>
              </w:rPr>
            </w:pPr>
            <w:r w:rsidRPr="00350074">
              <w:rPr>
                <w:rFonts w:ascii="Calibri" w:hAnsi="Calibri"/>
                <w:sz w:val="22"/>
                <w:szCs w:val="22"/>
              </w:rPr>
              <w:t>1. Järgib organisatsioonis kehtivat muudatuste halduse protsessi.</w:t>
            </w:r>
          </w:p>
          <w:p w14:paraId="00A4D144" w14:textId="77777777" w:rsidR="00350074" w:rsidRPr="00350074" w:rsidRDefault="00350074" w:rsidP="00350074">
            <w:pPr>
              <w:rPr>
                <w:rFonts w:ascii="Calibri" w:hAnsi="Calibri"/>
                <w:sz w:val="22"/>
                <w:szCs w:val="22"/>
              </w:rPr>
            </w:pPr>
            <w:r w:rsidRPr="00350074">
              <w:rPr>
                <w:rFonts w:ascii="Calibri" w:hAnsi="Calibri"/>
                <w:sz w:val="22"/>
                <w:szCs w:val="22"/>
              </w:rPr>
              <w:t>2. Annab sisendi muudatuse taotluse koostamiseks, arvestades muudatuse mõju olemasolevatele süsteemidele ja teenustaseme kokkulepetele.</w:t>
            </w:r>
          </w:p>
          <w:p w14:paraId="4DFCDA65" w14:textId="77777777" w:rsidR="00350074" w:rsidRPr="00350074" w:rsidRDefault="00350074" w:rsidP="00350074">
            <w:pPr>
              <w:rPr>
                <w:rFonts w:ascii="Calibri" w:hAnsi="Calibri"/>
                <w:sz w:val="22"/>
                <w:szCs w:val="22"/>
              </w:rPr>
            </w:pPr>
            <w:r w:rsidRPr="00350074">
              <w:rPr>
                <w:rFonts w:ascii="Calibri" w:hAnsi="Calibri"/>
                <w:sz w:val="22"/>
                <w:szCs w:val="22"/>
              </w:rPr>
              <w:t>3. Järgib muudatuste teostamisel muudatuse taotluses kirjeldatud plaani, muudatuse ebaõnnestumisel taastab esialgse olukorra.</w:t>
            </w:r>
          </w:p>
          <w:p w14:paraId="64EE341B" w14:textId="21F6A607" w:rsidR="00177712" w:rsidRPr="00350074" w:rsidRDefault="00350074" w:rsidP="00350074">
            <w:pPr>
              <w:rPr>
                <w:rFonts w:ascii="Calibri" w:hAnsi="Calibri"/>
                <w:sz w:val="22"/>
                <w:szCs w:val="22"/>
              </w:rPr>
            </w:pPr>
            <w:r w:rsidRPr="00350074">
              <w:rPr>
                <w:rFonts w:ascii="Calibri" w:hAnsi="Calibri"/>
                <w:sz w:val="22"/>
                <w:szCs w:val="22"/>
              </w:rPr>
              <w:t>4. Teavitab huvitatud osapooli muudatuse olekust ja tulemusest, lähtudes kokkulepitud protseduuridest.</w:t>
            </w:r>
          </w:p>
        </w:tc>
      </w:tr>
      <w:tr w:rsidR="00B65322" w:rsidRPr="00610B6B" w14:paraId="410F1556" w14:textId="77777777" w:rsidTr="009B7722">
        <w:tc>
          <w:tcPr>
            <w:tcW w:w="9322" w:type="dxa"/>
            <w:gridSpan w:val="2"/>
          </w:tcPr>
          <w:p w14:paraId="5FC91A9E" w14:textId="7AB25A55" w:rsidR="00B65322" w:rsidRPr="00350074" w:rsidRDefault="00B65322" w:rsidP="00350074">
            <w:pPr>
              <w:rPr>
                <w:rFonts w:ascii="Calibri" w:hAnsi="Calibri"/>
                <w:sz w:val="22"/>
                <w:szCs w:val="22"/>
                <w:u w:val="single"/>
              </w:rPr>
            </w:pPr>
            <w:r w:rsidRPr="00386FD0">
              <w:rPr>
                <w:rFonts w:ascii="Calibri" w:hAnsi="Calibri"/>
                <w:color w:val="FF0000"/>
                <w:sz w:val="22"/>
                <w:szCs w:val="22"/>
              </w:rPr>
              <w:t>Kommentaar:</w:t>
            </w:r>
          </w:p>
        </w:tc>
      </w:tr>
      <w:tr w:rsidR="00177712" w:rsidRPr="00610B6B" w14:paraId="7999949D" w14:textId="77777777" w:rsidTr="009B7722">
        <w:tc>
          <w:tcPr>
            <w:tcW w:w="8109" w:type="dxa"/>
            <w:tcBorders>
              <w:bottom w:val="single" w:sz="4" w:space="0" w:color="000000"/>
            </w:tcBorders>
          </w:tcPr>
          <w:p w14:paraId="5CD692C4" w14:textId="7152BC37" w:rsidR="00177712" w:rsidRPr="00610B6B" w:rsidRDefault="00177712" w:rsidP="009B772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9.</w:t>
            </w:r>
            <w:r w:rsidRPr="00610B6B">
              <w:rPr>
                <w:rFonts w:ascii="Calibri" w:hAnsi="Calibri"/>
                <w:b/>
                <w:sz w:val="22"/>
                <w:szCs w:val="22"/>
              </w:rPr>
              <w:t xml:space="preserve"> </w:t>
            </w:r>
            <w:r w:rsidR="004657F8" w:rsidRPr="004657F8">
              <w:rPr>
                <w:rFonts w:ascii="Calibri" w:hAnsi="Calibri"/>
                <w:b/>
                <w:sz w:val="22"/>
                <w:szCs w:val="22"/>
              </w:rPr>
              <w:t>Teenuse osutamine (e-CF kompetentsid C.3 ja E.6)</w:t>
            </w:r>
          </w:p>
        </w:tc>
        <w:tc>
          <w:tcPr>
            <w:tcW w:w="1213" w:type="dxa"/>
            <w:tcBorders>
              <w:bottom w:val="single" w:sz="4" w:space="0" w:color="000000"/>
            </w:tcBorders>
          </w:tcPr>
          <w:p w14:paraId="2EC93F99" w14:textId="6B6502F5" w:rsidR="00177712" w:rsidRPr="00610B6B" w:rsidRDefault="00177712" w:rsidP="009B7722">
            <w:pPr>
              <w:rPr>
                <w:rFonts w:ascii="Calibri" w:hAnsi="Calibri"/>
                <w:b/>
                <w:sz w:val="22"/>
                <w:szCs w:val="22"/>
              </w:rPr>
            </w:pPr>
            <w:r>
              <w:rPr>
                <w:rFonts w:ascii="Calibri" w:hAnsi="Calibri"/>
                <w:b/>
                <w:sz w:val="22"/>
                <w:szCs w:val="22"/>
              </w:rPr>
              <w:t>EKR tase</w:t>
            </w:r>
            <w:r w:rsidR="004657F8">
              <w:rPr>
                <w:rFonts w:ascii="Calibri" w:hAnsi="Calibri"/>
                <w:b/>
                <w:sz w:val="22"/>
                <w:szCs w:val="22"/>
              </w:rPr>
              <w:t xml:space="preserve"> 4</w:t>
            </w:r>
          </w:p>
        </w:tc>
      </w:tr>
      <w:tr w:rsidR="00177712" w:rsidRPr="00610B6B" w14:paraId="434B7E62" w14:textId="77777777" w:rsidTr="009B7722">
        <w:tc>
          <w:tcPr>
            <w:tcW w:w="9322" w:type="dxa"/>
            <w:gridSpan w:val="2"/>
          </w:tcPr>
          <w:p w14:paraId="1D45398A" w14:textId="77777777" w:rsidR="004657F8" w:rsidRPr="00C061AE" w:rsidRDefault="004657F8" w:rsidP="004657F8">
            <w:pPr>
              <w:rPr>
                <w:rFonts w:ascii="Calibri" w:hAnsi="Calibri"/>
                <w:u w:val="single"/>
              </w:rPr>
            </w:pPr>
            <w:r w:rsidRPr="00C061AE">
              <w:rPr>
                <w:rFonts w:ascii="Calibri" w:hAnsi="Calibri"/>
                <w:u w:val="single"/>
              </w:rPr>
              <w:t>Tegevusnäitajad</w:t>
            </w:r>
          </w:p>
          <w:p w14:paraId="03BD2573" w14:textId="77777777" w:rsidR="004657F8" w:rsidRDefault="004657F8" w:rsidP="004657F8">
            <w:pPr>
              <w:rPr>
                <w:rFonts w:ascii="Calibri" w:hAnsi="Calibri"/>
              </w:rPr>
            </w:pPr>
            <w:r>
              <w:rPr>
                <w:rFonts w:ascii="Calibri" w:hAnsi="Calibri"/>
              </w:rPr>
              <w:t>1. R</w:t>
            </w:r>
            <w:r w:rsidRPr="004C05E3">
              <w:rPr>
                <w:rFonts w:ascii="Calibri" w:hAnsi="Calibri"/>
              </w:rPr>
              <w:t>akendab oma töös teenustasemelepingus kokkulepitud põhimõtteid, tuginedes teadmistele kasutatavatest tehnoloogiatest</w:t>
            </w:r>
            <w:r>
              <w:rPr>
                <w:rFonts w:ascii="Calibri" w:hAnsi="Calibri"/>
              </w:rPr>
              <w:t>.</w:t>
            </w:r>
          </w:p>
          <w:p w14:paraId="0A5256BE" w14:textId="77777777" w:rsidR="004657F8" w:rsidRPr="004C05E3" w:rsidRDefault="004657F8" w:rsidP="004657F8">
            <w:pPr>
              <w:rPr>
                <w:rFonts w:ascii="Calibri" w:hAnsi="Calibri"/>
              </w:rPr>
            </w:pPr>
            <w:r>
              <w:rPr>
                <w:rFonts w:ascii="Calibri" w:hAnsi="Calibri"/>
              </w:rPr>
              <w:t>2. J</w:t>
            </w:r>
            <w:r w:rsidRPr="004C05E3">
              <w:rPr>
                <w:rFonts w:ascii="Calibri" w:hAnsi="Calibri"/>
              </w:rPr>
              <w:t>älgib süstemaatiliselt infosüsteemi jõudluse ja töökindluse andmeid, kasutades asjakohaseid töövahendeid ja võrdleb neid teenustasemelepinguga</w:t>
            </w:r>
            <w:r>
              <w:rPr>
                <w:rFonts w:ascii="Calibri" w:hAnsi="Calibri"/>
              </w:rPr>
              <w:t>.</w:t>
            </w:r>
          </w:p>
          <w:p w14:paraId="13D65FB6" w14:textId="77777777" w:rsidR="004657F8" w:rsidRPr="004C05E3" w:rsidRDefault="004657F8" w:rsidP="004657F8">
            <w:pPr>
              <w:rPr>
                <w:rFonts w:ascii="Calibri" w:hAnsi="Calibri"/>
              </w:rPr>
            </w:pPr>
            <w:r>
              <w:rPr>
                <w:rFonts w:ascii="Calibri" w:hAnsi="Calibri"/>
              </w:rPr>
              <w:t>3. R</w:t>
            </w:r>
            <w:r w:rsidRPr="004C05E3">
              <w:rPr>
                <w:rFonts w:ascii="Calibri" w:hAnsi="Calibri"/>
              </w:rPr>
              <w:t>egistreerib infosüsteemi toimimise kõrvalekalded teenustasemelepingust vastavalt juhistele</w:t>
            </w:r>
            <w:r>
              <w:rPr>
                <w:rFonts w:ascii="Calibri" w:hAnsi="Calibri"/>
              </w:rPr>
              <w:t>.</w:t>
            </w:r>
          </w:p>
          <w:p w14:paraId="222294CC" w14:textId="77777777" w:rsidR="004657F8" w:rsidRPr="004C05E3" w:rsidRDefault="004657F8" w:rsidP="004657F8">
            <w:pPr>
              <w:rPr>
                <w:rFonts w:ascii="Calibri" w:hAnsi="Calibri"/>
              </w:rPr>
            </w:pPr>
            <w:r>
              <w:rPr>
                <w:rFonts w:ascii="Calibri" w:hAnsi="Calibri"/>
              </w:rPr>
              <w:t>4. Ü</w:t>
            </w:r>
            <w:r w:rsidRPr="004C05E3">
              <w:rPr>
                <w:rFonts w:ascii="Calibri" w:hAnsi="Calibri"/>
              </w:rPr>
              <w:t>ldistab võimalikke teenusetaseme vigu ja teeb ettepanekuid teenuse töökindluse parandamiseks</w:t>
            </w:r>
            <w:r>
              <w:rPr>
                <w:rFonts w:ascii="Calibri" w:hAnsi="Calibri"/>
              </w:rPr>
              <w:t>.</w:t>
            </w:r>
          </w:p>
          <w:p w14:paraId="23B31B1F" w14:textId="77777777" w:rsidR="004657F8" w:rsidRPr="004C05E3" w:rsidRDefault="004657F8" w:rsidP="004657F8">
            <w:pPr>
              <w:rPr>
                <w:rFonts w:ascii="Calibri" w:hAnsi="Calibri"/>
              </w:rPr>
            </w:pPr>
            <w:r>
              <w:rPr>
                <w:rFonts w:ascii="Calibri" w:hAnsi="Calibri"/>
              </w:rPr>
              <w:t>5. H</w:t>
            </w:r>
            <w:r w:rsidRPr="004C05E3">
              <w:rPr>
                <w:rFonts w:ascii="Calibri" w:hAnsi="Calibri"/>
              </w:rPr>
              <w:t>indab süsteemi komponentide tehnilist seisukorda ja rakendab ennetavaid meetmeid võimalike teenustaseme mittevastavuse  ära hoidmiseks</w:t>
            </w:r>
            <w:r>
              <w:rPr>
                <w:rFonts w:ascii="Calibri" w:hAnsi="Calibri"/>
              </w:rPr>
              <w:t>.</w:t>
            </w:r>
          </w:p>
          <w:p w14:paraId="0A99A494" w14:textId="292432E7" w:rsidR="00177712" w:rsidRPr="004657F8" w:rsidRDefault="004657F8" w:rsidP="004657F8">
            <w:pPr>
              <w:rPr>
                <w:rFonts w:ascii="Calibri" w:hAnsi="Calibri"/>
                <w:sz w:val="22"/>
                <w:szCs w:val="22"/>
                <w:u w:val="single"/>
              </w:rPr>
            </w:pPr>
            <w:r>
              <w:rPr>
                <w:rFonts w:ascii="Calibri" w:hAnsi="Calibri"/>
              </w:rPr>
              <w:t>6. J</w:t>
            </w:r>
            <w:r w:rsidRPr="00B05AC1">
              <w:rPr>
                <w:rFonts w:ascii="Calibri" w:hAnsi="Calibri"/>
              </w:rPr>
              <w:t>ärgib teenuse osutamise protsessis osaledes organisatsiooni kvaliteedipoliitikaga kehtestatud põhimõtteid ja teeb vajadusel ettepanekuid põhimõtete ajakohastamiseks.</w:t>
            </w:r>
          </w:p>
        </w:tc>
      </w:tr>
      <w:tr w:rsidR="00B65322" w:rsidRPr="00610B6B" w14:paraId="7790CFDE" w14:textId="77777777" w:rsidTr="009B7722">
        <w:tc>
          <w:tcPr>
            <w:tcW w:w="9322" w:type="dxa"/>
            <w:gridSpan w:val="2"/>
          </w:tcPr>
          <w:p w14:paraId="6C403DD4" w14:textId="0983808C" w:rsidR="00B65322" w:rsidRPr="00C061AE" w:rsidRDefault="00B65322" w:rsidP="004657F8">
            <w:pPr>
              <w:rPr>
                <w:rFonts w:ascii="Calibri" w:hAnsi="Calibri"/>
                <w:u w:val="single"/>
              </w:rPr>
            </w:pPr>
            <w:r w:rsidRPr="00386FD0">
              <w:rPr>
                <w:rFonts w:ascii="Calibri" w:hAnsi="Calibri"/>
                <w:color w:val="FF0000"/>
                <w:sz w:val="22"/>
                <w:szCs w:val="22"/>
              </w:rPr>
              <w:t>Kommentaar:</w:t>
            </w:r>
          </w:p>
        </w:tc>
      </w:tr>
      <w:tr w:rsidR="00177712" w:rsidRPr="00610B6B" w14:paraId="36B72E8D" w14:textId="77777777" w:rsidTr="009B7722">
        <w:tc>
          <w:tcPr>
            <w:tcW w:w="8109" w:type="dxa"/>
            <w:tcBorders>
              <w:bottom w:val="single" w:sz="4" w:space="0" w:color="000000"/>
            </w:tcBorders>
          </w:tcPr>
          <w:p w14:paraId="423C4D6B" w14:textId="1ED40500" w:rsidR="00177712" w:rsidRPr="00610B6B" w:rsidRDefault="00177712" w:rsidP="009B772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10.</w:t>
            </w:r>
            <w:r w:rsidR="004657F8">
              <w:rPr>
                <w:rFonts w:ascii="Calibri" w:hAnsi="Calibri"/>
                <w:b/>
                <w:sz w:val="22"/>
                <w:szCs w:val="22"/>
              </w:rPr>
              <w:t xml:space="preserve"> </w:t>
            </w:r>
            <w:r w:rsidR="004657F8" w:rsidRPr="004657F8">
              <w:rPr>
                <w:rFonts w:ascii="Calibri" w:hAnsi="Calibri"/>
                <w:b/>
                <w:sz w:val="22"/>
                <w:szCs w:val="22"/>
              </w:rPr>
              <w:t>Probleemihaldus (e-CF kompetents C.4)</w:t>
            </w:r>
          </w:p>
        </w:tc>
        <w:tc>
          <w:tcPr>
            <w:tcW w:w="1213" w:type="dxa"/>
            <w:tcBorders>
              <w:bottom w:val="single" w:sz="4" w:space="0" w:color="000000"/>
            </w:tcBorders>
          </w:tcPr>
          <w:p w14:paraId="1E72D737" w14:textId="48FE27EA" w:rsidR="00177712" w:rsidRPr="00610B6B" w:rsidRDefault="00177712" w:rsidP="009B7722">
            <w:pPr>
              <w:rPr>
                <w:rFonts w:ascii="Calibri" w:hAnsi="Calibri"/>
                <w:b/>
                <w:sz w:val="22"/>
                <w:szCs w:val="22"/>
              </w:rPr>
            </w:pPr>
            <w:r>
              <w:rPr>
                <w:rFonts w:ascii="Calibri" w:hAnsi="Calibri"/>
                <w:b/>
                <w:sz w:val="22"/>
                <w:szCs w:val="22"/>
              </w:rPr>
              <w:t>EKR tase</w:t>
            </w:r>
            <w:r w:rsidR="004657F8">
              <w:rPr>
                <w:rFonts w:ascii="Calibri" w:hAnsi="Calibri"/>
                <w:b/>
                <w:sz w:val="22"/>
                <w:szCs w:val="22"/>
              </w:rPr>
              <w:t xml:space="preserve"> 4</w:t>
            </w:r>
          </w:p>
        </w:tc>
      </w:tr>
      <w:tr w:rsidR="00177712" w:rsidRPr="00610B6B" w14:paraId="7AC7561C" w14:textId="77777777" w:rsidTr="009B7722">
        <w:tc>
          <w:tcPr>
            <w:tcW w:w="9322" w:type="dxa"/>
            <w:gridSpan w:val="2"/>
          </w:tcPr>
          <w:p w14:paraId="34104F34" w14:textId="77777777" w:rsidR="004657F8" w:rsidRPr="00C061AE" w:rsidRDefault="004657F8" w:rsidP="004657F8">
            <w:pPr>
              <w:rPr>
                <w:rFonts w:ascii="Calibri" w:hAnsi="Calibri"/>
                <w:u w:val="single"/>
              </w:rPr>
            </w:pPr>
            <w:r w:rsidRPr="00C061AE">
              <w:rPr>
                <w:rFonts w:ascii="Calibri" w:hAnsi="Calibri"/>
                <w:u w:val="single"/>
              </w:rPr>
              <w:t>Tegevusnäitajad</w:t>
            </w:r>
          </w:p>
          <w:p w14:paraId="70BB4F56" w14:textId="77777777" w:rsidR="004657F8" w:rsidRPr="00F1048B" w:rsidRDefault="004657F8" w:rsidP="004657F8">
            <w:pPr>
              <w:rPr>
                <w:rFonts w:ascii="Calibri" w:hAnsi="Calibri"/>
              </w:rPr>
            </w:pPr>
            <w:r>
              <w:rPr>
                <w:rFonts w:ascii="Calibri" w:hAnsi="Calibri"/>
              </w:rPr>
              <w:t>1. T</w:t>
            </w:r>
            <w:r w:rsidRPr="00F1048B">
              <w:rPr>
                <w:rFonts w:ascii="Calibri" w:hAnsi="Calibri"/>
              </w:rPr>
              <w:t>uvastab probleemi või probleemikandidaadi (eeldatava probleemi), lähtudes korduvatest intsidentidest</w:t>
            </w:r>
            <w:r>
              <w:rPr>
                <w:rFonts w:ascii="Calibri" w:hAnsi="Calibri"/>
              </w:rPr>
              <w:t>.</w:t>
            </w:r>
          </w:p>
          <w:p w14:paraId="5CDF8117" w14:textId="77777777" w:rsidR="004657F8" w:rsidRPr="00F1048B" w:rsidRDefault="004657F8" w:rsidP="004657F8">
            <w:pPr>
              <w:rPr>
                <w:rFonts w:ascii="Calibri" w:hAnsi="Calibri"/>
              </w:rPr>
            </w:pPr>
            <w:r>
              <w:rPr>
                <w:rFonts w:ascii="Calibri" w:hAnsi="Calibri"/>
              </w:rPr>
              <w:t>2. R</w:t>
            </w:r>
            <w:r w:rsidRPr="00F1048B">
              <w:rPr>
                <w:rFonts w:ascii="Calibri" w:hAnsi="Calibri"/>
              </w:rPr>
              <w:t>egistreerib probleemi, järgides probleemihalduse protsessi</w:t>
            </w:r>
            <w:r>
              <w:rPr>
                <w:rFonts w:ascii="Calibri" w:hAnsi="Calibri"/>
              </w:rPr>
              <w:t>.</w:t>
            </w:r>
          </w:p>
          <w:p w14:paraId="05682A19" w14:textId="77777777" w:rsidR="004657F8" w:rsidRPr="00F1048B" w:rsidRDefault="004657F8" w:rsidP="004657F8">
            <w:pPr>
              <w:rPr>
                <w:rFonts w:ascii="Calibri" w:hAnsi="Calibri"/>
              </w:rPr>
            </w:pPr>
            <w:r>
              <w:rPr>
                <w:rFonts w:ascii="Calibri" w:hAnsi="Calibri"/>
              </w:rPr>
              <w:t>3. T</w:t>
            </w:r>
            <w:r w:rsidRPr="00F1048B">
              <w:rPr>
                <w:rFonts w:ascii="Calibri" w:hAnsi="Calibri"/>
              </w:rPr>
              <w:t>uvastab lihtsamatel juhtudel probleemi juurpõhjuse, analüüsides intsidente ja/või kasutades vajadusel sobivaid diagnostikavahendeid</w:t>
            </w:r>
            <w:r>
              <w:rPr>
                <w:rFonts w:ascii="Calibri" w:hAnsi="Calibri"/>
              </w:rPr>
              <w:t>.</w:t>
            </w:r>
          </w:p>
          <w:p w14:paraId="0823B34A" w14:textId="77777777" w:rsidR="004657F8" w:rsidRPr="00F1048B" w:rsidRDefault="004657F8" w:rsidP="004657F8">
            <w:pPr>
              <w:rPr>
                <w:rFonts w:ascii="Calibri" w:hAnsi="Calibri"/>
              </w:rPr>
            </w:pPr>
            <w:r>
              <w:rPr>
                <w:rFonts w:ascii="Calibri" w:hAnsi="Calibri"/>
              </w:rPr>
              <w:t xml:space="preserve">4. Võimalusel </w:t>
            </w:r>
            <w:r w:rsidRPr="00F1048B">
              <w:rPr>
                <w:rFonts w:ascii="Calibri" w:hAnsi="Calibri"/>
              </w:rPr>
              <w:t>leiab probleemi leevendamiseks ajutise lahenduse</w:t>
            </w:r>
            <w:r>
              <w:rPr>
                <w:rFonts w:ascii="Calibri" w:hAnsi="Calibri"/>
              </w:rPr>
              <w:t>.</w:t>
            </w:r>
          </w:p>
          <w:p w14:paraId="5CA1C5D1" w14:textId="77777777" w:rsidR="004657F8" w:rsidRDefault="004657F8" w:rsidP="004657F8">
            <w:pPr>
              <w:rPr>
                <w:rFonts w:ascii="Calibri" w:hAnsi="Calibri"/>
              </w:rPr>
            </w:pPr>
            <w:r>
              <w:rPr>
                <w:rFonts w:ascii="Calibri" w:hAnsi="Calibri"/>
              </w:rPr>
              <w:t>5. O</w:t>
            </w:r>
            <w:r w:rsidRPr="00F1048B">
              <w:rPr>
                <w:rFonts w:ascii="Calibri" w:hAnsi="Calibri"/>
              </w:rPr>
              <w:t>tsib võimalikke lahendusi juurpõhjuse kõrvaldamiseks, tuginedes parimatele praktikatele</w:t>
            </w:r>
            <w:r>
              <w:rPr>
                <w:rFonts w:ascii="Calibri" w:hAnsi="Calibri"/>
              </w:rPr>
              <w:t>.</w:t>
            </w:r>
          </w:p>
          <w:p w14:paraId="452EDC03" w14:textId="77777777" w:rsidR="004657F8" w:rsidRPr="00F1048B" w:rsidRDefault="004657F8" w:rsidP="004657F8">
            <w:pPr>
              <w:rPr>
                <w:rFonts w:ascii="Calibri" w:hAnsi="Calibri"/>
              </w:rPr>
            </w:pPr>
            <w:r>
              <w:rPr>
                <w:rFonts w:ascii="Calibri" w:hAnsi="Calibri"/>
              </w:rPr>
              <w:t>6</w:t>
            </w:r>
            <w:r w:rsidRPr="00424B0D">
              <w:rPr>
                <w:rFonts w:ascii="Calibri" w:hAnsi="Calibri"/>
              </w:rPr>
              <w:t xml:space="preserve">. </w:t>
            </w:r>
            <w:r>
              <w:rPr>
                <w:rFonts w:ascii="Calibri" w:hAnsi="Calibri"/>
              </w:rPr>
              <w:t>E</w:t>
            </w:r>
            <w:r w:rsidRPr="00424B0D">
              <w:rPr>
                <w:rFonts w:ascii="Calibri" w:hAnsi="Calibri"/>
              </w:rPr>
              <w:t xml:space="preserve">dastab </w:t>
            </w:r>
            <w:r>
              <w:rPr>
                <w:rFonts w:ascii="Calibri" w:hAnsi="Calibri"/>
              </w:rPr>
              <w:t>j</w:t>
            </w:r>
            <w:r w:rsidRPr="003068A7">
              <w:rPr>
                <w:rFonts w:ascii="Calibri" w:hAnsi="Calibri"/>
              </w:rPr>
              <w:t xml:space="preserve">uurpõhjuse mittetuvastamise või -lahendamise korral </w:t>
            </w:r>
            <w:r w:rsidRPr="00424B0D">
              <w:rPr>
                <w:rFonts w:ascii="Calibri" w:hAnsi="Calibri"/>
              </w:rPr>
              <w:t>probleemi lahendamiseks järgmise taseme spetsialistile</w:t>
            </w:r>
            <w:r>
              <w:rPr>
                <w:rFonts w:ascii="Calibri" w:hAnsi="Calibri"/>
              </w:rPr>
              <w:t>.</w:t>
            </w:r>
          </w:p>
          <w:p w14:paraId="068D6E26" w14:textId="31BB26F3" w:rsidR="00177712" w:rsidRPr="004657F8" w:rsidRDefault="004657F8" w:rsidP="004657F8">
            <w:pPr>
              <w:rPr>
                <w:rFonts w:ascii="Calibri" w:hAnsi="Calibri"/>
                <w:sz w:val="22"/>
                <w:szCs w:val="22"/>
              </w:rPr>
            </w:pPr>
            <w:r>
              <w:rPr>
                <w:rFonts w:ascii="Calibri" w:hAnsi="Calibri"/>
              </w:rPr>
              <w:lastRenderedPageBreak/>
              <w:t>7. T</w:t>
            </w:r>
            <w:r w:rsidRPr="00B05AC1">
              <w:rPr>
                <w:rFonts w:ascii="Calibri" w:hAnsi="Calibri"/>
              </w:rPr>
              <w:t>eavitab probleemi olemusest, ajutisest lahendusest, lõpliku lahenduse ajast ja muust asjakohasest informatsioonist seotud osapooli.</w:t>
            </w:r>
          </w:p>
        </w:tc>
      </w:tr>
      <w:tr w:rsidR="00B65322" w:rsidRPr="00610B6B" w14:paraId="70F25515" w14:textId="77777777" w:rsidTr="009B7722">
        <w:tc>
          <w:tcPr>
            <w:tcW w:w="9322" w:type="dxa"/>
            <w:gridSpan w:val="2"/>
          </w:tcPr>
          <w:p w14:paraId="4785BEB7" w14:textId="1BB70855" w:rsidR="00B65322" w:rsidRPr="00C061AE" w:rsidRDefault="00B65322" w:rsidP="004657F8">
            <w:pPr>
              <w:rPr>
                <w:rFonts w:ascii="Calibri" w:hAnsi="Calibri"/>
                <w:u w:val="single"/>
              </w:rPr>
            </w:pPr>
            <w:r w:rsidRPr="00386FD0">
              <w:rPr>
                <w:rFonts w:ascii="Calibri" w:hAnsi="Calibri"/>
                <w:color w:val="FF0000"/>
                <w:sz w:val="22"/>
                <w:szCs w:val="22"/>
              </w:rPr>
              <w:lastRenderedPageBreak/>
              <w:t>Kommentaar:</w:t>
            </w:r>
          </w:p>
        </w:tc>
      </w:tr>
      <w:tr w:rsidR="00177712" w:rsidRPr="00610B6B" w14:paraId="64D58100" w14:textId="77777777" w:rsidTr="009B7722">
        <w:tc>
          <w:tcPr>
            <w:tcW w:w="8109" w:type="dxa"/>
            <w:tcBorders>
              <w:bottom w:val="single" w:sz="4" w:space="0" w:color="000000"/>
            </w:tcBorders>
          </w:tcPr>
          <w:p w14:paraId="4C3F6ABF" w14:textId="51A24553" w:rsidR="00177712" w:rsidRPr="00610B6B" w:rsidRDefault="00177712" w:rsidP="009B772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11.</w:t>
            </w:r>
            <w:r w:rsidRPr="00610B6B">
              <w:rPr>
                <w:rFonts w:ascii="Calibri" w:hAnsi="Calibri"/>
                <w:b/>
                <w:sz w:val="22"/>
                <w:szCs w:val="22"/>
              </w:rPr>
              <w:t xml:space="preserve"> </w:t>
            </w:r>
            <w:r w:rsidR="004657F8" w:rsidRPr="00BF3058">
              <w:rPr>
                <w:rFonts w:ascii="Calibri" w:hAnsi="Calibri"/>
                <w:b/>
              </w:rPr>
              <w:t xml:space="preserve">Lõppkasutajate juhendamine </w:t>
            </w:r>
            <w:r w:rsidR="004657F8" w:rsidRPr="009612DC">
              <w:rPr>
                <w:rFonts w:ascii="Calibri" w:hAnsi="Calibri"/>
                <w:b/>
              </w:rPr>
              <w:t>(e-CF kompetentsid D.3 ja D.9)</w:t>
            </w:r>
          </w:p>
        </w:tc>
        <w:tc>
          <w:tcPr>
            <w:tcW w:w="1213" w:type="dxa"/>
            <w:tcBorders>
              <w:bottom w:val="single" w:sz="4" w:space="0" w:color="000000"/>
            </w:tcBorders>
          </w:tcPr>
          <w:p w14:paraId="37EEF263" w14:textId="7D4813C4" w:rsidR="00177712" w:rsidRPr="00610B6B" w:rsidRDefault="00177712" w:rsidP="009B7722">
            <w:pPr>
              <w:rPr>
                <w:rFonts w:ascii="Calibri" w:hAnsi="Calibri"/>
                <w:b/>
                <w:sz w:val="22"/>
                <w:szCs w:val="22"/>
              </w:rPr>
            </w:pPr>
            <w:r>
              <w:rPr>
                <w:rFonts w:ascii="Calibri" w:hAnsi="Calibri"/>
                <w:b/>
                <w:sz w:val="22"/>
                <w:szCs w:val="22"/>
              </w:rPr>
              <w:t>EKR tase</w:t>
            </w:r>
            <w:r w:rsidR="004657F8">
              <w:rPr>
                <w:rFonts w:ascii="Calibri" w:hAnsi="Calibri"/>
                <w:b/>
                <w:sz w:val="22"/>
                <w:szCs w:val="22"/>
              </w:rPr>
              <w:t xml:space="preserve"> 4</w:t>
            </w:r>
          </w:p>
        </w:tc>
      </w:tr>
      <w:tr w:rsidR="00177712" w:rsidRPr="00610B6B" w14:paraId="42680A7B" w14:textId="77777777" w:rsidTr="009B7722">
        <w:tc>
          <w:tcPr>
            <w:tcW w:w="9322" w:type="dxa"/>
            <w:gridSpan w:val="2"/>
          </w:tcPr>
          <w:p w14:paraId="5164D630" w14:textId="77777777" w:rsidR="004657F8" w:rsidRPr="00C071AE" w:rsidRDefault="004657F8" w:rsidP="004657F8">
            <w:pPr>
              <w:rPr>
                <w:rFonts w:ascii="Calibri" w:hAnsi="Calibri"/>
                <w:u w:val="single"/>
              </w:rPr>
            </w:pPr>
            <w:r w:rsidRPr="00C071AE">
              <w:rPr>
                <w:rFonts w:ascii="Calibri" w:hAnsi="Calibri"/>
                <w:u w:val="single"/>
              </w:rPr>
              <w:t>Tegevusnäitajad</w:t>
            </w:r>
          </w:p>
          <w:p w14:paraId="2479CEAC" w14:textId="77777777" w:rsidR="004657F8" w:rsidRDefault="004657F8" w:rsidP="004657F8">
            <w:pPr>
              <w:rPr>
                <w:rFonts w:ascii="Calibri" w:hAnsi="Calibri"/>
              </w:rPr>
            </w:pPr>
            <w:r>
              <w:rPr>
                <w:rFonts w:ascii="Calibri" w:hAnsi="Calibri"/>
              </w:rPr>
              <w:t>1. J</w:t>
            </w:r>
            <w:r w:rsidRPr="008A7D00">
              <w:rPr>
                <w:rFonts w:ascii="Calibri" w:hAnsi="Calibri"/>
              </w:rPr>
              <w:t>uhendab lõppkasutajaid ja kolleege tarkvara ja seadmete kasutamisel</w:t>
            </w:r>
            <w:r>
              <w:rPr>
                <w:rFonts w:ascii="Calibri" w:hAnsi="Calibri"/>
              </w:rPr>
              <w:t>.</w:t>
            </w:r>
          </w:p>
          <w:p w14:paraId="6FFA7127" w14:textId="77777777" w:rsidR="004657F8" w:rsidRDefault="004657F8" w:rsidP="004657F8">
            <w:pPr>
              <w:rPr>
                <w:rFonts w:ascii="Calibri" w:hAnsi="Calibri"/>
              </w:rPr>
            </w:pPr>
            <w:r>
              <w:rPr>
                <w:rFonts w:ascii="Calibri" w:hAnsi="Calibri"/>
              </w:rPr>
              <w:t>2</w:t>
            </w:r>
            <w:r w:rsidRPr="003F0676">
              <w:rPr>
                <w:rFonts w:ascii="Calibri" w:hAnsi="Calibri"/>
              </w:rPr>
              <w:t xml:space="preserve">. </w:t>
            </w:r>
            <w:r>
              <w:rPr>
                <w:rFonts w:ascii="Calibri" w:hAnsi="Calibri"/>
              </w:rPr>
              <w:t>K</w:t>
            </w:r>
            <w:r w:rsidRPr="003F0676">
              <w:rPr>
                <w:rFonts w:ascii="Calibri" w:hAnsi="Calibri"/>
              </w:rPr>
              <w:t>oostab juhendeid lõppkasutajatele ja kolleegidele tarkvara ja seadmete kasutamiseks</w:t>
            </w:r>
            <w:r>
              <w:rPr>
                <w:rFonts w:ascii="Calibri" w:hAnsi="Calibri"/>
              </w:rPr>
              <w:t>.</w:t>
            </w:r>
          </w:p>
          <w:p w14:paraId="75D3C8BF" w14:textId="77777777" w:rsidR="004657F8" w:rsidRDefault="004657F8" w:rsidP="004657F8">
            <w:pPr>
              <w:rPr>
                <w:rFonts w:ascii="Calibri" w:hAnsi="Calibri"/>
              </w:rPr>
            </w:pPr>
            <w:r>
              <w:rPr>
                <w:rFonts w:ascii="Calibri" w:hAnsi="Calibri"/>
              </w:rPr>
              <w:t>3. J</w:t>
            </w:r>
            <w:r w:rsidRPr="008A7D00">
              <w:rPr>
                <w:rFonts w:ascii="Calibri" w:hAnsi="Calibri"/>
              </w:rPr>
              <w:t>ärgi</w:t>
            </w:r>
            <w:r>
              <w:rPr>
                <w:rFonts w:ascii="Calibri" w:hAnsi="Calibri"/>
              </w:rPr>
              <w:t>b juhendades</w:t>
            </w:r>
            <w:r w:rsidRPr="008A7D00">
              <w:rPr>
                <w:rFonts w:ascii="Calibri" w:hAnsi="Calibri"/>
              </w:rPr>
              <w:t xml:space="preserve"> klienditeeninduse head tava</w:t>
            </w:r>
            <w:r>
              <w:rPr>
                <w:rFonts w:ascii="Calibri" w:hAnsi="Calibri"/>
              </w:rPr>
              <w:t>.</w:t>
            </w:r>
          </w:p>
          <w:p w14:paraId="58C930A9" w14:textId="77777777" w:rsidR="004657F8" w:rsidRDefault="004657F8" w:rsidP="004657F8">
            <w:pPr>
              <w:rPr>
                <w:rFonts w:ascii="Calibri" w:hAnsi="Calibri"/>
              </w:rPr>
            </w:pPr>
            <w:r>
              <w:rPr>
                <w:rFonts w:ascii="Calibri" w:hAnsi="Calibri"/>
              </w:rPr>
              <w:t>4. K</w:t>
            </w:r>
            <w:r w:rsidRPr="008A7D00">
              <w:rPr>
                <w:rFonts w:ascii="Calibri" w:hAnsi="Calibri"/>
              </w:rPr>
              <w:t>asuta</w:t>
            </w:r>
            <w:r>
              <w:rPr>
                <w:rFonts w:ascii="Calibri" w:hAnsi="Calibri"/>
              </w:rPr>
              <w:t>b</w:t>
            </w:r>
            <w:r w:rsidRPr="008A7D00">
              <w:rPr>
                <w:rFonts w:ascii="Calibri" w:hAnsi="Calibri"/>
              </w:rPr>
              <w:t xml:space="preserve"> sihtrühma</w:t>
            </w:r>
            <w:r>
              <w:rPr>
                <w:rFonts w:ascii="Calibri" w:hAnsi="Calibri"/>
              </w:rPr>
              <w:t>de</w:t>
            </w:r>
            <w:r w:rsidRPr="008A7D00">
              <w:rPr>
                <w:rFonts w:ascii="Calibri" w:hAnsi="Calibri"/>
              </w:rPr>
              <w:t>le arusaadavat terminoloogiat</w:t>
            </w:r>
            <w:r>
              <w:rPr>
                <w:rFonts w:ascii="Calibri" w:hAnsi="Calibri"/>
              </w:rPr>
              <w:t>.</w:t>
            </w:r>
          </w:p>
          <w:p w14:paraId="57A079A8" w14:textId="57C7688A" w:rsidR="00E37E15" w:rsidRPr="00B65322" w:rsidRDefault="004657F8" w:rsidP="004657F8">
            <w:pPr>
              <w:rPr>
                <w:rFonts w:ascii="Calibri" w:hAnsi="Calibri"/>
              </w:rPr>
            </w:pPr>
            <w:r>
              <w:rPr>
                <w:rFonts w:ascii="Calibri" w:hAnsi="Calibri"/>
              </w:rPr>
              <w:t>5. H</w:t>
            </w:r>
            <w:r w:rsidRPr="00B05AC1">
              <w:rPr>
                <w:rFonts w:ascii="Calibri" w:hAnsi="Calibri"/>
              </w:rPr>
              <w:t>indab enda kompetentse ja oskusi eneseanalüüsi abil ja annab sisendi koolitusvajaduse määratlemiseks</w:t>
            </w:r>
            <w:r>
              <w:rPr>
                <w:rFonts w:ascii="Calibri" w:hAnsi="Calibri"/>
              </w:rPr>
              <w:t>.</w:t>
            </w:r>
          </w:p>
        </w:tc>
      </w:tr>
      <w:tr w:rsidR="00B65322" w:rsidRPr="00610B6B" w14:paraId="297DB92D" w14:textId="77777777" w:rsidTr="009B7722">
        <w:tc>
          <w:tcPr>
            <w:tcW w:w="9322" w:type="dxa"/>
            <w:gridSpan w:val="2"/>
          </w:tcPr>
          <w:p w14:paraId="2BE273B5" w14:textId="5735C5B1" w:rsidR="00B65322" w:rsidRPr="00C071AE" w:rsidRDefault="00B65322" w:rsidP="004657F8">
            <w:pPr>
              <w:rPr>
                <w:rFonts w:ascii="Calibri" w:hAnsi="Calibri"/>
                <w:u w:val="single"/>
              </w:rPr>
            </w:pPr>
            <w:r w:rsidRPr="00386FD0">
              <w:rPr>
                <w:rFonts w:ascii="Calibri" w:hAnsi="Calibri"/>
                <w:color w:val="FF0000"/>
                <w:sz w:val="22"/>
                <w:szCs w:val="22"/>
              </w:rPr>
              <w:t>Kommentaar:</w:t>
            </w:r>
          </w:p>
        </w:tc>
      </w:tr>
      <w:tr w:rsidR="00177712" w:rsidRPr="00610B6B" w14:paraId="6EE9767E" w14:textId="77777777" w:rsidTr="009B7722">
        <w:tc>
          <w:tcPr>
            <w:tcW w:w="8109" w:type="dxa"/>
            <w:tcBorders>
              <w:bottom w:val="single" w:sz="4" w:space="0" w:color="000000"/>
            </w:tcBorders>
          </w:tcPr>
          <w:p w14:paraId="2C66F277" w14:textId="20AA4714" w:rsidR="00177712" w:rsidRPr="00610B6B" w:rsidRDefault="00177712" w:rsidP="009B772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12.</w:t>
            </w:r>
            <w:r w:rsidRPr="00610B6B">
              <w:rPr>
                <w:rFonts w:ascii="Calibri" w:hAnsi="Calibri"/>
                <w:b/>
                <w:sz w:val="22"/>
                <w:szCs w:val="22"/>
              </w:rPr>
              <w:t xml:space="preserve"> </w:t>
            </w:r>
            <w:r w:rsidR="004657F8" w:rsidRPr="004657F8">
              <w:rPr>
                <w:rFonts w:ascii="Calibri" w:hAnsi="Calibri"/>
                <w:b/>
                <w:sz w:val="22"/>
                <w:szCs w:val="22"/>
              </w:rPr>
              <w:t>Tarnijate ja klientidega suhtlemine (e-CF kompetentsid D.4, D.5, D.8 ja E.4)</w:t>
            </w:r>
          </w:p>
        </w:tc>
        <w:tc>
          <w:tcPr>
            <w:tcW w:w="1213" w:type="dxa"/>
            <w:tcBorders>
              <w:bottom w:val="single" w:sz="4" w:space="0" w:color="000000"/>
            </w:tcBorders>
          </w:tcPr>
          <w:p w14:paraId="04709AA6" w14:textId="19C1AF8F" w:rsidR="00177712" w:rsidRPr="00610B6B" w:rsidRDefault="00177712" w:rsidP="009B7722">
            <w:pPr>
              <w:rPr>
                <w:rFonts w:ascii="Calibri" w:hAnsi="Calibri"/>
                <w:b/>
                <w:sz w:val="22"/>
                <w:szCs w:val="22"/>
              </w:rPr>
            </w:pPr>
            <w:r>
              <w:rPr>
                <w:rFonts w:ascii="Calibri" w:hAnsi="Calibri"/>
                <w:b/>
                <w:sz w:val="22"/>
                <w:szCs w:val="22"/>
              </w:rPr>
              <w:t>EKR tase</w:t>
            </w:r>
            <w:r w:rsidR="004657F8">
              <w:rPr>
                <w:rFonts w:ascii="Calibri" w:hAnsi="Calibri"/>
                <w:b/>
                <w:sz w:val="22"/>
                <w:szCs w:val="22"/>
              </w:rPr>
              <w:t xml:space="preserve"> 4</w:t>
            </w:r>
          </w:p>
        </w:tc>
      </w:tr>
      <w:tr w:rsidR="00177712" w:rsidRPr="00610B6B" w14:paraId="132F337D" w14:textId="77777777" w:rsidTr="009B7722">
        <w:tc>
          <w:tcPr>
            <w:tcW w:w="9322" w:type="dxa"/>
            <w:gridSpan w:val="2"/>
          </w:tcPr>
          <w:p w14:paraId="69C61409" w14:textId="77777777" w:rsidR="006472C3" w:rsidRPr="00C071AE" w:rsidRDefault="006472C3" w:rsidP="006472C3">
            <w:pPr>
              <w:rPr>
                <w:rFonts w:ascii="Calibri" w:hAnsi="Calibri"/>
                <w:u w:val="single"/>
              </w:rPr>
            </w:pPr>
            <w:r w:rsidRPr="00C071AE">
              <w:rPr>
                <w:rFonts w:ascii="Calibri" w:hAnsi="Calibri"/>
                <w:u w:val="single"/>
              </w:rPr>
              <w:t>Tegevusnäitajad</w:t>
            </w:r>
          </w:p>
          <w:p w14:paraId="6EFB8471" w14:textId="77777777" w:rsidR="006472C3" w:rsidRPr="00816045" w:rsidRDefault="006472C3" w:rsidP="006472C3">
            <w:pPr>
              <w:rPr>
                <w:rFonts w:ascii="Calibri" w:hAnsi="Calibri"/>
              </w:rPr>
            </w:pPr>
            <w:r>
              <w:rPr>
                <w:rFonts w:ascii="Calibri" w:hAnsi="Calibri"/>
              </w:rPr>
              <w:t>1. H</w:t>
            </w:r>
            <w:r w:rsidRPr="00816045">
              <w:rPr>
                <w:rFonts w:ascii="Calibri" w:hAnsi="Calibri"/>
              </w:rPr>
              <w:t xml:space="preserve">indab </w:t>
            </w:r>
            <w:proofErr w:type="spellStart"/>
            <w:r w:rsidRPr="00816045">
              <w:rPr>
                <w:rFonts w:ascii="Calibri" w:hAnsi="Calibri"/>
              </w:rPr>
              <w:t>sisseostetud</w:t>
            </w:r>
            <w:proofErr w:type="spellEnd"/>
            <w:r w:rsidRPr="00816045">
              <w:rPr>
                <w:rFonts w:ascii="Calibri" w:hAnsi="Calibri"/>
              </w:rPr>
              <w:t xml:space="preserve"> teenuste ja toodete vastavust sõlmitud teenustasemelepingutele, tehnilisele kirjeldusele ja õigusaktidele, vajadusel teavitab mittevastavusest seotud osapooli</w:t>
            </w:r>
            <w:r>
              <w:rPr>
                <w:rFonts w:ascii="Calibri" w:hAnsi="Calibri"/>
              </w:rPr>
              <w:t>.</w:t>
            </w:r>
          </w:p>
          <w:p w14:paraId="4214E7D3" w14:textId="77777777" w:rsidR="006472C3" w:rsidRPr="00816045" w:rsidRDefault="006472C3" w:rsidP="006472C3">
            <w:pPr>
              <w:rPr>
                <w:rFonts w:ascii="Calibri" w:hAnsi="Calibri"/>
              </w:rPr>
            </w:pPr>
            <w:r>
              <w:rPr>
                <w:rFonts w:ascii="Calibri" w:hAnsi="Calibri"/>
              </w:rPr>
              <w:t>2. K</w:t>
            </w:r>
            <w:r w:rsidRPr="00816045">
              <w:rPr>
                <w:rFonts w:ascii="Calibri" w:hAnsi="Calibri"/>
              </w:rPr>
              <w:t xml:space="preserve">oostab tehnilise kirjelduse toodete ja teenuste </w:t>
            </w:r>
            <w:proofErr w:type="spellStart"/>
            <w:r w:rsidRPr="00816045">
              <w:rPr>
                <w:rFonts w:ascii="Calibri" w:hAnsi="Calibri"/>
              </w:rPr>
              <w:t>sisseostmiseks</w:t>
            </w:r>
            <w:proofErr w:type="spellEnd"/>
            <w:r>
              <w:rPr>
                <w:rFonts w:ascii="Calibri" w:hAnsi="Calibri"/>
              </w:rPr>
              <w:t xml:space="preserve"> või väljamüümiseks</w:t>
            </w:r>
            <w:r w:rsidRPr="00816045">
              <w:rPr>
                <w:rFonts w:ascii="Calibri" w:hAnsi="Calibri"/>
              </w:rPr>
              <w:t>, lähtudes lahendatavast probleemist või organisatsiooni vajadusest</w:t>
            </w:r>
            <w:r>
              <w:rPr>
                <w:rFonts w:ascii="Calibri" w:hAnsi="Calibri"/>
              </w:rPr>
              <w:t>.</w:t>
            </w:r>
          </w:p>
          <w:p w14:paraId="744EEEE1" w14:textId="370E5E66" w:rsidR="00177712" w:rsidRPr="006472C3" w:rsidRDefault="006472C3" w:rsidP="006472C3">
            <w:pPr>
              <w:rPr>
                <w:rFonts w:ascii="Calibri" w:hAnsi="Calibri"/>
                <w:sz w:val="22"/>
                <w:szCs w:val="22"/>
              </w:rPr>
            </w:pPr>
            <w:r>
              <w:rPr>
                <w:rFonts w:ascii="Calibri" w:hAnsi="Calibri"/>
              </w:rPr>
              <w:t>3. J</w:t>
            </w:r>
            <w:r w:rsidRPr="00B05AC1">
              <w:rPr>
                <w:rFonts w:ascii="Calibri" w:hAnsi="Calibri"/>
              </w:rPr>
              <w:t>ärgib suhtlemisel tarnijate ja klientidega klienditeeninduse head tava.</w:t>
            </w:r>
          </w:p>
        </w:tc>
      </w:tr>
      <w:tr w:rsidR="00B65322" w:rsidRPr="00610B6B" w14:paraId="27486943" w14:textId="77777777" w:rsidTr="009B7722">
        <w:tc>
          <w:tcPr>
            <w:tcW w:w="9322" w:type="dxa"/>
            <w:gridSpan w:val="2"/>
          </w:tcPr>
          <w:p w14:paraId="7ADDBA7E" w14:textId="1FFB01FD" w:rsidR="00B65322" w:rsidRPr="00C071AE" w:rsidRDefault="00B65322" w:rsidP="006472C3">
            <w:pPr>
              <w:rPr>
                <w:rFonts w:ascii="Calibri" w:hAnsi="Calibri"/>
                <w:u w:val="single"/>
              </w:rPr>
            </w:pPr>
            <w:r w:rsidRPr="00386FD0">
              <w:rPr>
                <w:rFonts w:ascii="Calibri" w:hAnsi="Calibri"/>
                <w:color w:val="FF0000"/>
                <w:sz w:val="22"/>
                <w:szCs w:val="22"/>
              </w:rPr>
              <w:t>Kommentaar:</w:t>
            </w:r>
          </w:p>
        </w:tc>
      </w:tr>
      <w:tr w:rsidR="00177712" w:rsidRPr="00610B6B" w14:paraId="1DF60234" w14:textId="77777777" w:rsidTr="009B7722">
        <w:tc>
          <w:tcPr>
            <w:tcW w:w="8109" w:type="dxa"/>
            <w:tcBorders>
              <w:bottom w:val="single" w:sz="4" w:space="0" w:color="000000"/>
            </w:tcBorders>
          </w:tcPr>
          <w:p w14:paraId="14D6FEBB" w14:textId="6A7000A0" w:rsidR="00177712" w:rsidRPr="00610B6B" w:rsidRDefault="00177712" w:rsidP="009B772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13.</w:t>
            </w:r>
            <w:r w:rsidRPr="00610B6B">
              <w:rPr>
                <w:rFonts w:ascii="Calibri" w:hAnsi="Calibri"/>
                <w:b/>
                <w:sz w:val="22"/>
                <w:szCs w:val="22"/>
              </w:rPr>
              <w:t xml:space="preserve"> </w:t>
            </w:r>
            <w:r w:rsidR="006472C3" w:rsidRPr="00B05AC1">
              <w:rPr>
                <w:rFonts w:ascii="Calibri" w:hAnsi="Calibri"/>
                <w:b/>
              </w:rPr>
              <w:t>Projekti ja riski haldamine</w:t>
            </w:r>
            <w:r w:rsidR="006472C3">
              <w:rPr>
                <w:rFonts w:ascii="Calibri" w:hAnsi="Calibri"/>
                <w:b/>
              </w:rPr>
              <w:t xml:space="preserve"> </w:t>
            </w:r>
            <w:r w:rsidR="006472C3" w:rsidRPr="00F30652">
              <w:rPr>
                <w:rFonts w:ascii="Calibri" w:hAnsi="Calibri"/>
                <w:b/>
              </w:rPr>
              <w:t>(e-CF kompetentsid E.2 ja E.3)</w:t>
            </w:r>
          </w:p>
        </w:tc>
        <w:tc>
          <w:tcPr>
            <w:tcW w:w="1213" w:type="dxa"/>
            <w:tcBorders>
              <w:bottom w:val="single" w:sz="4" w:space="0" w:color="000000"/>
            </w:tcBorders>
          </w:tcPr>
          <w:p w14:paraId="16F707E1" w14:textId="58E28319" w:rsidR="00177712" w:rsidRPr="00610B6B" w:rsidRDefault="00177712" w:rsidP="009B7722">
            <w:pPr>
              <w:rPr>
                <w:rFonts w:ascii="Calibri" w:hAnsi="Calibri"/>
                <w:b/>
                <w:sz w:val="22"/>
                <w:szCs w:val="22"/>
              </w:rPr>
            </w:pPr>
            <w:r>
              <w:rPr>
                <w:rFonts w:ascii="Calibri" w:hAnsi="Calibri"/>
                <w:b/>
                <w:sz w:val="22"/>
                <w:szCs w:val="22"/>
              </w:rPr>
              <w:t>EKR tase</w:t>
            </w:r>
            <w:r w:rsidR="006472C3">
              <w:rPr>
                <w:rFonts w:ascii="Calibri" w:hAnsi="Calibri"/>
                <w:b/>
                <w:sz w:val="22"/>
                <w:szCs w:val="22"/>
              </w:rPr>
              <w:t xml:space="preserve"> 4</w:t>
            </w:r>
          </w:p>
        </w:tc>
      </w:tr>
      <w:tr w:rsidR="00177712" w:rsidRPr="00610B6B" w14:paraId="3B1924A5" w14:textId="77777777" w:rsidTr="009B7722">
        <w:tc>
          <w:tcPr>
            <w:tcW w:w="9322" w:type="dxa"/>
            <w:gridSpan w:val="2"/>
          </w:tcPr>
          <w:p w14:paraId="50B5B879" w14:textId="77777777" w:rsidR="006472C3" w:rsidRPr="00BD3D56" w:rsidRDefault="006472C3" w:rsidP="006472C3">
            <w:pPr>
              <w:rPr>
                <w:rFonts w:ascii="Calibri" w:hAnsi="Calibri"/>
                <w:u w:val="single"/>
              </w:rPr>
            </w:pPr>
            <w:r w:rsidRPr="00BD3D56">
              <w:rPr>
                <w:rFonts w:ascii="Calibri" w:hAnsi="Calibri"/>
                <w:u w:val="single"/>
              </w:rPr>
              <w:t>Tegevusnäitajad</w:t>
            </w:r>
          </w:p>
          <w:p w14:paraId="6672DE0F" w14:textId="77777777" w:rsidR="006472C3" w:rsidRDefault="006472C3" w:rsidP="006472C3">
            <w:pPr>
              <w:rPr>
                <w:rFonts w:ascii="Calibri" w:hAnsi="Calibri"/>
              </w:rPr>
            </w:pPr>
            <w:r>
              <w:rPr>
                <w:rFonts w:ascii="Calibri" w:hAnsi="Calibri"/>
              </w:rPr>
              <w:t>1. O</w:t>
            </w:r>
            <w:r w:rsidRPr="005402E8">
              <w:rPr>
                <w:rFonts w:ascii="Calibri" w:hAnsi="Calibri"/>
              </w:rPr>
              <w:t>saleb projektirühmas meeskonnaliikmena, lähtudes enda rollist projektimeeskonnas ja projektiplaanist</w:t>
            </w:r>
            <w:r>
              <w:rPr>
                <w:rFonts w:ascii="Calibri" w:hAnsi="Calibri"/>
              </w:rPr>
              <w:t>.</w:t>
            </w:r>
          </w:p>
          <w:p w14:paraId="5FBDD910" w14:textId="77777777" w:rsidR="006472C3" w:rsidRDefault="006472C3" w:rsidP="006472C3">
            <w:pPr>
              <w:rPr>
                <w:rFonts w:ascii="Calibri" w:hAnsi="Calibri"/>
              </w:rPr>
            </w:pPr>
            <w:r>
              <w:rPr>
                <w:rFonts w:ascii="Calibri" w:hAnsi="Calibri"/>
              </w:rPr>
              <w:t>2. H</w:t>
            </w:r>
            <w:r w:rsidRPr="005402E8">
              <w:rPr>
                <w:rFonts w:ascii="Calibri" w:hAnsi="Calibri"/>
              </w:rPr>
              <w:t xml:space="preserve">indab </w:t>
            </w:r>
            <w:r>
              <w:rPr>
                <w:rFonts w:ascii="Calibri" w:hAnsi="Calibri"/>
              </w:rPr>
              <w:t xml:space="preserve">projektiplaanis </w:t>
            </w:r>
            <w:r w:rsidRPr="005402E8">
              <w:rPr>
                <w:rFonts w:ascii="Calibri" w:hAnsi="Calibri"/>
              </w:rPr>
              <w:t xml:space="preserve">teda puudutava </w:t>
            </w:r>
            <w:r>
              <w:rPr>
                <w:rFonts w:ascii="Calibri" w:hAnsi="Calibri"/>
              </w:rPr>
              <w:t xml:space="preserve">tööeesmärgi ja </w:t>
            </w:r>
            <w:r w:rsidRPr="005402E8">
              <w:rPr>
                <w:rFonts w:ascii="Calibri" w:hAnsi="Calibri"/>
              </w:rPr>
              <w:t>töö</w:t>
            </w:r>
            <w:r>
              <w:rPr>
                <w:rFonts w:ascii="Calibri" w:hAnsi="Calibri"/>
              </w:rPr>
              <w:t>ülesannete</w:t>
            </w:r>
            <w:r w:rsidRPr="005402E8">
              <w:rPr>
                <w:rFonts w:ascii="Calibri" w:hAnsi="Calibri"/>
              </w:rPr>
              <w:t xml:space="preserve"> teostamise </w:t>
            </w:r>
            <w:r>
              <w:rPr>
                <w:rFonts w:ascii="Calibri" w:hAnsi="Calibri"/>
              </w:rPr>
              <w:t xml:space="preserve">realistlikkust ja </w:t>
            </w:r>
            <w:r w:rsidRPr="005402E8">
              <w:rPr>
                <w:rFonts w:ascii="Calibri" w:hAnsi="Calibri"/>
              </w:rPr>
              <w:t>ajalist mahtu</w:t>
            </w:r>
            <w:r>
              <w:rPr>
                <w:rFonts w:ascii="Calibri" w:hAnsi="Calibri"/>
              </w:rPr>
              <w:t>.</w:t>
            </w:r>
            <w:r w:rsidRPr="005402E8">
              <w:rPr>
                <w:rFonts w:ascii="Calibri" w:hAnsi="Calibri"/>
              </w:rPr>
              <w:t xml:space="preserve"> </w:t>
            </w:r>
          </w:p>
          <w:p w14:paraId="113D1F12" w14:textId="77777777" w:rsidR="006472C3" w:rsidRDefault="006472C3" w:rsidP="006472C3">
            <w:pPr>
              <w:rPr>
                <w:rFonts w:ascii="Calibri" w:hAnsi="Calibri"/>
              </w:rPr>
            </w:pPr>
            <w:r>
              <w:rPr>
                <w:rFonts w:ascii="Calibri" w:hAnsi="Calibri"/>
              </w:rPr>
              <w:t>3</w:t>
            </w:r>
            <w:r w:rsidRPr="00F75CFF">
              <w:rPr>
                <w:rFonts w:ascii="Calibri" w:hAnsi="Calibri"/>
              </w:rPr>
              <w:t xml:space="preserve">. </w:t>
            </w:r>
            <w:r>
              <w:rPr>
                <w:rFonts w:ascii="Calibri" w:hAnsi="Calibri"/>
              </w:rPr>
              <w:t>H</w:t>
            </w:r>
            <w:r w:rsidRPr="00F75CFF">
              <w:rPr>
                <w:rFonts w:ascii="Calibri" w:hAnsi="Calibri"/>
              </w:rPr>
              <w:t>indab oma töö</w:t>
            </w:r>
            <w:r>
              <w:rPr>
                <w:rFonts w:ascii="Calibri" w:hAnsi="Calibri"/>
              </w:rPr>
              <w:t>ülesannetega</w:t>
            </w:r>
            <w:r w:rsidRPr="00F75CFF">
              <w:rPr>
                <w:rFonts w:ascii="Calibri" w:hAnsi="Calibri"/>
              </w:rPr>
              <w:t xml:space="preserve"> seotud riske ja nende mõju ning teeb ettepanekuid nende </w:t>
            </w:r>
            <w:r>
              <w:rPr>
                <w:rFonts w:ascii="Calibri" w:hAnsi="Calibri"/>
              </w:rPr>
              <w:t>leevendamiseks.</w:t>
            </w:r>
          </w:p>
          <w:p w14:paraId="70DDAA5C" w14:textId="77777777" w:rsidR="006472C3" w:rsidRPr="005402E8" w:rsidRDefault="006472C3" w:rsidP="006472C3">
            <w:pPr>
              <w:rPr>
                <w:rFonts w:ascii="Calibri" w:hAnsi="Calibri"/>
              </w:rPr>
            </w:pPr>
            <w:r>
              <w:rPr>
                <w:rFonts w:ascii="Calibri" w:hAnsi="Calibri"/>
              </w:rPr>
              <w:t>4. T</w:t>
            </w:r>
            <w:r w:rsidRPr="005402E8">
              <w:rPr>
                <w:rFonts w:ascii="Calibri" w:hAnsi="Calibri"/>
              </w:rPr>
              <w:t xml:space="preserve">eavitab projektijuhti </w:t>
            </w:r>
            <w:r>
              <w:rPr>
                <w:rFonts w:ascii="Calibri" w:hAnsi="Calibri"/>
              </w:rPr>
              <w:t xml:space="preserve">ja meeskonnaliikmeid </w:t>
            </w:r>
            <w:r w:rsidRPr="005402E8">
              <w:rPr>
                <w:rFonts w:ascii="Calibri" w:hAnsi="Calibri"/>
              </w:rPr>
              <w:t>asjaoludest, mis võivad mõjutada projekti kulgu või eesmärkide saavutamist</w:t>
            </w:r>
            <w:r>
              <w:rPr>
                <w:rFonts w:ascii="Calibri" w:hAnsi="Calibri"/>
              </w:rPr>
              <w:t>.</w:t>
            </w:r>
          </w:p>
          <w:p w14:paraId="275D231F" w14:textId="02DD8DCD" w:rsidR="00177712" w:rsidRPr="006472C3" w:rsidRDefault="006472C3" w:rsidP="006472C3">
            <w:pPr>
              <w:rPr>
                <w:rFonts w:ascii="Calibri" w:hAnsi="Calibri"/>
                <w:sz w:val="22"/>
                <w:szCs w:val="22"/>
              </w:rPr>
            </w:pPr>
            <w:r>
              <w:rPr>
                <w:rFonts w:ascii="Calibri" w:hAnsi="Calibri"/>
              </w:rPr>
              <w:t>5. O</w:t>
            </w:r>
            <w:r w:rsidRPr="00185F77">
              <w:rPr>
                <w:rFonts w:ascii="Calibri" w:hAnsi="Calibri"/>
              </w:rPr>
              <w:t xml:space="preserve">saleb meeskonnaliikmena </w:t>
            </w:r>
            <w:proofErr w:type="spellStart"/>
            <w:r w:rsidRPr="00185F77">
              <w:rPr>
                <w:rFonts w:ascii="Calibri" w:hAnsi="Calibri"/>
              </w:rPr>
              <w:t>riskiohjeplaanide</w:t>
            </w:r>
            <w:proofErr w:type="spellEnd"/>
            <w:r w:rsidRPr="00185F77">
              <w:rPr>
                <w:rFonts w:ascii="Calibri" w:hAnsi="Calibri"/>
              </w:rPr>
              <w:t xml:space="preserve"> väljatöötamisel ja kaasajastamisel.</w:t>
            </w:r>
          </w:p>
        </w:tc>
      </w:tr>
      <w:tr w:rsidR="00B65322" w:rsidRPr="00610B6B" w14:paraId="118C461C" w14:textId="77777777" w:rsidTr="009B7722">
        <w:tc>
          <w:tcPr>
            <w:tcW w:w="9322" w:type="dxa"/>
            <w:gridSpan w:val="2"/>
          </w:tcPr>
          <w:p w14:paraId="2CA0027D" w14:textId="5DF12156" w:rsidR="00B65322" w:rsidRPr="00B65322" w:rsidRDefault="00B65322" w:rsidP="006472C3">
            <w:pPr>
              <w:rPr>
                <w:rFonts w:ascii="Calibri" w:hAnsi="Calibri"/>
                <w:color w:val="FF0000"/>
                <w:sz w:val="22"/>
                <w:szCs w:val="22"/>
              </w:rPr>
            </w:pPr>
            <w:r w:rsidRPr="00386FD0">
              <w:rPr>
                <w:rFonts w:ascii="Calibri" w:hAnsi="Calibri"/>
                <w:color w:val="FF0000"/>
                <w:sz w:val="22"/>
                <w:szCs w:val="22"/>
              </w:rPr>
              <w:t>Kommentaar:</w:t>
            </w:r>
          </w:p>
        </w:tc>
      </w:tr>
      <w:tr w:rsidR="00177712" w:rsidRPr="00610B6B" w14:paraId="7EE89ADC" w14:textId="77777777" w:rsidTr="009B7722">
        <w:tc>
          <w:tcPr>
            <w:tcW w:w="8109" w:type="dxa"/>
            <w:tcBorders>
              <w:bottom w:val="single" w:sz="4" w:space="0" w:color="000000"/>
            </w:tcBorders>
          </w:tcPr>
          <w:p w14:paraId="4E9F9340" w14:textId="1C0AAF9A" w:rsidR="00177712" w:rsidRPr="00610B6B" w:rsidRDefault="00177712" w:rsidP="009B772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14.</w:t>
            </w:r>
            <w:r w:rsidRPr="00610B6B">
              <w:rPr>
                <w:rFonts w:ascii="Calibri" w:hAnsi="Calibri"/>
                <w:b/>
                <w:sz w:val="22"/>
                <w:szCs w:val="22"/>
              </w:rPr>
              <w:t xml:space="preserve"> </w:t>
            </w:r>
            <w:r w:rsidR="006472C3" w:rsidRPr="00185F77">
              <w:rPr>
                <w:rFonts w:ascii="Calibri" w:hAnsi="Calibri"/>
                <w:b/>
              </w:rPr>
              <w:t>Infoturbe haldamine</w:t>
            </w:r>
            <w:r w:rsidR="006472C3">
              <w:rPr>
                <w:rFonts w:ascii="Calibri" w:hAnsi="Calibri"/>
                <w:b/>
              </w:rPr>
              <w:t xml:space="preserve"> </w:t>
            </w:r>
            <w:r w:rsidR="006472C3" w:rsidRPr="00664198">
              <w:rPr>
                <w:rFonts w:ascii="Calibri" w:hAnsi="Calibri"/>
                <w:b/>
              </w:rPr>
              <w:t>(e-CF kompetents E.8)</w:t>
            </w:r>
          </w:p>
        </w:tc>
        <w:tc>
          <w:tcPr>
            <w:tcW w:w="1213" w:type="dxa"/>
            <w:tcBorders>
              <w:bottom w:val="single" w:sz="4" w:space="0" w:color="000000"/>
            </w:tcBorders>
          </w:tcPr>
          <w:p w14:paraId="5AE0D8C3" w14:textId="192046E6" w:rsidR="00177712" w:rsidRPr="00610B6B" w:rsidRDefault="00177712" w:rsidP="009B7722">
            <w:pPr>
              <w:rPr>
                <w:rFonts w:ascii="Calibri" w:hAnsi="Calibri"/>
                <w:b/>
                <w:sz w:val="22"/>
                <w:szCs w:val="22"/>
              </w:rPr>
            </w:pPr>
            <w:r>
              <w:rPr>
                <w:rFonts w:ascii="Calibri" w:hAnsi="Calibri"/>
                <w:b/>
                <w:sz w:val="22"/>
                <w:szCs w:val="22"/>
              </w:rPr>
              <w:t>EKR tase</w:t>
            </w:r>
            <w:r w:rsidR="006472C3">
              <w:rPr>
                <w:rFonts w:ascii="Calibri" w:hAnsi="Calibri"/>
                <w:b/>
                <w:sz w:val="22"/>
                <w:szCs w:val="22"/>
              </w:rPr>
              <w:t xml:space="preserve"> 4</w:t>
            </w:r>
          </w:p>
        </w:tc>
      </w:tr>
      <w:tr w:rsidR="00177712" w:rsidRPr="00610B6B" w14:paraId="3CFC143D" w14:textId="77777777" w:rsidTr="009B7722">
        <w:tc>
          <w:tcPr>
            <w:tcW w:w="9322" w:type="dxa"/>
            <w:gridSpan w:val="2"/>
          </w:tcPr>
          <w:p w14:paraId="4526593C" w14:textId="77777777" w:rsidR="006472C3" w:rsidRPr="00BD3D56" w:rsidRDefault="006472C3" w:rsidP="006472C3">
            <w:pPr>
              <w:rPr>
                <w:rFonts w:ascii="Calibri" w:hAnsi="Calibri"/>
                <w:u w:val="single"/>
              </w:rPr>
            </w:pPr>
            <w:r w:rsidRPr="00BD3D56">
              <w:rPr>
                <w:rFonts w:ascii="Calibri" w:hAnsi="Calibri"/>
                <w:u w:val="single"/>
              </w:rPr>
              <w:t>Tegevusnäitajad</w:t>
            </w:r>
          </w:p>
          <w:p w14:paraId="6B3A1C99" w14:textId="77777777" w:rsidR="006472C3" w:rsidRPr="00CC505F" w:rsidRDefault="006472C3" w:rsidP="006472C3">
            <w:pPr>
              <w:rPr>
                <w:rFonts w:ascii="Calibri" w:hAnsi="Calibri"/>
              </w:rPr>
            </w:pPr>
            <w:r>
              <w:rPr>
                <w:rFonts w:ascii="Calibri" w:hAnsi="Calibri"/>
              </w:rPr>
              <w:t>1. J</w:t>
            </w:r>
            <w:r w:rsidRPr="004B5651">
              <w:rPr>
                <w:rFonts w:ascii="Calibri" w:hAnsi="Calibri"/>
              </w:rPr>
              <w:t>ärgib oma tegevuses</w:t>
            </w:r>
            <w:r>
              <w:rPr>
                <w:rFonts w:ascii="Calibri" w:hAnsi="Calibri"/>
              </w:rPr>
              <w:t xml:space="preserve"> </w:t>
            </w:r>
            <w:r w:rsidRPr="00CC505F">
              <w:rPr>
                <w:rFonts w:ascii="Calibri" w:hAnsi="Calibri"/>
              </w:rPr>
              <w:t xml:space="preserve">organisatsioonis kehtestatud infoturbepoliitikat, infoturbe halduse parimaid praktikaid ja </w:t>
            </w:r>
            <w:proofErr w:type="spellStart"/>
            <w:r w:rsidRPr="00CC505F">
              <w:rPr>
                <w:rFonts w:ascii="Calibri" w:hAnsi="Calibri"/>
              </w:rPr>
              <w:t>küberhügieeni</w:t>
            </w:r>
            <w:proofErr w:type="spellEnd"/>
            <w:r w:rsidRPr="00CC505F">
              <w:rPr>
                <w:rFonts w:ascii="Calibri" w:hAnsi="Calibri"/>
              </w:rPr>
              <w:t xml:space="preserve"> põhimõtteid</w:t>
            </w:r>
            <w:r>
              <w:rPr>
                <w:rFonts w:ascii="Calibri" w:hAnsi="Calibri"/>
              </w:rPr>
              <w:t>.</w:t>
            </w:r>
          </w:p>
          <w:p w14:paraId="2F681690" w14:textId="77777777" w:rsidR="006472C3" w:rsidRPr="00CC505F" w:rsidRDefault="006472C3" w:rsidP="006472C3">
            <w:pPr>
              <w:rPr>
                <w:rFonts w:ascii="Calibri" w:hAnsi="Calibri"/>
              </w:rPr>
            </w:pPr>
            <w:r>
              <w:rPr>
                <w:rFonts w:ascii="Calibri" w:hAnsi="Calibri"/>
              </w:rPr>
              <w:t>2. T</w:t>
            </w:r>
            <w:r w:rsidRPr="00CC505F">
              <w:rPr>
                <w:rFonts w:ascii="Calibri" w:hAnsi="Calibri"/>
              </w:rPr>
              <w:t>eeb ettepanekuid organisatsiooni infoturbepoliitika ajakohastamiseks, lähtudes asjakohastest standarditest (nt ISO 27000 perekond</w:t>
            </w:r>
            <w:r>
              <w:rPr>
                <w:rFonts w:ascii="Calibri" w:hAnsi="Calibri"/>
              </w:rPr>
              <w:t>, E-ITS</w:t>
            </w:r>
            <w:r w:rsidRPr="00CC505F">
              <w:rPr>
                <w:rFonts w:ascii="Calibri" w:hAnsi="Calibri"/>
              </w:rPr>
              <w:t>)</w:t>
            </w:r>
            <w:r>
              <w:rPr>
                <w:rFonts w:ascii="Calibri" w:hAnsi="Calibri"/>
              </w:rPr>
              <w:t>.</w:t>
            </w:r>
          </w:p>
          <w:p w14:paraId="47366B41" w14:textId="77777777" w:rsidR="006472C3" w:rsidRPr="00CC505F" w:rsidRDefault="006472C3" w:rsidP="006472C3">
            <w:pPr>
              <w:rPr>
                <w:rFonts w:ascii="Calibri" w:hAnsi="Calibri"/>
              </w:rPr>
            </w:pPr>
            <w:r>
              <w:rPr>
                <w:rFonts w:ascii="Calibri" w:hAnsi="Calibri"/>
              </w:rPr>
              <w:t>3. T</w:t>
            </w:r>
            <w:r w:rsidRPr="00CC505F">
              <w:rPr>
                <w:rFonts w:ascii="Calibri" w:hAnsi="Calibri"/>
              </w:rPr>
              <w:t xml:space="preserve">unneb ära </w:t>
            </w:r>
            <w:r>
              <w:rPr>
                <w:rFonts w:ascii="Calibri" w:hAnsi="Calibri"/>
              </w:rPr>
              <w:t>levinumad</w:t>
            </w:r>
            <w:r w:rsidRPr="00CC505F">
              <w:rPr>
                <w:rFonts w:ascii="Calibri" w:hAnsi="Calibri"/>
              </w:rPr>
              <w:t xml:space="preserve"> infoturbe intsidendi</w:t>
            </w:r>
            <w:r>
              <w:rPr>
                <w:rFonts w:ascii="Calibri" w:hAnsi="Calibri"/>
              </w:rPr>
              <w:t>d</w:t>
            </w:r>
            <w:r w:rsidRPr="00CC505F">
              <w:rPr>
                <w:rFonts w:ascii="Calibri" w:hAnsi="Calibri"/>
              </w:rPr>
              <w:t xml:space="preserve"> ja </w:t>
            </w:r>
            <w:r>
              <w:rPr>
                <w:rFonts w:ascii="Calibri" w:hAnsi="Calibri"/>
              </w:rPr>
              <w:t>nende</w:t>
            </w:r>
            <w:r w:rsidRPr="00CC505F">
              <w:rPr>
                <w:rFonts w:ascii="Calibri" w:hAnsi="Calibri"/>
              </w:rPr>
              <w:t xml:space="preserve"> ilmnemisel käitub vastavalt protsessijuhistele</w:t>
            </w:r>
            <w:r>
              <w:rPr>
                <w:rFonts w:ascii="Calibri" w:hAnsi="Calibri"/>
              </w:rPr>
              <w:t>.</w:t>
            </w:r>
          </w:p>
          <w:p w14:paraId="0DBD6765" w14:textId="77777777" w:rsidR="006472C3" w:rsidRPr="00CC505F" w:rsidRDefault="006472C3" w:rsidP="006472C3">
            <w:pPr>
              <w:rPr>
                <w:rFonts w:ascii="Calibri" w:hAnsi="Calibri"/>
              </w:rPr>
            </w:pPr>
            <w:r>
              <w:rPr>
                <w:rFonts w:ascii="Calibri" w:hAnsi="Calibri"/>
              </w:rPr>
              <w:t>4. H</w:t>
            </w:r>
            <w:r w:rsidRPr="00CC505F">
              <w:rPr>
                <w:rFonts w:ascii="Calibri" w:hAnsi="Calibri"/>
              </w:rPr>
              <w:t xml:space="preserve">indab infovara vastavust kehtestatud </w:t>
            </w:r>
            <w:r>
              <w:rPr>
                <w:rFonts w:ascii="Calibri" w:hAnsi="Calibri"/>
              </w:rPr>
              <w:t xml:space="preserve">infoturbemeetmetele </w:t>
            </w:r>
            <w:r w:rsidRPr="00CC505F">
              <w:rPr>
                <w:rFonts w:ascii="Calibri" w:hAnsi="Calibri"/>
              </w:rPr>
              <w:t>ning teavitab seotud osapooli võimalikest kõrvalekalletest</w:t>
            </w:r>
            <w:r>
              <w:rPr>
                <w:rFonts w:ascii="Calibri" w:hAnsi="Calibri"/>
              </w:rPr>
              <w:t>.</w:t>
            </w:r>
          </w:p>
          <w:p w14:paraId="3AE34C8A" w14:textId="471D1EEE" w:rsidR="00B65322" w:rsidRPr="006472C3" w:rsidRDefault="006472C3" w:rsidP="006472C3">
            <w:pPr>
              <w:rPr>
                <w:rFonts w:ascii="Calibri" w:hAnsi="Calibri"/>
              </w:rPr>
            </w:pPr>
            <w:r>
              <w:rPr>
                <w:rFonts w:ascii="Calibri" w:hAnsi="Calibri"/>
              </w:rPr>
              <w:t>5. R</w:t>
            </w:r>
            <w:r w:rsidRPr="00CC505F">
              <w:rPr>
                <w:rFonts w:ascii="Calibri" w:hAnsi="Calibri"/>
              </w:rPr>
              <w:t xml:space="preserve">akendab infovarade </w:t>
            </w:r>
            <w:r>
              <w:rPr>
                <w:rFonts w:ascii="Calibri" w:hAnsi="Calibri"/>
              </w:rPr>
              <w:t>turvalisuse (</w:t>
            </w:r>
            <w:r w:rsidRPr="00CC505F">
              <w:rPr>
                <w:rFonts w:ascii="Calibri" w:hAnsi="Calibri"/>
              </w:rPr>
              <w:t>konfidentsiaalsuse</w:t>
            </w:r>
            <w:r>
              <w:rPr>
                <w:rFonts w:ascii="Calibri" w:hAnsi="Calibri"/>
              </w:rPr>
              <w:t>, käideldavuse</w:t>
            </w:r>
            <w:r w:rsidRPr="00CC505F">
              <w:rPr>
                <w:rFonts w:ascii="Calibri" w:hAnsi="Calibri"/>
              </w:rPr>
              <w:t xml:space="preserve"> ja tervik</w:t>
            </w:r>
            <w:r>
              <w:rPr>
                <w:rFonts w:ascii="Calibri" w:hAnsi="Calibri"/>
              </w:rPr>
              <w:t>luse)</w:t>
            </w:r>
            <w:r w:rsidRPr="00CC505F">
              <w:rPr>
                <w:rFonts w:ascii="Calibri" w:hAnsi="Calibri"/>
              </w:rPr>
              <w:t xml:space="preserve"> tagamiseks asjakohaseid lahendusi (sh krüpteerimine, räsimine)</w:t>
            </w:r>
            <w:r>
              <w:rPr>
                <w:rFonts w:ascii="Calibri" w:hAnsi="Calibri"/>
              </w:rPr>
              <w:t>.</w:t>
            </w:r>
          </w:p>
        </w:tc>
      </w:tr>
      <w:tr w:rsidR="00C06426" w:rsidRPr="00610B6B" w14:paraId="374BF093" w14:textId="77777777" w:rsidTr="009B7722">
        <w:tc>
          <w:tcPr>
            <w:tcW w:w="9322" w:type="dxa"/>
            <w:gridSpan w:val="2"/>
          </w:tcPr>
          <w:p w14:paraId="53C13CF2" w14:textId="5C275AD7" w:rsidR="00C06426" w:rsidRPr="00BD3D56" w:rsidRDefault="00C06426" w:rsidP="006472C3">
            <w:pPr>
              <w:rPr>
                <w:rFonts w:ascii="Calibri" w:hAnsi="Calibri"/>
                <w:u w:val="single"/>
              </w:rPr>
            </w:pPr>
            <w:r w:rsidRPr="00386FD0">
              <w:rPr>
                <w:rFonts w:ascii="Calibri" w:hAnsi="Calibri"/>
                <w:color w:val="FF0000"/>
                <w:sz w:val="22"/>
                <w:szCs w:val="22"/>
              </w:rPr>
              <w:t>Kommentaar:</w:t>
            </w:r>
          </w:p>
        </w:tc>
      </w:tr>
    </w:tbl>
    <w:p w14:paraId="0C3A09B0" w14:textId="77777777" w:rsidR="0055734D" w:rsidRDefault="0055734D" w:rsidP="0055734D">
      <w:pPr>
        <w:rPr>
          <w:rFonts w:ascii="Calibri" w:hAnsi="Calibri"/>
          <w:b/>
          <w:color w:val="0070C0"/>
          <w:sz w:val="22"/>
          <w:szCs w:val="22"/>
        </w:rPr>
      </w:pPr>
    </w:p>
    <w:p w14:paraId="29925412" w14:textId="27A163B5" w:rsidR="0055734D" w:rsidRPr="008257B3" w:rsidRDefault="0055734D" w:rsidP="005B4C8E">
      <w:pPr>
        <w:ind w:left="142"/>
        <w:rPr>
          <w:rFonts w:ascii="Calibri" w:hAnsi="Calibri"/>
          <w:i/>
          <w:sz w:val="22"/>
          <w:szCs w:val="22"/>
        </w:rPr>
      </w:pPr>
    </w:p>
    <w:p w14:paraId="29C7C987" w14:textId="6CD4E12A" w:rsidR="0055734D" w:rsidRDefault="00F602FB" w:rsidP="00C06426">
      <w:pPr>
        <w:jc w:val="center"/>
        <w:rPr>
          <w:rFonts w:ascii="Calibri" w:hAnsi="Calibri"/>
          <w:b/>
          <w:color w:val="FF0000"/>
          <w:sz w:val="28"/>
          <w:szCs w:val="28"/>
        </w:rPr>
      </w:pPr>
      <w:proofErr w:type="spellStart"/>
      <w:r>
        <w:rPr>
          <w:rFonts w:ascii="Calibri" w:hAnsi="Calibri"/>
          <w:b/>
          <w:color w:val="FF0000"/>
          <w:sz w:val="28"/>
          <w:szCs w:val="28"/>
        </w:rPr>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20C2D2"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1F3DA05E" w14:textId="282BD368" w:rsidR="001E29DD" w:rsidRDefault="00DC4229" w:rsidP="006809CE">
            <w:pPr>
              <w:ind w:left="74"/>
              <w:rPr>
                <w:rFonts w:ascii="Calibri" w:hAnsi="Calibri"/>
                <w:sz w:val="22"/>
                <w:szCs w:val="22"/>
              </w:rPr>
            </w:pPr>
            <w:r w:rsidRPr="00DC4229">
              <w:rPr>
                <w:rFonts w:ascii="Calibri" w:hAnsi="Calibri"/>
                <w:sz w:val="22"/>
                <w:szCs w:val="22"/>
              </w:rPr>
              <w:t xml:space="preserve">Rudolf </w:t>
            </w:r>
            <w:proofErr w:type="spellStart"/>
            <w:r w:rsidRPr="00DC4229">
              <w:rPr>
                <w:rFonts w:ascii="Calibri" w:hAnsi="Calibri"/>
                <w:sz w:val="22"/>
                <w:szCs w:val="22"/>
              </w:rPr>
              <w:t>Purge</w:t>
            </w:r>
            <w:proofErr w:type="spellEnd"/>
            <w:r w:rsidR="002D0B1A">
              <w:rPr>
                <w:rFonts w:ascii="Calibri" w:hAnsi="Calibri"/>
                <w:sz w:val="22"/>
                <w:szCs w:val="22"/>
              </w:rPr>
              <w:t xml:space="preserve"> </w:t>
            </w:r>
            <w:r w:rsidR="00ED0318">
              <w:rPr>
                <w:rFonts w:ascii="Calibri" w:hAnsi="Calibri"/>
                <w:sz w:val="22"/>
                <w:szCs w:val="22"/>
              </w:rPr>
              <w:t xml:space="preserve">- </w:t>
            </w:r>
            <w:r w:rsidRPr="00DC4229">
              <w:rPr>
                <w:rFonts w:ascii="Calibri" w:hAnsi="Calibri"/>
                <w:sz w:val="22"/>
                <w:szCs w:val="22"/>
              </w:rPr>
              <w:t>Telia Eesti AS</w:t>
            </w:r>
            <w:r w:rsidR="002D0B1A">
              <w:rPr>
                <w:rFonts w:ascii="Calibri" w:hAnsi="Calibri"/>
                <w:sz w:val="22"/>
                <w:szCs w:val="22"/>
              </w:rPr>
              <w:br/>
            </w:r>
            <w:r w:rsidRPr="00DC4229">
              <w:rPr>
                <w:rFonts w:ascii="Calibri" w:hAnsi="Calibri"/>
                <w:sz w:val="22"/>
                <w:szCs w:val="22"/>
              </w:rPr>
              <w:t>Silver Püvi</w:t>
            </w:r>
            <w:r w:rsidR="002D0B1A">
              <w:rPr>
                <w:rFonts w:ascii="Calibri" w:hAnsi="Calibri"/>
                <w:sz w:val="22"/>
                <w:szCs w:val="22"/>
              </w:rPr>
              <w:t xml:space="preserve"> </w:t>
            </w:r>
            <w:r w:rsidR="00ED0318">
              <w:rPr>
                <w:rFonts w:ascii="Calibri" w:hAnsi="Calibri"/>
                <w:sz w:val="22"/>
                <w:szCs w:val="22"/>
              </w:rPr>
              <w:t xml:space="preserve">- </w:t>
            </w:r>
            <w:r w:rsidRPr="00DC4229">
              <w:rPr>
                <w:rFonts w:ascii="Calibri" w:hAnsi="Calibri"/>
                <w:sz w:val="22"/>
                <w:szCs w:val="22"/>
              </w:rPr>
              <w:t xml:space="preserve">Arvuti Traumapunkt OÜ/ </w:t>
            </w:r>
            <w:r>
              <w:rPr>
                <w:rFonts w:ascii="Calibri" w:hAnsi="Calibri"/>
                <w:sz w:val="22"/>
                <w:szCs w:val="22"/>
              </w:rPr>
              <w:t>Tartu Rakenduslik Kolledž</w:t>
            </w:r>
          </w:p>
          <w:p w14:paraId="724E9FFA" w14:textId="3459FA4C" w:rsidR="00A527A7" w:rsidRDefault="00ED0318" w:rsidP="006809CE">
            <w:pPr>
              <w:ind w:left="74"/>
              <w:rPr>
                <w:rFonts w:ascii="Calibri" w:hAnsi="Calibri"/>
                <w:sz w:val="22"/>
                <w:szCs w:val="22"/>
              </w:rPr>
            </w:pPr>
            <w:r w:rsidRPr="00ED0318">
              <w:rPr>
                <w:rFonts w:ascii="Calibri" w:hAnsi="Calibri"/>
                <w:sz w:val="22"/>
                <w:szCs w:val="22"/>
              </w:rPr>
              <w:t>Marti Mänd</w:t>
            </w:r>
            <w:r>
              <w:rPr>
                <w:rFonts w:ascii="Calibri" w:hAnsi="Calibri"/>
                <w:sz w:val="22"/>
                <w:szCs w:val="22"/>
              </w:rPr>
              <w:t xml:space="preserve"> - </w:t>
            </w:r>
            <w:r w:rsidRPr="00ED0318">
              <w:rPr>
                <w:rFonts w:ascii="Calibri" w:hAnsi="Calibri"/>
                <w:sz w:val="22"/>
                <w:szCs w:val="22"/>
              </w:rPr>
              <w:t>Baltic Computer Systems AS</w:t>
            </w:r>
          </w:p>
          <w:p w14:paraId="49CF2B32" w14:textId="642531EB" w:rsidR="00ED0318" w:rsidRDefault="00ED0318" w:rsidP="006809CE">
            <w:pPr>
              <w:ind w:left="74"/>
              <w:rPr>
                <w:rFonts w:ascii="Calibri" w:hAnsi="Calibri"/>
                <w:sz w:val="22"/>
                <w:szCs w:val="22"/>
              </w:rPr>
            </w:pPr>
            <w:r w:rsidRPr="00ED0318">
              <w:rPr>
                <w:rFonts w:ascii="Calibri" w:hAnsi="Calibri"/>
                <w:sz w:val="22"/>
                <w:szCs w:val="22"/>
              </w:rPr>
              <w:t xml:space="preserve">Tuuli </w:t>
            </w:r>
            <w:proofErr w:type="spellStart"/>
            <w:r w:rsidRPr="00ED0318">
              <w:rPr>
                <w:rFonts w:ascii="Calibri" w:hAnsi="Calibri"/>
                <w:sz w:val="22"/>
                <w:szCs w:val="22"/>
              </w:rPr>
              <w:t>Zahvatkin</w:t>
            </w:r>
            <w:proofErr w:type="spellEnd"/>
            <w:r>
              <w:rPr>
                <w:rFonts w:ascii="Calibri" w:hAnsi="Calibri"/>
                <w:sz w:val="22"/>
                <w:szCs w:val="22"/>
              </w:rPr>
              <w:t xml:space="preserve"> - </w:t>
            </w:r>
            <w:r w:rsidRPr="00ED0318">
              <w:rPr>
                <w:rFonts w:ascii="Calibri" w:hAnsi="Calibri"/>
                <w:sz w:val="22"/>
                <w:szCs w:val="22"/>
              </w:rPr>
              <w:t>Baltic Computer Systems AS</w:t>
            </w:r>
          </w:p>
          <w:p w14:paraId="180F8581" w14:textId="77777777" w:rsidR="00ED0318" w:rsidRDefault="00ED0318" w:rsidP="006809CE">
            <w:pPr>
              <w:ind w:left="74"/>
              <w:rPr>
                <w:rFonts w:ascii="Calibri" w:hAnsi="Calibri"/>
                <w:sz w:val="22"/>
                <w:szCs w:val="22"/>
              </w:rPr>
            </w:pPr>
            <w:r w:rsidRPr="00ED0318">
              <w:rPr>
                <w:rFonts w:ascii="Calibri" w:hAnsi="Calibri"/>
                <w:sz w:val="22"/>
                <w:szCs w:val="22"/>
              </w:rPr>
              <w:t>Merje Vaide</w:t>
            </w:r>
            <w:r>
              <w:rPr>
                <w:rFonts w:ascii="Calibri" w:hAnsi="Calibri"/>
                <w:sz w:val="22"/>
                <w:szCs w:val="22"/>
              </w:rPr>
              <w:t xml:space="preserve"> - </w:t>
            </w:r>
            <w:r w:rsidRPr="00ED0318">
              <w:rPr>
                <w:rFonts w:ascii="Calibri" w:hAnsi="Calibri"/>
                <w:sz w:val="22"/>
                <w:szCs w:val="22"/>
              </w:rPr>
              <w:t>BCS Koolitus AS</w:t>
            </w:r>
          </w:p>
          <w:p w14:paraId="12EB2229" w14:textId="263DAC68" w:rsidR="00ED0318" w:rsidRPr="00331584" w:rsidRDefault="00577A9B" w:rsidP="006809CE">
            <w:pPr>
              <w:ind w:left="74"/>
              <w:rPr>
                <w:rFonts w:ascii="Calibri" w:hAnsi="Calibri"/>
                <w:sz w:val="22"/>
                <w:szCs w:val="22"/>
              </w:rPr>
            </w:pPr>
            <w:r w:rsidRPr="00577A9B">
              <w:rPr>
                <w:rFonts w:ascii="Calibri" w:hAnsi="Calibri"/>
                <w:sz w:val="22"/>
                <w:szCs w:val="22"/>
              </w:rPr>
              <w:t xml:space="preserve">Kaire </w:t>
            </w:r>
            <w:proofErr w:type="spellStart"/>
            <w:r w:rsidRPr="00577A9B">
              <w:rPr>
                <w:rFonts w:ascii="Calibri" w:hAnsi="Calibri"/>
                <w:sz w:val="22"/>
                <w:szCs w:val="22"/>
              </w:rPr>
              <w:t>Eljas</w:t>
            </w:r>
            <w:proofErr w:type="spellEnd"/>
            <w:r>
              <w:rPr>
                <w:rFonts w:ascii="Calibri" w:hAnsi="Calibri"/>
                <w:sz w:val="22"/>
                <w:szCs w:val="22"/>
              </w:rPr>
              <w:t xml:space="preserve"> - </w:t>
            </w:r>
            <w:r>
              <w:t xml:space="preserve"> </w:t>
            </w:r>
            <w:r w:rsidRPr="00577A9B">
              <w:rPr>
                <w:rFonts w:ascii="Calibri" w:hAnsi="Calibri"/>
                <w:sz w:val="22"/>
                <w:szCs w:val="22"/>
              </w:rPr>
              <w:t>Riigi IT Keskus</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1E5C7DBE" w:rsidR="001E29DD" w:rsidRPr="00331584" w:rsidRDefault="00A65F18" w:rsidP="006809CE">
            <w:pPr>
              <w:ind w:left="74"/>
              <w:rPr>
                <w:rFonts w:ascii="Calibri" w:hAnsi="Calibri"/>
                <w:sz w:val="22"/>
                <w:szCs w:val="22"/>
              </w:rPr>
            </w:pPr>
            <w:r w:rsidRPr="00A65F18">
              <w:rPr>
                <w:rFonts w:ascii="Calibri" w:hAnsi="Calibri"/>
                <w:sz w:val="22"/>
                <w:szCs w:val="22"/>
              </w:rPr>
              <w:t xml:space="preserve">Infotehnoloogia ja </w:t>
            </w:r>
            <w:r>
              <w:rPr>
                <w:rFonts w:ascii="Calibri" w:hAnsi="Calibri"/>
                <w:sz w:val="22"/>
                <w:szCs w:val="22"/>
              </w:rPr>
              <w:t>t</w:t>
            </w:r>
            <w:r w:rsidRPr="00A65F18">
              <w:rPr>
                <w:rFonts w:ascii="Calibri" w:hAnsi="Calibri"/>
                <w:sz w:val="22"/>
                <w:szCs w:val="22"/>
              </w:rPr>
              <w:t xml:space="preserve">elekommunikatsiooni </w:t>
            </w:r>
            <w:r>
              <w:rPr>
                <w:rFonts w:ascii="Calibri" w:hAnsi="Calibri"/>
                <w:sz w:val="22"/>
                <w:szCs w:val="22"/>
              </w:rPr>
              <w:t>k</w:t>
            </w:r>
            <w:r w:rsidRPr="00A65F18">
              <w:rPr>
                <w:rFonts w:ascii="Calibri" w:hAnsi="Calibri"/>
                <w:sz w:val="22"/>
                <w:szCs w:val="22"/>
              </w:rPr>
              <w:t>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5977C341" w:rsidR="001E29DD" w:rsidRPr="00725E01" w:rsidRDefault="00A65F18" w:rsidP="006809CE">
            <w:pPr>
              <w:ind w:left="74"/>
              <w:rPr>
                <w:rFonts w:ascii="Calibri" w:hAnsi="Calibri"/>
                <w:sz w:val="22"/>
                <w:szCs w:val="22"/>
              </w:rPr>
            </w:pPr>
            <w:r w:rsidRPr="00A65F18">
              <w:rPr>
                <w:rFonts w:ascii="Calibri" w:hAnsi="Calibri"/>
                <w:sz w:val="22"/>
                <w:szCs w:val="22"/>
              </w:rPr>
              <w:t>3511 IKT operaatorid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628A7784" w:rsidR="001E29DD" w:rsidRPr="00725E01" w:rsidRDefault="00A65F18" w:rsidP="006809CE">
            <w:pPr>
              <w:ind w:left="74"/>
              <w:rPr>
                <w:rFonts w:ascii="Calibri" w:hAnsi="Calibri"/>
                <w:sz w:val="22"/>
                <w:szCs w:val="22"/>
              </w:rPr>
            </w:pPr>
            <w:r>
              <w:rPr>
                <w:rFonts w:ascii="Calibri" w:hAnsi="Calibri"/>
                <w:sz w:val="22"/>
                <w:szCs w:val="22"/>
              </w:rPr>
              <w:t>4</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7CF01910" w:rsidR="001E29DD" w:rsidRPr="00331584" w:rsidRDefault="001E29DD" w:rsidP="00520BDC">
            <w:pPr>
              <w:rPr>
                <w:rFonts w:ascii="Calibri" w:hAnsi="Calibri"/>
                <w:sz w:val="22"/>
                <w:szCs w:val="22"/>
              </w:rPr>
            </w:pPr>
            <w:r w:rsidRPr="00331584">
              <w:rPr>
                <w:rFonts w:ascii="Calibri" w:hAnsi="Calibri"/>
                <w:sz w:val="22"/>
                <w:szCs w:val="22"/>
              </w:rPr>
              <w:t>Inglise keeles</w:t>
            </w:r>
            <w:r w:rsidR="002D0B1A">
              <w:rPr>
                <w:rFonts w:ascii="Calibri" w:hAnsi="Calibri"/>
                <w:sz w:val="22"/>
                <w:szCs w:val="22"/>
              </w:rPr>
              <w:t xml:space="preserve">: </w:t>
            </w:r>
            <w:proofErr w:type="spellStart"/>
            <w:r w:rsidR="00A65F18" w:rsidRPr="00A65F18">
              <w:rPr>
                <w:rFonts w:ascii="Calibri" w:hAnsi="Calibri"/>
                <w:i/>
                <w:iCs/>
                <w:sz w:val="22"/>
                <w:szCs w:val="22"/>
              </w:rPr>
              <w:t>Junior</w:t>
            </w:r>
            <w:proofErr w:type="spellEnd"/>
            <w:r w:rsidR="00A65F18" w:rsidRPr="00A65F18">
              <w:rPr>
                <w:rFonts w:ascii="Calibri" w:hAnsi="Calibri"/>
                <w:i/>
                <w:iCs/>
                <w:sz w:val="22"/>
                <w:szCs w:val="22"/>
              </w:rPr>
              <w:t xml:space="preserve"> IT </w:t>
            </w:r>
            <w:proofErr w:type="spellStart"/>
            <w:r w:rsidR="00A65F18" w:rsidRPr="00A65F18">
              <w:rPr>
                <w:rFonts w:ascii="Calibri" w:hAnsi="Calibri"/>
                <w:i/>
                <w:iCs/>
                <w:sz w:val="22"/>
                <w:szCs w:val="22"/>
              </w:rPr>
              <w:t>systems</w:t>
            </w:r>
            <w:proofErr w:type="spellEnd"/>
            <w:r w:rsidR="00A65F18" w:rsidRPr="00A65F18">
              <w:rPr>
                <w:rFonts w:ascii="Calibri" w:hAnsi="Calibri"/>
                <w:i/>
                <w:iCs/>
                <w:sz w:val="22"/>
                <w:szCs w:val="22"/>
              </w:rPr>
              <w:t xml:space="preserve"> </w:t>
            </w:r>
            <w:proofErr w:type="spellStart"/>
            <w:r w:rsidR="00A65F18" w:rsidRPr="00A65F18">
              <w:rPr>
                <w:rFonts w:ascii="Calibri" w:hAnsi="Calibri"/>
                <w:i/>
                <w:iCs/>
                <w:sz w:val="22"/>
                <w:szCs w:val="22"/>
              </w:rPr>
              <w:t>specialist</w:t>
            </w:r>
            <w:proofErr w:type="spellEnd"/>
            <w:r w:rsidR="00A65F18" w:rsidRPr="00A65F18">
              <w:rPr>
                <w:rFonts w:ascii="Calibri" w:hAnsi="Calibri"/>
                <w:i/>
                <w:iCs/>
                <w:sz w:val="22"/>
                <w:szCs w:val="22"/>
              </w:rPr>
              <w:t xml:space="preserve">, </w:t>
            </w:r>
            <w:proofErr w:type="spellStart"/>
            <w:r w:rsidR="00A65F18" w:rsidRPr="00A65F18">
              <w:rPr>
                <w:rFonts w:ascii="Calibri" w:hAnsi="Calibri"/>
                <w:i/>
                <w:iCs/>
                <w:sz w:val="22"/>
                <w:szCs w:val="22"/>
              </w:rPr>
              <w:t>level</w:t>
            </w:r>
            <w:proofErr w:type="spellEnd"/>
            <w:r w:rsidR="00A65F18" w:rsidRPr="00A65F18">
              <w:rPr>
                <w:rFonts w:ascii="Calibri" w:hAnsi="Calibri"/>
                <w:i/>
                <w:iCs/>
                <w:sz w:val="22"/>
                <w:szCs w:val="22"/>
              </w:rPr>
              <w:t xml:space="preserve"> 4</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25CFD84B" w:rsidR="00AA03E3" w:rsidRDefault="00063CA9" w:rsidP="00520BDC">
            <w:pPr>
              <w:rPr>
                <w:rFonts w:ascii="Calibri" w:hAnsi="Calibri"/>
                <w:sz w:val="22"/>
                <w:szCs w:val="22"/>
              </w:rPr>
            </w:pPr>
            <w:r w:rsidRPr="00063CA9">
              <w:rPr>
                <w:rFonts w:ascii="Calibri" w:hAnsi="Calibri"/>
                <w:sz w:val="22"/>
                <w:szCs w:val="22"/>
              </w:rPr>
              <w:t>Lisa 1</w:t>
            </w:r>
            <w:r w:rsidR="00530C84">
              <w:rPr>
                <w:rFonts w:ascii="Calibri" w:hAnsi="Calibri"/>
                <w:sz w:val="22"/>
                <w:szCs w:val="22"/>
              </w:rPr>
              <w:t>.</w:t>
            </w:r>
            <w:r>
              <w:rPr>
                <w:rFonts w:ascii="Calibri" w:hAnsi="Calibri"/>
                <w:b/>
                <w:sz w:val="22"/>
                <w:szCs w:val="22"/>
              </w:rPr>
              <w:t xml:space="preserve"> </w:t>
            </w:r>
            <w:r w:rsidR="004B4BB1" w:rsidRPr="004B4BB1">
              <w:rPr>
                <w:rFonts w:ascii="Calibri" w:hAnsi="Calibri"/>
                <w:bCs/>
                <w:sz w:val="22"/>
                <w:szCs w:val="22"/>
              </w:rPr>
              <w:t>Digipädevuste enesehindamise skaala</w:t>
            </w:r>
          </w:p>
          <w:p w14:paraId="3475AEC9" w14:textId="040BE1B5" w:rsidR="004A79CF" w:rsidRPr="00DD5358" w:rsidRDefault="004A79CF" w:rsidP="004A79CF">
            <w:pPr>
              <w:rPr>
                <w:rFonts w:ascii="Calibri" w:hAnsi="Calibri"/>
                <w:sz w:val="22"/>
                <w:szCs w:val="22"/>
              </w:rPr>
            </w:pPr>
            <w:r>
              <w:rPr>
                <w:rFonts w:ascii="Calibri" w:hAnsi="Calibri"/>
                <w:sz w:val="22"/>
                <w:szCs w:val="22"/>
              </w:rPr>
              <w:t>Lisa 2</w:t>
            </w:r>
            <w:r w:rsidR="00530C84">
              <w:rPr>
                <w:rFonts w:ascii="Calibri" w:hAnsi="Calibri"/>
                <w:sz w:val="22"/>
                <w:szCs w:val="22"/>
              </w:rPr>
              <w:t>.</w:t>
            </w:r>
            <w:r w:rsidR="00C8707B">
              <w:rPr>
                <w:rFonts w:ascii="Calibri" w:hAnsi="Calibri"/>
                <w:sz w:val="22"/>
                <w:szCs w:val="22"/>
              </w:rPr>
              <w:t xml:space="preserve"> </w:t>
            </w:r>
            <w:r w:rsidR="004B4BB1" w:rsidRPr="004B4BB1">
              <w:rPr>
                <w:rFonts w:ascii="Calibri" w:hAnsi="Calibri"/>
                <w:sz w:val="22"/>
                <w:szCs w:val="22"/>
              </w:rPr>
              <w:t>Keelte oskustasemete kirjeldused</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877B0" w14:textId="77777777" w:rsidR="001B543F" w:rsidRDefault="001B543F" w:rsidP="009451C8">
      <w:r>
        <w:separator/>
      </w:r>
    </w:p>
  </w:endnote>
  <w:endnote w:type="continuationSeparator" w:id="0">
    <w:p w14:paraId="4F0688A8" w14:textId="77777777" w:rsidR="001B543F" w:rsidRDefault="001B543F"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62C35" w14:textId="77777777" w:rsidR="001B543F" w:rsidRDefault="001B543F" w:rsidP="009451C8">
      <w:r>
        <w:separator/>
      </w:r>
    </w:p>
  </w:footnote>
  <w:footnote w:type="continuationSeparator" w:id="0">
    <w:p w14:paraId="06EBB45C" w14:textId="77777777" w:rsidR="001B543F" w:rsidRDefault="001B543F"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7FC1"/>
    <w:multiLevelType w:val="hybridMultilevel"/>
    <w:tmpl w:val="E746092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6C42179"/>
    <w:multiLevelType w:val="hybridMultilevel"/>
    <w:tmpl w:val="9DAEC34E"/>
    <w:lvl w:ilvl="0" w:tplc="FFFFFFFF">
      <w:start w:val="1"/>
      <w:numFmt w:val="decimal"/>
      <w:lvlText w:val="%1."/>
      <w:lvlJc w:val="left"/>
      <w:pPr>
        <w:ind w:left="459" w:hanging="360"/>
      </w:pPr>
    </w:lvl>
    <w:lvl w:ilvl="1" w:tplc="04250019" w:tentative="1">
      <w:start w:val="1"/>
      <w:numFmt w:val="lowerLetter"/>
      <w:lvlText w:val="%2."/>
      <w:lvlJc w:val="left"/>
      <w:pPr>
        <w:ind w:left="1179" w:hanging="360"/>
      </w:pPr>
    </w:lvl>
    <w:lvl w:ilvl="2" w:tplc="0425001B" w:tentative="1">
      <w:start w:val="1"/>
      <w:numFmt w:val="lowerRoman"/>
      <w:lvlText w:val="%3."/>
      <w:lvlJc w:val="right"/>
      <w:pPr>
        <w:ind w:left="1899" w:hanging="180"/>
      </w:pPr>
    </w:lvl>
    <w:lvl w:ilvl="3" w:tplc="0425000F" w:tentative="1">
      <w:start w:val="1"/>
      <w:numFmt w:val="decimal"/>
      <w:lvlText w:val="%4."/>
      <w:lvlJc w:val="left"/>
      <w:pPr>
        <w:ind w:left="2619" w:hanging="360"/>
      </w:pPr>
    </w:lvl>
    <w:lvl w:ilvl="4" w:tplc="04250019" w:tentative="1">
      <w:start w:val="1"/>
      <w:numFmt w:val="lowerLetter"/>
      <w:lvlText w:val="%5."/>
      <w:lvlJc w:val="left"/>
      <w:pPr>
        <w:ind w:left="3339" w:hanging="360"/>
      </w:pPr>
    </w:lvl>
    <w:lvl w:ilvl="5" w:tplc="0425001B" w:tentative="1">
      <w:start w:val="1"/>
      <w:numFmt w:val="lowerRoman"/>
      <w:lvlText w:val="%6."/>
      <w:lvlJc w:val="right"/>
      <w:pPr>
        <w:ind w:left="4059" w:hanging="180"/>
      </w:pPr>
    </w:lvl>
    <w:lvl w:ilvl="6" w:tplc="0425000F" w:tentative="1">
      <w:start w:val="1"/>
      <w:numFmt w:val="decimal"/>
      <w:lvlText w:val="%7."/>
      <w:lvlJc w:val="left"/>
      <w:pPr>
        <w:ind w:left="4779" w:hanging="360"/>
      </w:pPr>
    </w:lvl>
    <w:lvl w:ilvl="7" w:tplc="04250019" w:tentative="1">
      <w:start w:val="1"/>
      <w:numFmt w:val="lowerLetter"/>
      <w:lvlText w:val="%8."/>
      <w:lvlJc w:val="left"/>
      <w:pPr>
        <w:ind w:left="5499" w:hanging="360"/>
      </w:pPr>
    </w:lvl>
    <w:lvl w:ilvl="8" w:tplc="0425001B" w:tentative="1">
      <w:start w:val="1"/>
      <w:numFmt w:val="lowerRoman"/>
      <w:lvlText w:val="%9."/>
      <w:lvlJc w:val="right"/>
      <w:pPr>
        <w:ind w:left="6219" w:hanging="180"/>
      </w:pPr>
    </w:lvl>
  </w:abstractNum>
  <w:abstractNum w:abstractNumId="4"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0E117B2"/>
    <w:multiLevelType w:val="hybridMultilevel"/>
    <w:tmpl w:val="6FC6A2F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DD8669C"/>
    <w:multiLevelType w:val="hybridMultilevel"/>
    <w:tmpl w:val="DB969A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32D136A1"/>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33BF5CA5"/>
    <w:multiLevelType w:val="hybridMultilevel"/>
    <w:tmpl w:val="8DB4B69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3E46E62"/>
    <w:multiLevelType w:val="hybridMultilevel"/>
    <w:tmpl w:val="A6849DC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CD73DC3"/>
    <w:multiLevelType w:val="hybridMultilevel"/>
    <w:tmpl w:val="373440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F2B21C6"/>
    <w:multiLevelType w:val="hybridMultilevel"/>
    <w:tmpl w:val="ED72ED2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DCD65D8"/>
    <w:multiLevelType w:val="hybridMultilevel"/>
    <w:tmpl w:val="A5540DE4"/>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6"/>
  </w:num>
  <w:num w:numId="2" w16cid:durableId="1733693963">
    <w:abstractNumId w:val="8"/>
  </w:num>
  <w:num w:numId="3" w16cid:durableId="1617636374">
    <w:abstractNumId w:val="7"/>
  </w:num>
  <w:num w:numId="4" w16cid:durableId="1853254628">
    <w:abstractNumId w:val="17"/>
  </w:num>
  <w:num w:numId="5" w16cid:durableId="182671239">
    <w:abstractNumId w:val="16"/>
  </w:num>
  <w:num w:numId="6" w16cid:durableId="1717386723">
    <w:abstractNumId w:val="18"/>
  </w:num>
  <w:num w:numId="7" w16cid:durableId="1060713610">
    <w:abstractNumId w:val="11"/>
  </w:num>
  <w:num w:numId="8" w16cid:durableId="704259253">
    <w:abstractNumId w:val="4"/>
  </w:num>
  <w:num w:numId="9" w16cid:durableId="1681926032">
    <w:abstractNumId w:val="1"/>
  </w:num>
  <w:num w:numId="10" w16cid:durableId="1507524932">
    <w:abstractNumId w:val="9"/>
  </w:num>
  <w:num w:numId="11" w16cid:durableId="1217665080">
    <w:abstractNumId w:val="2"/>
  </w:num>
  <w:num w:numId="12" w16cid:durableId="134372324">
    <w:abstractNumId w:val="20"/>
  </w:num>
  <w:num w:numId="13" w16cid:durableId="1520002380">
    <w:abstractNumId w:val="13"/>
  </w:num>
  <w:num w:numId="14" w16cid:durableId="1775127077">
    <w:abstractNumId w:val="5"/>
  </w:num>
  <w:num w:numId="15" w16cid:durableId="450590941">
    <w:abstractNumId w:val="3"/>
  </w:num>
  <w:num w:numId="16" w16cid:durableId="769393518">
    <w:abstractNumId w:val="12"/>
  </w:num>
  <w:num w:numId="17" w16cid:durableId="1433671225">
    <w:abstractNumId w:val="15"/>
  </w:num>
  <w:num w:numId="18" w16cid:durableId="660281688">
    <w:abstractNumId w:val="0"/>
  </w:num>
  <w:num w:numId="19" w16cid:durableId="327363728">
    <w:abstractNumId w:val="19"/>
  </w:num>
  <w:num w:numId="20" w16cid:durableId="404256745">
    <w:abstractNumId w:val="10"/>
  </w:num>
  <w:num w:numId="21" w16cid:durableId="86929242">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0B28"/>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E6A36"/>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862"/>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2D4"/>
    <w:rsid w:val="001706C8"/>
    <w:rsid w:val="00170BED"/>
    <w:rsid w:val="00171137"/>
    <w:rsid w:val="00177712"/>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B543F"/>
    <w:rsid w:val="001C079F"/>
    <w:rsid w:val="001C1405"/>
    <w:rsid w:val="001C21B6"/>
    <w:rsid w:val="001C2E45"/>
    <w:rsid w:val="001C40C5"/>
    <w:rsid w:val="001C42FD"/>
    <w:rsid w:val="001C4420"/>
    <w:rsid w:val="001C4F5C"/>
    <w:rsid w:val="001C6694"/>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0861"/>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31A0"/>
    <w:rsid w:val="00274548"/>
    <w:rsid w:val="00276940"/>
    <w:rsid w:val="002769AE"/>
    <w:rsid w:val="00281521"/>
    <w:rsid w:val="00282E59"/>
    <w:rsid w:val="00284120"/>
    <w:rsid w:val="00284C46"/>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0B1A"/>
    <w:rsid w:val="002D1639"/>
    <w:rsid w:val="002D1E5E"/>
    <w:rsid w:val="002D2F8C"/>
    <w:rsid w:val="002D3690"/>
    <w:rsid w:val="002D54F6"/>
    <w:rsid w:val="002E0177"/>
    <w:rsid w:val="002E130D"/>
    <w:rsid w:val="002E325F"/>
    <w:rsid w:val="002E3667"/>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47729"/>
    <w:rsid w:val="00350074"/>
    <w:rsid w:val="00350E58"/>
    <w:rsid w:val="00351877"/>
    <w:rsid w:val="00357703"/>
    <w:rsid w:val="0036125E"/>
    <w:rsid w:val="003621D5"/>
    <w:rsid w:val="003625C3"/>
    <w:rsid w:val="00362961"/>
    <w:rsid w:val="00362EC9"/>
    <w:rsid w:val="00363C64"/>
    <w:rsid w:val="00365DBE"/>
    <w:rsid w:val="00365E96"/>
    <w:rsid w:val="00366D47"/>
    <w:rsid w:val="0037016F"/>
    <w:rsid w:val="00370F58"/>
    <w:rsid w:val="0037233C"/>
    <w:rsid w:val="00374EE0"/>
    <w:rsid w:val="00375645"/>
    <w:rsid w:val="00376B79"/>
    <w:rsid w:val="0037756E"/>
    <w:rsid w:val="00380CFC"/>
    <w:rsid w:val="0038333A"/>
    <w:rsid w:val="00386791"/>
    <w:rsid w:val="00386FD0"/>
    <w:rsid w:val="0039008D"/>
    <w:rsid w:val="0039030A"/>
    <w:rsid w:val="00392A07"/>
    <w:rsid w:val="00393566"/>
    <w:rsid w:val="003939CB"/>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2BD9"/>
    <w:rsid w:val="003C31F6"/>
    <w:rsid w:val="003C3B82"/>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AE9"/>
    <w:rsid w:val="00410E4F"/>
    <w:rsid w:val="00411E02"/>
    <w:rsid w:val="00412A1E"/>
    <w:rsid w:val="00413ADE"/>
    <w:rsid w:val="0041417F"/>
    <w:rsid w:val="00415AE8"/>
    <w:rsid w:val="0041689E"/>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6D34"/>
    <w:rsid w:val="004579B8"/>
    <w:rsid w:val="00460E1A"/>
    <w:rsid w:val="0046199B"/>
    <w:rsid w:val="0046273D"/>
    <w:rsid w:val="00462C26"/>
    <w:rsid w:val="0046359D"/>
    <w:rsid w:val="0046458E"/>
    <w:rsid w:val="004657F8"/>
    <w:rsid w:val="00470230"/>
    <w:rsid w:val="004715F2"/>
    <w:rsid w:val="004740DB"/>
    <w:rsid w:val="00475E2F"/>
    <w:rsid w:val="004761A2"/>
    <w:rsid w:val="00477003"/>
    <w:rsid w:val="00480674"/>
    <w:rsid w:val="00480CE6"/>
    <w:rsid w:val="00480DF2"/>
    <w:rsid w:val="0048130B"/>
    <w:rsid w:val="004817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081C"/>
    <w:rsid w:val="004B253C"/>
    <w:rsid w:val="004B43DA"/>
    <w:rsid w:val="004B4BB1"/>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11"/>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77A9B"/>
    <w:rsid w:val="00580845"/>
    <w:rsid w:val="00580914"/>
    <w:rsid w:val="0058181A"/>
    <w:rsid w:val="005957CC"/>
    <w:rsid w:val="00595BC9"/>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887"/>
    <w:rsid w:val="005D2E5D"/>
    <w:rsid w:val="005D3F90"/>
    <w:rsid w:val="005D46AB"/>
    <w:rsid w:val="005D567D"/>
    <w:rsid w:val="005D58E5"/>
    <w:rsid w:val="005D6401"/>
    <w:rsid w:val="005D744C"/>
    <w:rsid w:val="005E0832"/>
    <w:rsid w:val="005E09B1"/>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155D"/>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472C3"/>
    <w:rsid w:val="0065242C"/>
    <w:rsid w:val="0065265C"/>
    <w:rsid w:val="00655B7B"/>
    <w:rsid w:val="00657B9D"/>
    <w:rsid w:val="0066135A"/>
    <w:rsid w:val="006656B1"/>
    <w:rsid w:val="00665820"/>
    <w:rsid w:val="00667BAF"/>
    <w:rsid w:val="00670140"/>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64EC"/>
    <w:rsid w:val="006C79EE"/>
    <w:rsid w:val="006D16FC"/>
    <w:rsid w:val="006D1B17"/>
    <w:rsid w:val="006D289F"/>
    <w:rsid w:val="006D3C44"/>
    <w:rsid w:val="006D4025"/>
    <w:rsid w:val="006D407E"/>
    <w:rsid w:val="006D41D0"/>
    <w:rsid w:val="006D420C"/>
    <w:rsid w:val="006D6306"/>
    <w:rsid w:val="006D71FF"/>
    <w:rsid w:val="006D7FE7"/>
    <w:rsid w:val="006E12BA"/>
    <w:rsid w:val="006E1527"/>
    <w:rsid w:val="006E1F61"/>
    <w:rsid w:val="006E304D"/>
    <w:rsid w:val="006E3128"/>
    <w:rsid w:val="006E317A"/>
    <w:rsid w:val="006E4244"/>
    <w:rsid w:val="006E491B"/>
    <w:rsid w:val="006E51CC"/>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65F81"/>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096F"/>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04A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283B"/>
    <w:rsid w:val="008134AD"/>
    <w:rsid w:val="00816476"/>
    <w:rsid w:val="00820D6D"/>
    <w:rsid w:val="00822E90"/>
    <w:rsid w:val="008231CE"/>
    <w:rsid w:val="0082565E"/>
    <w:rsid w:val="008257B3"/>
    <w:rsid w:val="00830BCA"/>
    <w:rsid w:val="00833522"/>
    <w:rsid w:val="008343DE"/>
    <w:rsid w:val="0083472C"/>
    <w:rsid w:val="0083546B"/>
    <w:rsid w:val="00836081"/>
    <w:rsid w:val="0084380D"/>
    <w:rsid w:val="00843B50"/>
    <w:rsid w:val="00843BB5"/>
    <w:rsid w:val="00844058"/>
    <w:rsid w:val="00844FF5"/>
    <w:rsid w:val="008454BE"/>
    <w:rsid w:val="008467C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3454"/>
    <w:rsid w:val="008C499F"/>
    <w:rsid w:val="008C5643"/>
    <w:rsid w:val="008D096E"/>
    <w:rsid w:val="008D213F"/>
    <w:rsid w:val="008D26E2"/>
    <w:rsid w:val="008D3161"/>
    <w:rsid w:val="008D7FD0"/>
    <w:rsid w:val="008E1C6A"/>
    <w:rsid w:val="008E2CDD"/>
    <w:rsid w:val="008E4DD8"/>
    <w:rsid w:val="008E5B02"/>
    <w:rsid w:val="008E6893"/>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767B3"/>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38FB"/>
    <w:rsid w:val="009B5427"/>
    <w:rsid w:val="009B60B2"/>
    <w:rsid w:val="009B75B9"/>
    <w:rsid w:val="009C53B4"/>
    <w:rsid w:val="009C5B71"/>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27A7"/>
    <w:rsid w:val="00A57200"/>
    <w:rsid w:val="00A614C8"/>
    <w:rsid w:val="00A61749"/>
    <w:rsid w:val="00A64471"/>
    <w:rsid w:val="00A64B79"/>
    <w:rsid w:val="00A653A9"/>
    <w:rsid w:val="00A655A9"/>
    <w:rsid w:val="00A65F18"/>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8E0"/>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2D29"/>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1CE"/>
    <w:rsid w:val="00B45DDC"/>
    <w:rsid w:val="00B501CE"/>
    <w:rsid w:val="00B541A6"/>
    <w:rsid w:val="00B54DB4"/>
    <w:rsid w:val="00B56D1C"/>
    <w:rsid w:val="00B62005"/>
    <w:rsid w:val="00B64A22"/>
    <w:rsid w:val="00B64A57"/>
    <w:rsid w:val="00B65322"/>
    <w:rsid w:val="00B7473E"/>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6"/>
    <w:rsid w:val="00BB7678"/>
    <w:rsid w:val="00BB7CDC"/>
    <w:rsid w:val="00BB7F78"/>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BF6B6F"/>
    <w:rsid w:val="00C012E5"/>
    <w:rsid w:val="00C026F7"/>
    <w:rsid w:val="00C053EB"/>
    <w:rsid w:val="00C05FF7"/>
    <w:rsid w:val="00C06426"/>
    <w:rsid w:val="00C068BE"/>
    <w:rsid w:val="00C10795"/>
    <w:rsid w:val="00C10B6D"/>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7684E"/>
    <w:rsid w:val="00C80F39"/>
    <w:rsid w:val="00C81AE2"/>
    <w:rsid w:val="00C82B53"/>
    <w:rsid w:val="00C83178"/>
    <w:rsid w:val="00C831D0"/>
    <w:rsid w:val="00C844DF"/>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166"/>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4229"/>
    <w:rsid w:val="00DC5523"/>
    <w:rsid w:val="00DC615B"/>
    <w:rsid w:val="00DC7906"/>
    <w:rsid w:val="00DD07BB"/>
    <w:rsid w:val="00DD297F"/>
    <w:rsid w:val="00DD470D"/>
    <w:rsid w:val="00DD4A29"/>
    <w:rsid w:val="00DD4D55"/>
    <w:rsid w:val="00DD5358"/>
    <w:rsid w:val="00DD56CC"/>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30E3"/>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37E15"/>
    <w:rsid w:val="00E42288"/>
    <w:rsid w:val="00E452BB"/>
    <w:rsid w:val="00E47526"/>
    <w:rsid w:val="00E50CF7"/>
    <w:rsid w:val="00E51F7A"/>
    <w:rsid w:val="00E521EB"/>
    <w:rsid w:val="00E57259"/>
    <w:rsid w:val="00E6378D"/>
    <w:rsid w:val="00E63EF5"/>
    <w:rsid w:val="00E66623"/>
    <w:rsid w:val="00E71E8D"/>
    <w:rsid w:val="00E7255D"/>
    <w:rsid w:val="00E729CC"/>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1AA"/>
    <w:rsid w:val="00EA0D20"/>
    <w:rsid w:val="00EA1B14"/>
    <w:rsid w:val="00EA246E"/>
    <w:rsid w:val="00EA7A8F"/>
    <w:rsid w:val="00EB365E"/>
    <w:rsid w:val="00EB3D19"/>
    <w:rsid w:val="00EB403E"/>
    <w:rsid w:val="00EB4191"/>
    <w:rsid w:val="00EB7E89"/>
    <w:rsid w:val="00EC4172"/>
    <w:rsid w:val="00EC504D"/>
    <w:rsid w:val="00EC7594"/>
    <w:rsid w:val="00ED0318"/>
    <w:rsid w:val="00ED0778"/>
    <w:rsid w:val="00ED1C42"/>
    <w:rsid w:val="00ED27CE"/>
    <w:rsid w:val="00ED4C5A"/>
    <w:rsid w:val="00ED6F19"/>
    <w:rsid w:val="00EE5391"/>
    <w:rsid w:val="00EE5CE5"/>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2E18"/>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213"/>
    <w:rsid w:val="00FB6BFE"/>
    <w:rsid w:val="00FC1EC5"/>
    <w:rsid w:val="00FC245B"/>
    <w:rsid w:val="00FC31B7"/>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079D"/>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customStyle="1" w:styleId="ui-provider">
    <w:name w:val="ui-provider"/>
    <w:basedOn w:val="DefaultParagraphFont"/>
    <w:rsid w:val="00C0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2017.dotx</Template>
  <TotalTime>67</TotalTime>
  <Pages>9</Pages>
  <Words>2658</Words>
  <Characters>15422</Characters>
  <Application>Microsoft Office Word</Application>
  <DocSecurity>0</DocSecurity>
  <Lines>128</Lines>
  <Paragraphs>36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Helen Uustalu</cp:lastModifiedBy>
  <cp:revision>46</cp:revision>
  <cp:lastPrinted>2011-06-28T11:10:00Z</cp:lastPrinted>
  <dcterms:created xsi:type="dcterms:W3CDTF">2024-04-22T13:24:00Z</dcterms:created>
  <dcterms:modified xsi:type="dcterms:W3CDTF">2024-04-23T12:03:00Z</dcterms:modified>
</cp:coreProperties>
</file>