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3BC5BC36" w14:textId="1086887D" w:rsidR="00FE70C3" w:rsidRDefault="00C85B8D" w:rsidP="00C85B8D">
      <w:pPr>
        <w:jc w:val="center"/>
        <w:rPr>
          <w:rFonts w:ascii="Calibri" w:hAnsi="Calibri"/>
          <w:b/>
          <w:color w:val="000000"/>
          <w:sz w:val="28"/>
          <w:szCs w:val="28"/>
        </w:rPr>
      </w:pPr>
      <w:r w:rsidRPr="00C85B8D">
        <w:rPr>
          <w:rFonts w:ascii="Calibri" w:hAnsi="Calibri"/>
          <w:b/>
          <w:color w:val="000000"/>
          <w:sz w:val="28"/>
          <w:szCs w:val="28"/>
        </w:rPr>
        <w:t>Raudtee turvanguseadmete nooremmehaanik, tase 2</w:t>
      </w:r>
    </w:p>
    <w:p w14:paraId="3DD0F4AD" w14:textId="77777777" w:rsidR="00C85B8D" w:rsidRDefault="00C85B8D" w:rsidP="00C85B8D">
      <w:pPr>
        <w:jc w:val="center"/>
        <w:rPr>
          <w:rFonts w:ascii="Calibri" w:hAnsi="Calibri"/>
          <w:b/>
          <w:color w:val="000000"/>
          <w:sz w:val="28"/>
          <w:szCs w:val="28"/>
        </w:rPr>
      </w:pPr>
    </w:p>
    <w:p w14:paraId="176BCCFD" w14:textId="77777777" w:rsidR="00C85B8D" w:rsidRDefault="00C85B8D" w:rsidP="00C85B8D">
      <w:pPr>
        <w:jc w:val="center"/>
        <w:rPr>
          <w:rFonts w:ascii="Calibri" w:hAnsi="Calibri"/>
          <w:b/>
          <w:color w:val="000000"/>
          <w:sz w:val="22"/>
          <w:szCs w:val="22"/>
        </w:rPr>
      </w:pPr>
    </w:p>
    <w:p w14:paraId="2BD22B53" w14:textId="77777777" w:rsidR="007F5826" w:rsidRPr="00C85B8D" w:rsidRDefault="00400626" w:rsidP="00400626">
      <w:pPr>
        <w:ind w:left="142"/>
        <w:rPr>
          <w:rFonts w:ascii="Calibri" w:hAnsi="Calibri"/>
        </w:rPr>
      </w:pPr>
      <w:r w:rsidRPr="00C85B8D">
        <w:rPr>
          <w:rFonts w:ascii="Calibri" w:hAnsi="Calibri"/>
          <w:b/>
          <w:color w:val="000000"/>
        </w:rPr>
        <w:t>Kutsestandard on dokument</w:t>
      </w:r>
      <w:r w:rsidRPr="00C85B8D">
        <w:rPr>
          <w:rFonts w:ascii="Calibri" w:hAnsi="Calibri"/>
          <w:color w:val="000000"/>
        </w:rPr>
        <w:t xml:space="preserve">, </w:t>
      </w:r>
      <w:r w:rsidRPr="00C85B8D">
        <w:rPr>
          <w:rFonts w:ascii="Calibri" w:hAnsi="Calibri"/>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2A048E60" w:rsidR="00576E64" w:rsidRPr="00FE70C3" w:rsidRDefault="00CC2E34" w:rsidP="00576E64">
            <w:pPr>
              <w:jc w:val="center"/>
              <w:rPr>
                <w:rFonts w:ascii="Calibri" w:hAnsi="Calibri"/>
                <w:i/>
                <w:sz w:val="28"/>
                <w:szCs w:val="28"/>
              </w:rPr>
            </w:pPr>
            <w:r w:rsidRPr="00CC2E34">
              <w:rPr>
                <w:rFonts w:ascii="Calibri" w:hAnsi="Calibri"/>
                <w:i/>
                <w:sz w:val="28"/>
                <w:szCs w:val="28"/>
              </w:rPr>
              <w:t xml:space="preserve">Raudtee turvanguseadmete </w:t>
            </w:r>
            <w:r w:rsidR="00C85B8D">
              <w:rPr>
                <w:rFonts w:ascii="Calibri" w:hAnsi="Calibri"/>
                <w:i/>
                <w:sz w:val="28"/>
                <w:szCs w:val="28"/>
              </w:rPr>
              <w:t>noorem</w:t>
            </w:r>
            <w:r w:rsidRPr="00CC2E34">
              <w:rPr>
                <w:rFonts w:ascii="Calibri" w:hAnsi="Calibri"/>
                <w:i/>
                <w:sz w:val="28"/>
                <w:szCs w:val="28"/>
              </w:rPr>
              <w:t xml:space="preserve">mehaanik, tase </w:t>
            </w:r>
            <w:r w:rsidR="00C85B8D">
              <w:rPr>
                <w:rFonts w:ascii="Calibri" w:hAnsi="Calibri"/>
                <w:i/>
                <w:sz w:val="28"/>
                <w:szCs w:val="28"/>
              </w:rPr>
              <w:t>2</w:t>
            </w:r>
          </w:p>
        </w:tc>
        <w:tc>
          <w:tcPr>
            <w:tcW w:w="3402" w:type="dxa"/>
            <w:shd w:val="clear" w:color="auto" w:fill="auto"/>
          </w:tcPr>
          <w:p w14:paraId="1578532B" w14:textId="4B478930" w:rsidR="00576E64" w:rsidRPr="00FE70C3" w:rsidRDefault="00C85B8D" w:rsidP="00576E64">
            <w:pPr>
              <w:jc w:val="center"/>
              <w:rPr>
                <w:rFonts w:ascii="Calibri" w:hAnsi="Calibri"/>
                <w:i/>
                <w:sz w:val="32"/>
                <w:szCs w:val="32"/>
              </w:rPr>
            </w:pPr>
            <w:r>
              <w:rPr>
                <w:rFonts w:ascii="Calibri" w:hAnsi="Calibri"/>
                <w:i/>
                <w:sz w:val="32"/>
                <w:szCs w:val="32"/>
              </w:rPr>
              <w:t>2</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rsidRPr="00C85B8D" w14:paraId="0EF09C38" w14:textId="77777777" w:rsidTr="00E861FA">
        <w:tc>
          <w:tcPr>
            <w:tcW w:w="9356" w:type="dxa"/>
            <w:shd w:val="clear" w:color="auto" w:fill="FFFFCC"/>
          </w:tcPr>
          <w:p w14:paraId="6602A7EA" w14:textId="1B559E53" w:rsidR="00E861FA" w:rsidRPr="00C85B8D" w:rsidRDefault="00E861FA" w:rsidP="00E861FA">
            <w:pPr>
              <w:rPr>
                <w:b/>
                <w:sz w:val="22"/>
                <w:szCs w:val="22"/>
              </w:rPr>
            </w:pPr>
            <w:r w:rsidRPr="00C85B8D">
              <w:rPr>
                <w:rFonts w:ascii="Calibri" w:hAnsi="Calibri"/>
                <w:b/>
                <w:sz w:val="22"/>
                <w:szCs w:val="22"/>
              </w:rPr>
              <w:t>A.1</w:t>
            </w:r>
            <w:r w:rsidR="005E3D3B" w:rsidRPr="00C85B8D">
              <w:rPr>
                <w:rFonts w:ascii="Calibri" w:hAnsi="Calibri"/>
                <w:b/>
                <w:sz w:val="22"/>
                <w:szCs w:val="22"/>
              </w:rPr>
              <w:t>.</w:t>
            </w:r>
            <w:r w:rsidRPr="00C85B8D">
              <w:rPr>
                <w:rFonts w:ascii="Calibri" w:hAnsi="Calibri"/>
                <w:b/>
                <w:sz w:val="22"/>
                <w:szCs w:val="22"/>
              </w:rPr>
              <w:t xml:space="preserve"> Töö kirjeldus</w:t>
            </w:r>
          </w:p>
        </w:tc>
      </w:tr>
      <w:tr w:rsidR="00C85B8D" w:rsidRPr="00C85B8D" w14:paraId="3EB2C791" w14:textId="77777777" w:rsidTr="00E861FA">
        <w:tc>
          <w:tcPr>
            <w:tcW w:w="9356" w:type="dxa"/>
            <w:shd w:val="clear" w:color="auto" w:fill="auto"/>
          </w:tcPr>
          <w:p w14:paraId="6DF7C1D9" w14:textId="77777777" w:rsidR="00C85B8D" w:rsidRPr="00C85B8D" w:rsidRDefault="00C85B8D" w:rsidP="00C85B8D">
            <w:pPr>
              <w:rPr>
                <w:rFonts w:ascii="Calibri" w:hAnsi="Calibri"/>
                <w:sz w:val="22"/>
                <w:szCs w:val="22"/>
              </w:rPr>
            </w:pPr>
            <w:r w:rsidRPr="00C85B8D">
              <w:rPr>
                <w:rFonts w:ascii="Calibri" w:hAnsi="Calibri"/>
                <w:sz w:val="22"/>
                <w:szCs w:val="22"/>
              </w:rPr>
              <w:t>Raudtee turvanguseadmete nooremmehaanik, tase 2 teeb raudteel kasutatavate turvangu- ja sideseadmete vähese keerukusega remonttöid ja tehnohooldust. Ta töötab muutumatus olukorras mõningase iseseisvusega.</w:t>
            </w:r>
          </w:p>
          <w:p w14:paraId="54D49CF0" w14:textId="64786A7F" w:rsidR="00C85B8D" w:rsidRPr="00C85B8D" w:rsidRDefault="00C85B8D" w:rsidP="00C85B8D">
            <w:pPr>
              <w:rPr>
                <w:rFonts w:ascii="Calibri" w:hAnsi="Calibri"/>
                <w:sz w:val="22"/>
                <w:szCs w:val="22"/>
              </w:rPr>
            </w:pPr>
            <w:r w:rsidRPr="00C85B8D">
              <w:rPr>
                <w:rFonts w:ascii="Calibri" w:hAnsi="Calibri"/>
                <w:sz w:val="22"/>
                <w:szCs w:val="22"/>
              </w:rPr>
              <w:t>Raudtee turvanguseadmete nooremmehaanik vastutab oma tööülesannete täitmise ning tehnohoolduse käigus ohutusnõuete rikkumise (</w:t>
            </w:r>
            <w:r w:rsidR="000C1231">
              <w:rPr>
                <w:rFonts w:ascii="Calibri" w:hAnsi="Calibri"/>
                <w:sz w:val="22"/>
                <w:szCs w:val="22"/>
              </w:rPr>
              <w:t>nt</w:t>
            </w:r>
            <w:r w:rsidRPr="00C85B8D">
              <w:rPr>
                <w:rFonts w:ascii="Calibri" w:hAnsi="Calibri"/>
                <w:sz w:val="22"/>
                <w:szCs w:val="22"/>
              </w:rPr>
              <w:t xml:space="preserve"> valed töövõtted, valed töövahendid ja </w:t>
            </w:r>
            <w:r w:rsidRPr="00C85B8D">
              <w:rPr>
                <w:rFonts w:ascii="Calibri" w:hAnsi="Calibri"/>
                <w:sz w:val="22"/>
                <w:szCs w:val="22"/>
              </w:rPr>
              <w:noBreakHyphen/>
              <w:t>meetodid) tagajärjel tekkinud ohtlike olukordade eest.</w:t>
            </w:r>
          </w:p>
          <w:p w14:paraId="7B958DCF" w14:textId="77777777" w:rsidR="00C85B8D" w:rsidRPr="00C85B8D" w:rsidRDefault="00C85B8D" w:rsidP="00C85B8D">
            <w:pPr>
              <w:rPr>
                <w:rFonts w:ascii="Calibri" w:hAnsi="Calibri"/>
                <w:sz w:val="22"/>
                <w:szCs w:val="22"/>
              </w:rPr>
            </w:pPr>
          </w:p>
          <w:p w14:paraId="336E2A3F" w14:textId="77777777" w:rsidR="00C85B8D" w:rsidRPr="00C85B8D" w:rsidRDefault="00C85B8D" w:rsidP="00C85B8D">
            <w:pPr>
              <w:rPr>
                <w:rFonts w:ascii="Calibri" w:hAnsi="Calibri"/>
                <w:sz w:val="22"/>
                <w:szCs w:val="22"/>
              </w:rPr>
            </w:pPr>
            <w:r w:rsidRPr="00C85B8D">
              <w:rPr>
                <w:rFonts w:ascii="Calibri" w:hAnsi="Calibri"/>
                <w:sz w:val="22"/>
                <w:szCs w:val="22"/>
              </w:rPr>
              <w:t>Raudtee turvanguseadmete nooremmehaanik, tase 2  töö toimub üldjuhul välitingimustes ja tööpäeval, vajadusel ööpäevaringselt, puhkepäevadel ja riiklikel pühadel. Töö toimub rongiliikluseks avatud raudteel, töötatakse ebatasasel pinnal ja erinevates ilmastikuoludes. Sellest tulenevalt on vaja rangelt järgida tööeeskirjade, tervisekaitse- ja ohutusnõudeid, kasutades töö iseloomule ja ilmastikule vastavat kõrgnähtavat tööriietust ning isikukaitsevahendeid. Samuti on tähtis hea füüsiline tervis ja valmisolek töötada välitingimustes iga ilmaga. Ohutusnõuete rikkumine võib mõjutada raudteeohutust või põhjustada tööõnnetuse.</w:t>
            </w:r>
          </w:p>
          <w:p w14:paraId="24578A08" w14:textId="77777777" w:rsidR="00C85B8D" w:rsidRPr="00C85B8D" w:rsidRDefault="00C85B8D" w:rsidP="00C85B8D">
            <w:pPr>
              <w:rPr>
                <w:rFonts w:ascii="Calibri" w:hAnsi="Calibri"/>
                <w:sz w:val="22"/>
                <w:szCs w:val="22"/>
              </w:rPr>
            </w:pPr>
            <w:r w:rsidRPr="00C85B8D">
              <w:rPr>
                <w:rFonts w:ascii="Calibri" w:hAnsi="Calibri"/>
                <w:sz w:val="22"/>
                <w:szCs w:val="22"/>
              </w:rPr>
              <w:t>Kohustuslik on läbida eelnev ja perioodiline raudteetöötaja tervisekontroll.</w:t>
            </w:r>
          </w:p>
          <w:p w14:paraId="4D5711E6" w14:textId="77777777" w:rsidR="00C85B8D" w:rsidRPr="00C85B8D" w:rsidRDefault="00C85B8D" w:rsidP="00C85B8D">
            <w:pPr>
              <w:rPr>
                <w:rFonts w:ascii="Calibri" w:hAnsi="Calibri"/>
                <w:sz w:val="22"/>
                <w:szCs w:val="22"/>
              </w:rPr>
            </w:pPr>
          </w:p>
          <w:p w14:paraId="205678DA" w14:textId="77777777" w:rsidR="00C85B8D" w:rsidRPr="00C85B8D" w:rsidRDefault="00C85B8D" w:rsidP="00C85B8D">
            <w:pPr>
              <w:rPr>
                <w:rFonts w:ascii="Calibri" w:hAnsi="Calibri"/>
                <w:sz w:val="22"/>
                <w:szCs w:val="22"/>
              </w:rPr>
            </w:pPr>
            <w:r w:rsidRPr="00C85B8D">
              <w:rPr>
                <w:rFonts w:ascii="Calibri" w:hAnsi="Calibri"/>
                <w:sz w:val="22"/>
                <w:szCs w:val="22"/>
              </w:rPr>
              <w:t>Põhilisteks töövahenditeks on lukksepa elektrilised- ja käsitöövahendid, indikaatormõõteriistad ja sidevahendid.</w:t>
            </w:r>
          </w:p>
          <w:p w14:paraId="306703EF" w14:textId="77777777" w:rsidR="00C85B8D" w:rsidRPr="00C85B8D" w:rsidRDefault="00C85B8D" w:rsidP="00C85B8D">
            <w:pPr>
              <w:rPr>
                <w:rFonts w:ascii="Calibri" w:eastAsia="Calibri" w:hAnsi="Calibri" w:cs="Calibri"/>
                <w:color w:val="E36C0A" w:themeColor="accent6" w:themeShade="BF"/>
                <w:sz w:val="22"/>
                <w:szCs w:val="22"/>
              </w:rPr>
            </w:pPr>
          </w:p>
          <w:p w14:paraId="7B0EBF43" w14:textId="77777777" w:rsidR="00C85B8D" w:rsidRPr="00C85B8D" w:rsidRDefault="00C85B8D" w:rsidP="00C85B8D">
            <w:pPr>
              <w:rPr>
                <w:rFonts w:ascii="Calibri" w:hAnsi="Calibri"/>
                <w:sz w:val="22"/>
                <w:szCs w:val="22"/>
              </w:rPr>
            </w:pPr>
            <w:r w:rsidRPr="00C85B8D">
              <w:rPr>
                <w:rFonts w:ascii="Calibri" w:hAnsi="Calibri"/>
                <w:sz w:val="22"/>
                <w:szCs w:val="22"/>
              </w:rPr>
              <w:t>Raudtee turvanguseadmete hooldus- ja remonttööde kutsealal on neli kutset.</w:t>
            </w:r>
          </w:p>
          <w:p w14:paraId="7FCC6C91" w14:textId="77777777" w:rsidR="00C85B8D" w:rsidRPr="00C85B8D" w:rsidRDefault="00C85B8D" w:rsidP="00C85B8D">
            <w:pPr>
              <w:rPr>
                <w:rFonts w:ascii="Calibri" w:hAnsi="Calibri"/>
                <w:sz w:val="22"/>
                <w:szCs w:val="22"/>
              </w:rPr>
            </w:pPr>
            <w:r w:rsidRPr="00C85B8D">
              <w:rPr>
                <w:rFonts w:ascii="Calibri" w:hAnsi="Calibri"/>
                <w:sz w:val="22"/>
                <w:szCs w:val="22"/>
              </w:rPr>
              <w:t>Raudtee turvanguseadmete nooremmehaanik, tase 2 teeb raudteel kasutatavate turvangu- ja sideseadmete vähese keerukusega remonttöid ja tehnohooldust.</w:t>
            </w:r>
          </w:p>
          <w:p w14:paraId="606DE0FF" w14:textId="77777777" w:rsidR="00C85B8D" w:rsidRPr="00C85B8D" w:rsidRDefault="00C85B8D" w:rsidP="00C85B8D">
            <w:pPr>
              <w:rPr>
                <w:rFonts w:ascii="Calibri" w:hAnsi="Calibri"/>
                <w:sz w:val="22"/>
                <w:szCs w:val="22"/>
              </w:rPr>
            </w:pPr>
            <w:r w:rsidRPr="00C85B8D">
              <w:rPr>
                <w:rFonts w:ascii="Calibri" w:hAnsi="Calibri"/>
                <w:sz w:val="22"/>
                <w:szCs w:val="22"/>
              </w:rPr>
              <w:t>Raudtee turvanguseadmete mehaanik, tase 4 teeb raudteel kasutatavate turvangu-  ja sideseadmete tehnohooldust ja remonttöid.</w:t>
            </w:r>
          </w:p>
          <w:p w14:paraId="725D8D3F" w14:textId="77777777" w:rsidR="00C85B8D" w:rsidRPr="00C85B8D" w:rsidRDefault="00C85B8D" w:rsidP="00C85B8D">
            <w:pPr>
              <w:rPr>
                <w:rFonts w:ascii="Calibri" w:hAnsi="Calibri"/>
                <w:sz w:val="22"/>
                <w:szCs w:val="22"/>
              </w:rPr>
            </w:pPr>
            <w:r w:rsidRPr="00C85B8D">
              <w:rPr>
                <w:rFonts w:ascii="Calibri" w:hAnsi="Calibri"/>
                <w:sz w:val="22"/>
                <w:szCs w:val="22"/>
              </w:rPr>
              <w:t>Raudtee turvanguseadmete mehaanik, tase 5 tööks on raudteel kasutatavate turvangu- ja sideseadmete tehnohoolduse ning remonttööde kavandamine ja korraldamine või nende tööde tegemine oma piirkonnas.</w:t>
            </w:r>
          </w:p>
          <w:p w14:paraId="0A009856" w14:textId="77777777" w:rsidR="00C85B8D" w:rsidRPr="00C85B8D" w:rsidRDefault="00C85B8D" w:rsidP="00C85B8D">
            <w:pPr>
              <w:rPr>
                <w:rFonts w:ascii="Calibri" w:hAnsi="Calibri"/>
                <w:sz w:val="22"/>
                <w:szCs w:val="22"/>
              </w:rPr>
            </w:pPr>
            <w:r w:rsidRPr="00C85B8D">
              <w:rPr>
                <w:rFonts w:ascii="Calibri" w:hAnsi="Calibri"/>
                <w:sz w:val="22"/>
                <w:szCs w:val="22"/>
              </w:rPr>
              <w:t>Raudtee turvanguseadmete mehaanik, tase 6 tööks on raudteel kasutatavate turvangu- ja sideseadmete tehnohoolduse ning remonttööde kavandamine ja korraldamine mitmes piirkonnas või kogu ettevõttes.</w:t>
            </w:r>
          </w:p>
          <w:p w14:paraId="5C9441F2" w14:textId="2A753826" w:rsidR="00C85B8D" w:rsidRPr="00C85B8D" w:rsidRDefault="00C85B8D" w:rsidP="00C85B8D">
            <w:pPr>
              <w:rPr>
                <w:rFonts w:ascii="Calibri" w:hAnsi="Calibri"/>
                <w:i/>
                <w:sz w:val="22"/>
                <w:szCs w:val="22"/>
              </w:rPr>
            </w:pPr>
          </w:p>
        </w:tc>
      </w:tr>
      <w:tr w:rsidR="00CC2E34" w:rsidRPr="00C85B8D" w14:paraId="3EB93FC6" w14:textId="77777777" w:rsidTr="00520BDC">
        <w:tc>
          <w:tcPr>
            <w:tcW w:w="9356" w:type="dxa"/>
            <w:shd w:val="clear" w:color="auto" w:fill="FFFFCC"/>
          </w:tcPr>
          <w:p w14:paraId="4E08B29E" w14:textId="17081374" w:rsidR="00CC2E34" w:rsidRPr="00C85B8D" w:rsidRDefault="00CC2E34" w:rsidP="00CC2E34">
            <w:pPr>
              <w:rPr>
                <w:rFonts w:ascii="Calibri" w:hAnsi="Calibri"/>
                <w:b/>
                <w:sz w:val="22"/>
                <w:szCs w:val="22"/>
              </w:rPr>
            </w:pPr>
            <w:r w:rsidRPr="00C85B8D">
              <w:rPr>
                <w:rFonts w:ascii="Calibri" w:hAnsi="Calibri"/>
                <w:b/>
                <w:sz w:val="22"/>
                <w:szCs w:val="22"/>
              </w:rPr>
              <w:t>A.2. Tööosad</w:t>
            </w:r>
          </w:p>
        </w:tc>
      </w:tr>
      <w:tr w:rsidR="00C85B8D" w:rsidRPr="00C85B8D" w14:paraId="2F5EA121" w14:textId="77777777" w:rsidTr="00520BDC">
        <w:tc>
          <w:tcPr>
            <w:tcW w:w="9356" w:type="dxa"/>
            <w:shd w:val="clear" w:color="auto" w:fill="auto"/>
          </w:tcPr>
          <w:p w14:paraId="1875F13F" w14:textId="6D0AD7EC" w:rsidR="00C85B8D" w:rsidRPr="00C85B8D" w:rsidRDefault="00C85B8D" w:rsidP="00C85B8D">
            <w:pPr>
              <w:rPr>
                <w:rFonts w:ascii="Calibri" w:hAnsi="Calibri"/>
                <w:sz w:val="22"/>
                <w:szCs w:val="22"/>
              </w:rPr>
            </w:pPr>
            <w:r w:rsidRPr="00C85B8D">
              <w:rPr>
                <w:rFonts w:ascii="Calibri" w:hAnsi="Calibri"/>
                <w:sz w:val="22"/>
                <w:szCs w:val="22"/>
              </w:rPr>
              <w:t>A.2.1. Fooride tehnohoolduse tegemine</w:t>
            </w:r>
          </w:p>
          <w:p w14:paraId="7FB4AD3D" w14:textId="540A6BAC" w:rsidR="00C85B8D" w:rsidRPr="00C85B8D" w:rsidRDefault="00C85B8D" w:rsidP="00C85B8D">
            <w:pPr>
              <w:rPr>
                <w:rFonts w:ascii="Calibri" w:hAnsi="Calibri"/>
                <w:sz w:val="22"/>
                <w:szCs w:val="22"/>
              </w:rPr>
            </w:pPr>
            <w:r w:rsidRPr="00C85B8D">
              <w:rPr>
                <w:rFonts w:ascii="Calibri" w:hAnsi="Calibri"/>
                <w:sz w:val="22"/>
                <w:szCs w:val="22"/>
              </w:rPr>
              <w:t>A.2.2. Pöörmete turvanguseadmete tehnohoolduse tegemine</w:t>
            </w:r>
          </w:p>
          <w:p w14:paraId="5166F592" w14:textId="2ED197E7" w:rsidR="00C85B8D" w:rsidRPr="00C85B8D" w:rsidRDefault="00C85B8D" w:rsidP="00C85B8D">
            <w:pPr>
              <w:rPr>
                <w:rFonts w:ascii="Calibri" w:hAnsi="Calibri"/>
                <w:sz w:val="22"/>
                <w:szCs w:val="22"/>
              </w:rPr>
            </w:pPr>
            <w:r w:rsidRPr="00C85B8D">
              <w:rPr>
                <w:rFonts w:ascii="Calibri" w:hAnsi="Calibri"/>
                <w:sz w:val="22"/>
                <w:szCs w:val="22"/>
              </w:rPr>
              <w:t>A.2.3. Rööbasahelate ja teljeloendurite tehnohoolduse tegemine</w:t>
            </w:r>
          </w:p>
          <w:p w14:paraId="75E7B7FB" w14:textId="39BD3A68" w:rsidR="00C85B8D" w:rsidRPr="00C85B8D" w:rsidRDefault="00C85B8D" w:rsidP="00C85B8D">
            <w:pPr>
              <w:rPr>
                <w:rFonts w:ascii="Calibri" w:hAnsi="Calibri"/>
                <w:sz w:val="22"/>
                <w:szCs w:val="22"/>
              </w:rPr>
            </w:pPr>
            <w:r w:rsidRPr="00C85B8D">
              <w:rPr>
                <w:rFonts w:ascii="Calibri" w:hAnsi="Calibri"/>
                <w:sz w:val="22"/>
                <w:szCs w:val="22"/>
              </w:rPr>
              <w:t>A.2.4. Siseseadmete, seadmekappide ja -konteinerite tehnohoolduse tegemine</w:t>
            </w:r>
          </w:p>
          <w:p w14:paraId="5589FF22" w14:textId="2B76782E" w:rsidR="00C85B8D" w:rsidRPr="00C85B8D" w:rsidRDefault="00C85B8D" w:rsidP="00C85B8D">
            <w:pPr>
              <w:rPr>
                <w:rFonts w:ascii="Calibri" w:hAnsi="Calibri"/>
                <w:sz w:val="22"/>
                <w:szCs w:val="22"/>
              </w:rPr>
            </w:pPr>
            <w:r w:rsidRPr="00C85B8D">
              <w:rPr>
                <w:rFonts w:ascii="Calibri" w:hAnsi="Calibri"/>
                <w:sz w:val="22"/>
                <w:szCs w:val="22"/>
              </w:rPr>
              <w:t>A.2.5. Raudteeületuskohtades turvanguseadmete tehnohoolduse tegemine</w:t>
            </w:r>
          </w:p>
          <w:p w14:paraId="2A0DAB5F" w14:textId="7AED52BA" w:rsidR="00C85B8D" w:rsidRPr="00C85B8D" w:rsidRDefault="00C85B8D" w:rsidP="00C85B8D">
            <w:pPr>
              <w:rPr>
                <w:rFonts w:ascii="Calibri" w:hAnsi="Calibri"/>
                <w:sz w:val="22"/>
                <w:szCs w:val="22"/>
              </w:rPr>
            </w:pPr>
            <w:r w:rsidRPr="00C85B8D">
              <w:rPr>
                <w:rFonts w:ascii="Calibri" w:hAnsi="Calibri"/>
                <w:sz w:val="22"/>
                <w:szCs w:val="22"/>
              </w:rPr>
              <w:t xml:space="preserve">A.2.6. Turvanguseadmete elektritoitesüsteemi </w:t>
            </w:r>
          </w:p>
          <w:p w14:paraId="69742431" w14:textId="77777777" w:rsidR="00C85B8D" w:rsidRPr="00C85B8D" w:rsidRDefault="00C85B8D" w:rsidP="00C85B8D">
            <w:pPr>
              <w:rPr>
                <w:rFonts w:ascii="Calibri" w:hAnsi="Calibri"/>
                <w:sz w:val="22"/>
                <w:szCs w:val="22"/>
              </w:rPr>
            </w:pPr>
            <w:r w:rsidRPr="00C85B8D">
              <w:rPr>
                <w:rFonts w:ascii="Calibri" w:hAnsi="Calibri"/>
                <w:sz w:val="22"/>
                <w:szCs w:val="22"/>
              </w:rPr>
              <w:t>tehnohoolduse tegemine</w:t>
            </w:r>
          </w:p>
          <w:p w14:paraId="1823B5A6" w14:textId="77777777" w:rsidR="00C85B8D" w:rsidRDefault="00C85B8D" w:rsidP="00C85B8D">
            <w:pPr>
              <w:rPr>
                <w:rFonts w:ascii="Calibri" w:hAnsi="Calibri"/>
                <w:sz w:val="22"/>
                <w:szCs w:val="22"/>
              </w:rPr>
            </w:pPr>
            <w:r w:rsidRPr="00C85B8D">
              <w:rPr>
                <w:rFonts w:ascii="Calibri" w:hAnsi="Calibri"/>
                <w:sz w:val="22"/>
                <w:szCs w:val="22"/>
              </w:rPr>
              <w:t>A.2.7. Kaablivõrgu tehnohoolduse tegemine</w:t>
            </w:r>
          </w:p>
          <w:p w14:paraId="08F581DF" w14:textId="3766A53B" w:rsidR="003B7445" w:rsidRPr="003B7445" w:rsidRDefault="00CF5ED1" w:rsidP="00C85B8D">
            <w:pPr>
              <w:rPr>
                <w:rFonts w:ascii="Calibri" w:hAnsi="Calibri"/>
                <w:sz w:val="22"/>
                <w:szCs w:val="22"/>
              </w:rPr>
            </w:pPr>
            <w:r>
              <w:rPr>
                <w:rFonts w:ascii="Calibri" w:hAnsi="Calibri"/>
                <w:sz w:val="22"/>
                <w:szCs w:val="22"/>
              </w:rPr>
              <w:t>A</w:t>
            </w:r>
            <w:r w:rsidR="003B7445" w:rsidRPr="003B7445">
              <w:rPr>
                <w:rFonts w:ascii="Calibri" w:hAnsi="Calibri"/>
                <w:sz w:val="22"/>
                <w:szCs w:val="22"/>
              </w:rPr>
              <w:t>.</w:t>
            </w:r>
            <w:r w:rsidR="000C1231">
              <w:rPr>
                <w:rFonts w:ascii="Calibri" w:hAnsi="Calibri"/>
                <w:sz w:val="22"/>
                <w:szCs w:val="22"/>
              </w:rPr>
              <w:t>2</w:t>
            </w:r>
            <w:r w:rsidR="003B7445" w:rsidRPr="003B7445">
              <w:rPr>
                <w:rFonts w:ascii="Calibri" w:hAnsi="Calibri"/>
                <w:sz w:val="22"/>
                <w:szCs w:val="22"/>
              </w:rPr>
              <w:t>.8. Turvanguseadmete kaitseseadiste ja -maanduste tehnohoolduse tegemine</w:t>
            </w:r>
          </w:p>
          <w:p w14:paraId="4D757D8E" w14:textId="0B179B15" w:rsidR="003B7445" w:rsidRPr="003B7445" w:rsidRDefault="00CF5ED1" w:rsidP="00C85B8D">
            <w:pPr>
              <w:rPr>
                <w:rFonts w:ascii="Calibri" w:hAnsi="Calibri"/>
                <w:b/>
                <w:bCs/>
                <w:sz w:val="22"/>
                <w:szCs w:val="22"/>
              </w:rPr>
            </w:pPr>
            <w:r>
              <w:rPr>
                <w:rFonts w:ascii="Calibri" w:hAnsi="Calibri"/>
                <w:sz w:val="22"/>
                <w:szCs w:val="22"/>
              </w:rPr>
              <w:t>A</w:t>
            </w:r>
            <w:r w:rsidR="003B7445" w:rsidRPr="003B7445">
              <w:rPr>
                <w:rFonts w:ascii="Calibri" w:hAnsi="Calibri"/>
                <w:sz w:val="22"/>
                <w:szCs w:val="22"/>
              </w:rPr>
              <w:t>.</w:t>
            </w:r>
            <w:r w:rsidR="000C1231">
              <w:rPr>
                <w:rFonts w:ascii="Calibri" w:hAnsi="Calibri"/>
                <w:sz w:val="22"/>
                <w:szCs w:val="22"/>
              </w:rPr>
              <w:t>2</w:t>
            </w:r>
            <w:r w:rsidR="003B7445" w:rsidRPr="003B7445">
              <w:rPr>
                <w:rFonts w:ascii="Calibri" w:hAnsi="Calibri"/>
                <w:sz w:val="22"/>
                <w:szCs w:val="22"/>
              </w:rPr>
              <w:t>.9. Turvanguseadmete dokumentatsiooni haldamine</w:t>
            </w:r>
          </w:p>
        </w:tc>
      </w:tr>
      <w:tr w:rsidR="00CC2E34" w:rsidRPr="00C85B8D" w14:paraId="61489926" w14:textId="77777777" w:rsidTr="00A677EE">
        <w:tc>
          <w:tcPr>
            <w:tcW w:w="9356" w:type="dxa"/>
            <w:shd w:val="clear" w:color="auto" w:fill="FFFFCC"/>
          </w:tcPr>
          <w:p w14:paraId="042D84B4" w14:textId="12253BE4" w:rsidR="00CC2E34" w:rsidRPr="00C85B8D" w:rsidRDefault="00CC2E34" w:rsidP="00CC2E34">
            <w:pPr>
              <w:rPr>
                <w:rFonts w:ascii="Calibri" w:hAnsi="Calibri"/>
                <w:b/>
                <w:sz w:val="22"/>
                <w:szCs w:val="22"/>
              </w:rPr>
            </w:pPr>
            <w:r w:rsidRPr="00C85B8D">
              <w:rPr>
                <w:rFonts w:ascii="Calibri" w:hAnsi="Calibri"/>
                <w:b/>
                <w:sz w:val="22"/>
                <w:szCs w:val="22"/>
              </w:rPr>
              <w:t>A.3. Kutsealane ettevalmistus</w:t>
            </w:r>
          </w:p>
        </w:tc>
      </w:tr>
      <w:tr w:rsidR="00C85B8D" w:rsidRPr="00C85B8D" w14:paraId="74A2E42D" w14:textId="77777777" w:rsidTr="00A677EE">
        <w:tc>
          <w:tcPr>
            <w:tcW w:w="9356" w:type="dxa"/>
            <w:shd w:val="clear" w:color="auto" w:fill="auto"/>
          </w:tcPr>
          <w:p w14:paraId="71B2D504" w14:textId="62A0E5C1" w:rsidR="00C85B8D" w:rsidRPr="00C85B8D" w:rsidRDefault="00C85B8D" w:rsidP="00C85B8D">
            <w:pPr>
              <w:rPr>
                <w:rFonts w:ascii="Calibri" w:hAnsi="Calibri"/>
                <w:b/>
                <w:sz w:val="22"/>
                <w:szCs w:val="22"/>
              </w:rPr>
            </w:pPr>
            <w:r w:rsidRPr="00C85B8D">
              <w:rPr>
                <w:rFonts w:ascii="Calibri" w:hAnsi="Calibri"/>
                <w:sz w:val="22"/>
                <w:szCs w:val="22"/>
              </w:rPr>
              <w:lastRenderedPageBreak/>
              <w:t>Tavaliselt töötavad raudtee turvanguseadmete nooremmehaanikutena inimesed, kellel on põhiharidus ja kutseoskused on omandatud praktilise töö käigus vähemalt 4. taseme raudtee turvanguseadmete mehaaniku juhendamisel (vt ka B.1).</w:t>
            </w:r>
          </w:p>
        </w:tc>
      </w:tr>
      <w:tr w:rsidR="00CC2E34" w:rsidRPr="00C85B8D" w14:paraId="6C777324" w14:textId="77777777" w:rsidTr="00A677EE">
        <w:tc>
          <w:tcPr>
            <w:tcW w:w="9356" w:type="dxa"/>
            <w:shd w:val="clear" w:color="auto" w:fill="FFFFCC"/>
          </w:tcPr>
          <w:p w14:paraId="154E008A" w14:textId="43D5F302" w:rsidR="00CC2E34" w:rsidRPr="00C85B8D" w:rsidRDefault="00CC2E34" w:rsidP="00CC2E34">
            <w:pPr>
              <w:rPr>
                <w:rFonts w:ascii="Calibri" w:hAnsi="Calibri"/>
                <w:b/>
                <w:sz w:val="22"/>
                <w:szCs w:val="22"/>
              </w:rPr>
            </w:pPr>
            <w:r w:rsidRPr="00C85B8D">
              <w:rPr>
                <w:rFonts w:ascii="Calibri" w:hAnsi="Calibri"/>
                <w:b/>
                <w:sz w:val="22"/>
                <w:szCs w:val="22"/>
              </w:rPr>
              <w:t>A.4. Enamlevinud ametinimetused</w:t>
            </w:r>
          </w:p>
        </w:tc>
      </w:tr>
      <w:tr w:rsidR="00C85B8D" w:rsidRPr="00C85B8D" w14:paraId="112A62C0" w14:textId="77777777" w:rsidTr="00520BDC">
        <w:tc>
          <w:tcPr>
            <w:tcW w:w="9356" w:type="dxa"/>
            <w:shd w:val="clear" w:color="auto" w:fill="auto"/>
          </w:tcPr>
          <w:p w14:paraId="699B9830" w14:textId="10A889A6" w:rsidR="00C85B8D" w:rsidRPr="00C85B8D" w:rsidRDefault="00C85B8D" w:rsidP="00C85B8D">
            <w:pPr>
              <w:rPr>
                <w:rFonts w:ascii="Calibri" w:hAnsi="Calibri"/>
                <w:i/>
                <w:sz w:val="22"/>
                <w:szCs w:val="22"/>
              </w:rPr>
            </w:pPr>
            <w:r w:rsidRPr="00C85B8D">
              <w:rPr>
                <w:rFonts w:ascii="Calibri" w:hAnsi="Calibri"/>
                <w:sz w:val="22"/>
                <w:szCs w:val="22"/>
              </w:rPr>
              <w:t>Raudtee turvanguseadmete montöör, raudteeautomaatik, sidemontöör</w:t>
            </w:r>
          </w:p>
        </w:tc>
      </w:tr>
      <w:tr w:rsidR="00CC2E34" w:rsidRPr="00C85B8D" w14:paraId="2F2FD726" w14:textId="77777777" w:rsidTr="00A677EE">
        <w:tc>
          <w:tcPr>
            <w:tcW w:w="9356" w:type="dxa"/>
            <w:shd w:val="clear" w:color="auto" w:fill="FFFFCC"/>
          </w:tcPr>
          <w:p w14:paraId="02A280B2" w14:textId="7E2976B7" w:rsidR="00CC2E34" w:rsidRPr="00C85B8D" w:rsidRDefault="00CC2E34" w:rsidP="00CC2E34">
            <w:pPr>
              <w:rPr>
                <w:rFonts w:ascii="Calibri" w:hAnsi="Calibri"/>
                <w:sz w:val="22"/>
                <w:szCs w:val="22"/>
              </w:rPr>
            </w:pPr>
            <w:r w:rsidRPr="00C85B8D">
              <w:rPr>
                <w:rFonts w:ascii="Calibri" w:hAnsi="Calibri"/>
                <w:b/>
                <w:sz w:val="22"/>
                <w:szCs w:val="22"/>
              </w:rPr>
              <w:t>A.5. Regulatsioonid kutsealal tegutsemiseks</w:t>
            </w:r>
          </w:p>
        </w:tc>
      </w:tr>
      <w:tr w:rsidR="00CC2E34" w:rsidRPr="00C85B8D" w14:paraId="0E919C46" w14:textId="77777777" w:rsidTr="00520BDC">
        <w:tc>
          <w:tcPr>
            <w:tcW w:w="9356" w:type="dxa"/>
            <w:shd w:val="clear" w:color="auto" w:fill="auto"/>
          </w:tcPr>
          <w:p w14:paraId="78C09142" w14:textId="3B2BBC57" w:rsidR="00CC2E34" w:rsidRPr="00C85B8D" w:rsidRDefault="00CC2E34" w:rsidP="00CC2E34">
            <w:pPr>
              <w:rPr>
                <w:rFonts w:ascii="Calibri" w:hAnsi="Calibri"/>
                <w:sz w:val="22"/>
                <w:szCs w:val="22"/>
              </w:rPr>
            </w:pPr>
            <w:r w:rsidRPr="00C85B8D">
              <w:rPr>
                <w:rFonts w:ascii="Calibri" w:hAnsi="Calibri"/>
                <w:color w:val="000000"/>
                <w:sz w:val="22"/>
                <w:szCs w:val="22"/>
              </w:rPr>
              <w:t>Kutsealal töötamiseks on vajalik kutsetunnistus raudteeseaduse kohaselt.</w:t>
            </w:r>
          </w:p>
        </w:tc>
      </w:tr>
      <w:tr w:rsidR="00CC2E34" w:rsidRPr="00C85B8D"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CC2E34" w:rsidRPr="00C85B8D" w:rsidRDefault="00CC2E34" w:rsidP="00CC2E34">
            <w:pPr>
              <w:rPr>
                <w:rFonts w:ascii="Calibri" w:hAnsi="Calibri"/>
                <w:b/>
                <w:sz w:val="22"/>
                <w:szCs w:val="22"/>
              </w:rPr>
            </w:pPr>
            <w:r w:rsidRPr="00C85B8D">
              <w:rPr>
                <w:rFonts w:ascii="Calibri" w:hAnsi="Calibri"/>
                <w:b/>
                <w:sz w:val="22"/>
                <w:szCs w:val="22"/>
              </w:rPr>
              <w:t>A.6. Tulevikuoskused</w:t>
            </w:r>
          </w:p>
        </w:tc>
      </w:tr>
      <w:tr w:rsidR="00CC2E34" w:rsidRPr="00C85B8D"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E4442AB" w14:textId="77777777" w:rsidR="00CC2E34" w:rsidRPr="00C85B8D" w:rsidRDefault="00CC2E34" w:rsidP="00CC2E34">
            <w:pPr>
              <w:rPr>
                <w:rFonts w:ascii="Calibri" w:hAnsi="Calibri"/>
                <w:iCs/>
                <w:sz w:val="22"/>
                <w:szCs w:val="22"/>
              </w:rPr>
            </w:pPr>
            <w:r w:rsidRPr="00C85B8D">
              <w:rPr>
                <w:rFonts w:ascii="Calibri" w:hAnsi="Calibri"/>
                <w:iCs/>
                <w:sz w:val="22"/>
                <w:szCs w:val="22"/>
              </w:rPr>
              <w:t xml:space="preserve">Teave oskuste ja trendide kohta, mille tähtsus valdkonnas kasvab </w:t>
            </w:r>
          </w:p>
          <w:p w14:paraId="7C01DB3A" w14:textId="77777777" w:rsidR="00CC2E34" w:rsidRPr="00C85B8D" w:rsidRDefault="00CC2E34" w:rsidP="00CC2E34">
            <w:pPr>
              <w:rPr>
                <w:rFonts w:ascii="Calibri" w:hAnsi="Calibri"/>
                <w:sz w:val="22"/>
                <w:szCs w:val="22"/>
              </w:rPr>
            </w:pPr>
          </w:p>
          <w:p w14:paraId="6981EDB0" w14:textId="77777777" w:rsidR="008177BA" w:rsidRPr="008177BA" w:rsidRDefault="008177BA" w:rsidP="008177BA">
            <w:pPr>
              <w:rPr>
                <w:rFonts w:ascii="Calibri" w:hAnsi="Calibri"/>
                <w:sz w:val="22"/>
                <w:szCs w:val="22"/>
              </w:rPr>
            </w:pPr>
            <w:r w:rsidRPr="008177BA">
              <w:rPr>
                <w:rFonts w:ascii="Calibri" w:hAnsi="Calibri"/>
                <w:sz w:val="22"/>
                <w:szCs w:val="22"/>
              </w:rPr>
              <w:t>Seoses sõidukiiruste kasvamisega muutuvad järjest olulisemaks spetsiifilised ohutusalased teadmised ning kõigi tööprotsesside laiemad alusteadmised.</w:t>
            </w:r>
          </w:p>
          <w:p w14:paraId="191DC32A" w14:textId="2CB55A35" w:rsidR="00CC2E34" w:rsidRPr="00C85B8D" w:rsidRDefault="00CC2E34" w:rsidP="00C85B8D">
            <w:pPr>
              <w:pStyle w:val="ListParagraph"/>
              <w:rPr>
                <w:rFonts w:ascii="Calibri" w:hAnsi="Calibri"/>
                <w:sz w:val="22"/>
                <w:szCs w:val="22"/>
              </w:rPr>
            </w:pPr>
          </w:p>
        </w:tc>
      </w:tr>
      <w:tr w:rsidR="004C37EA" w:rsidRPr="00C85B8D" w14:paraId="4D69AADB"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3171AA2" w14:textId="77777777" w:rsidR="004C37EA" w:rsidRDefault="004C37EA" w:rsidP="00CC2E34">
            <w:pPr>
              <w:rPr>
                <w:rFonts w:ascii="Calibri" w:hAnsi="Calibri"/>
                <w:iCs/>
                <w:color w:val="FF0000"/>
                <w:sz w:val="22"/>
                <w:szCs w:val="22"/>
              </w:rPr>
            </w:pPr>
            <w:r w:rsidRPr="004C37EA">
              <w:rPr>
                <w:rFonts w:ascii="Calibri" w:hAnsi="Calibri"/>
                <w:iCs/>
                <w:color w:val="FF0000"/>
                <w:sz w:val="22"/>
                <w:szCs w:val="22"/>
              </w:rPr>
              <w:t>Kommentaarid A-osa kohta</w:t>
            </w:r>
          </w:p>
          <w:p w14:paraId="7B1AC7A3" w14:textId="43A6F8AF" w:rsidR="004C37EA" w:rsidRPr="00C85B8D" w:rsidRDefault="004C37EA" w:rsidP="00CC2E34">
            <w:pPr>
              <w:rPr>
                <w:rFonts w:ascii="Calibri" w:hAnsi="Calibri"/>
                <w:iCs/>
                <w:sz w:val="22"/>
                <w:szCs w:val="22"/>
              </w:rPr>
            </w:pP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rsidRPr="00C85B8D" w14:paraId="7B0EBC31" w14:textId="77777777" w:rsidTr="00610B6B">
        <w:tc>
          <w:tcPr>
            <w:tcW w:w="9214" w:type="dxa"/>
            <w:shd w:val="clear" w:color="auto" w:fill="FFFFCC"/>
          </w:tcPr>
          <w:p w14:paraId="1021C852" w14:textId="1CC805EA" w:rsidR="006D4025" w:rsidRPr="00C85B8D" w:rsidRDefault="00C336D0" w:rsidP="00C336D0">
            <w:pPr>
              <w:rPr>
                <w:rFonts w:ascii="Calibri" w:hAnsi="Calibri"/>
                <w:b/>
                <w:sz w:val="22"/>
                <w:szCs w:val="22"/>
              </w:rPr>
            </w:pPr>
            <w:r w:rsidRPr="00C85B8D">
              <w:rPr>
                <w:rFonts w:ascii="Calibri" w:hAnsi="Calibri"/>
                <w:b/>
                <w:sz w:val="22"/>
                <w:szCs w:val="22"/>
              </w:rPr>
              <w:t>B.</w:t>
            </w:r>
            <w:r w:rsidR="001D7453" w:rsidRPr="00C85B8D">
              <w:rPr>
                <w:rFonts w:ascii="Calibri" w:hAnsi="Calibri"/>
                <w:b/>
                <w:sz w:val="22"/>
                <w:szCs w:val="22"/>
              </w:rPr>
              <w:t>1</w:t>
            </w:r>
            <w:r w:rsidR="00D544C8" w:rsidRPr="00C85B8D">
              <w:rPr>
                <w:rFonts w:ascii="Calibri" w:hAnsi="Calibri"/>
                <w:b/>
                <w:sz w:val="22"/>
                <w:szCs w:val="22"/>
              </w:rPr>
              <w:t>.</w:t>
            </w:r>
            <w:r w:rsidRPr="00C85B8D">
              <w:rPr>
                <w:rFonts w:ascii="Calibri" w:hAnsi="Calibri"/>
                <w:b/>
                <w:sz w:val="22"/>
                <w:szCs w:val="22"/>
              </w:rPr>
              <w:t xml:space="preserve"> Kutse struktuur</w:t>
            </w:r>
          </w:p>
        </w:tc>
      </w:tr>
      <w:tr w:rsidR="00C233C2" w:rsidRPr="00C85B8D" w14:paraId="363E15CF" w14:textId="77777777" w:rsidTr="00610B6B">
        <w:tc>
          <w:tcPr>
            <w:tcW w:w="9214" w:type="dxa"/>
            <w:shd w:val="clear" w:color="auto" w:fill="auto"/>
          </w:tcPr>
          <w:p w14:paraId="7F568BCC" w14:textId="053FF129" w:rsidR="0036125E" w:rsidRPr="00C85B8D" w:rsidRDefault="00A364F9" w:rsidP="00921234">
            <w:pPr>
              <w:rPr>
                <w:rFonts w:ascii="Calibri" w:hAnsi="Calibri"/>
                <w:iCs/>
                <w:sz w:val="22"/>
                <w:szCs w:val="22"/>
              </w:rPr>
            </w:pPr>
            <w:r w:rsidRPr="00C85B8D">
              <w:rPr>
                <w:rFonts w:ascii="Calibri" w:hAnsi="Calibri"/>
                <w:sz w:val="22"/>
                <w:szCs w:val="22"/>
              </w:rPr>
              <w:t xml:space="preserve">Raudtee turvanguseadmete </w:t>
            </w:r>
            <w:r w:rsidR="00C85B8D" w:rsidRPr="00C85B8D">
              <w:rPr>
                <w:rFonts w:ascii="Calibri" w:hAnsi="Calibri"/>
                <w:sz w:val="22"/>
                <w:szCs w:val="22"/>
              </w:rPr>
              <w:t>noorem</w:t>
            </w:r>
            <w:r w:rsidRPr="00C85B8D">
              <w:rPr>
                <w:rFonts w:ascii="Calibri" w:hAnsi="Calibri"/>
                <w:sz w:val="22"/>
                <w:szCs w:val="22"/>
              </w:rPr>
              <w:t xml:space="preserve">mehaanik, tase </w:t>
            </w:r>
            <w:r w:rsidR="00C85B8D" w:rsidRPr="00C85B8D">
              <w:rPr>
                <w:rFonts w:ascii="Calibri" w:hAnsi="Calibri"/>
                <w:sz w:val="22"/>
                <w:szCs w:val="22"/>
              </w:rPr>
              <w:t>2</w:t>
            </w:r>
            <w:r w:rsidRPr="00C85B8D">
              <w:rPr>
                <w:rFonts w:ascii="Calibri" w:hAnsi="Calibri"/>
                <w:sz w:val="22"/>
                <w:szCs w:val="22"/>
              </w:rPr>
              <w:t xml:space="preserve"> kutsestan</w:t>
            </w:r>
            <w:r w:rsidR="0003249C" w:rsidRPr="00C85B8D">
              <w:rPr>
                <w:rFonts w:ascii="Calibri" w:hAnsi="Calibri"/>
                <w:sz w:val="22"/>
                <w:szCs w:val="22"/>
              </w:rPr>
              <w:t>d</w:t>
            </w:r>
            <w:r w:rsidRPr="00C85B8D">
              <w:rPr>
                <w:rFonts w:ascii="Calibri" w:hAnsi="Calibri"/>
                <w:sz w:val="22"/>
                <w:szCs w:val="22"/>
              </w:rPr>
              <w:t xml:space="preserve">ard koosneb üldoskustest ja kompetentsidest. Kutse taotlemisel tuleb tõendada </w:t>
            </w:r>
            <w:r w:rsidR="00921234" w:rsidRPr="00C85B8D">
              <w:rPr>
                <w:rFonts w:ascii="Calibri" w:hAnsi="Calibri"/>
                <w:sz w:val="22"/>
                <w:szCs w:val="22"/>
              </w:rPr>
              <w:t>üldoskused B.</w:t>
            </w:r>
            <w:r w:rsidR="000C1231">
              <w:rPr>
                <w:rFonts w:ascii="Calibri" w:hAnsi="Calibri"/>
                <w:sz w:val="22"/>
                <w:szCs w:val="22"/>
              </w:rPr>
              <w:t>2</w:t>
            </w:r>
            <w:r w:rsidR="00921234" w:rsidRPr="00C85B8D">
              <w:rPr>
                <w:rFonts w:ascii="Calibri" w:hAnsi="Calibri"/>
                <w:sz w:val="22"/>
                <w:szCs w:val="22"/>
              </w:rPr>
              <w:t xml:space="preserve"> ja </w:t>
            </w:r>
            <w:r w:rsidRPr="00C85B8D">
              <w:rPr>
                <w:rFonts w:ascii="Calibri" w:hAnsi="Calibri"/>
                <w:sz w:val="22"/>
                <w:szCs w:val="22"/>
              </w:rPr>
              <w:t>kohustuslikud kompetentsid B.3.1-B.3.</w:t>
            </w:r>
            <w:r w:rsidR="003B7445">
              <w:rPr>
                <w:rFonts w:ascii="Calibri" w:hAnsi="Calibri"/>
                <w:sz w:val="22"/>
                <w:szCs w:val="22"/>
              </w:rPr>
              <w:t>9</w:t>
            </w:r>
            <w:r w:rsidRPr="00C85B8D">
              <w:rPr>
                <w:rFonts w:ascii="Calibri" w:hAnsi="Calibri"/>
                <w:sz w:val="22"/>
                <w:szCs w:val="22"/>
              </w:rPr>
              <w:t>.</w:t>
            </w:r>
          </w:p>
        </w:tc>
      </w:tr>
      <w:tr w:rsidR="00E13815" w:rsidRPr="00C85B8D" w14:paraId="7B923830" w14:textId="77777777" w:rsidTr="00610B6B">
        <w:tc>
          <w:tcPr>
            <w:tcW w:w="9214" w:type="dxa"/>
            <w:shd w:val="clear" w:color="auto" w:fill="auto"/>
          </w:tcPr>
          <w:p w14:paraId="25990CF1" w14:textId="1D4612F8" w:rsidR="00E13815" w:rsidRPr="00C85B8D" w:rsidRDefault="00E13815" w:rsidP="007C2BC8">
            <w:pPr>
              <w:rPr>
                <w:rFonts w:ascii="Calibri" w:hAnsi="Calibri"/>
                <w:b/>
                <w:bCs/>
                <w:iCs/>
                <w:sz w:val="22"/>
                <w:szCs w:val="22"/>
              </w:rPr>
            </w:pPr>
            <w:r w:rsidRPr="00C85B8D">
              <w:rPr>
                <w:rFonts w:ascii="Calibri" w:hAnsi="Calibri"/>
                <w:b/>
                <w:bCs/>
                <w:iCs/>
                <w:sz w:val="22"/>
                <w:szCs w:val="22"/>
              </w:rPr>
              <w:t xml:space="preserve">Kvalifikatsiooninõuded </w:t>
            </w:r>
            <w:r w:rsidR="00CB3F63" w:rsidRPr="00C85B8D">
              <w:rPr>
                <w:rFonts w:ascii="Calibri" w:hAnsi="Calibri"/>
                <w:b/>
                <w:bCs/>
                <w:iCs/>
                <w:sz w:val="22"/>
                <w:szCs w:val="22"/>
              </w:rPr>
              <w:t>kutse taotlemisel, kutse taastõendamisel</w:t>
            </w:r>
          </w:p>
        </w:tc>
      </w:tr>
      <w:tr w:rsidR="00E13815" w:rsidRPr="00C85B8D" w14:paraId="6FBBFFFC" w14:textId="77777777" w:rsidTr="00610B6B">
        <w:tc>
          <w:tcPr>
            <w:tcW w:w="9214" w:type="dxa"/>
            <w:shd w:val="clear" w:color="auto" w:fill="auto"/>
          </w:tcPr>
          <w:p w14:paraId="4442FF3C" w14:textId="77777777" w:rsidR="00C85B8D" w:rsidRPr="00C85B8D" w:rsidRDefault="00C85B8D" w:rsidP="00C85B8D">
            <w:pPr>
              <w:rPr>
                <w:rFonts w:ascii="Calibri" w:hAnsi="Calibri"/>
                <w:b/>
                <w:bCs/>
                <w:sz w:val="22"/>
                <w:szCs w:val="22"/>
              </w:rPr>
            </w:pPr>
            <w:r w:rsidRPr="00C85B8D">
              <w:rPr>
                <w:rFonts w:ascii="Calibri" w:hAnsi="Calibri"/>
                <w:b/>
                <w:bCs/>
                <w:sz w:val="22"/>
                <w:szCs w:val="22"/>
              </w:rPr>
              <w:t>Nõuded kutse taotlemisel</w:t>
            </w:r>
          </w:p>
          <w:p w14:paraId="594676D0" w14:textId="77777777" w:rsidR="00C85B8D" w:rsidRPr="00C85B8D" w:rsidRDefault="00C85B8D" w:rsidP="00C85B8D">
            <w:pPr>
              <w:rPr>
                <w:rFonts w:ascii="Calibri" w:hAnsi="Calibri"/>
                <w:sz w:val="22"/>
                <w:szCs w:val="22"/>
              </w:rPr>
            </w:pPr>
            <w:r w:rsidRPr="00C85B8D">
              <w:rPr>
                <w:rFonts w:ascii="Calibri" w:hAnsi="Calibri"/>
                <w:sz w:val="22"/>
                <w:szCs w:val="22"/>
              </w:rPr>
              <w:t>1. Läbitud vähemalt 3-kuuline erialane väljaõpe töökohal</w:t>
            </w:r>
          </w:p>
          <w:p w14:paraId="7F48F77B" w14:textId="77777777" w:rsidR="00C85B8D" w:rsidRPr="00C85B8D" w:rsidRDefault="00C85B8D" w:rsidP="00C85B8D">
            <w:pPr>
              <w:rPr>
                <w:rFonts w:ascii="Calibri" w:hAnsi="Calibri"/>
                <w:sz w:val="22"/>
                <w:szCs w:val="22"/>
              </w:rPr>
            </w:pPr>
          </w:p>
          <w:p w14:paraId="2D4B156F" w14:textId="77777777" w:rsidR="00C85B8D" w:rsidRPr="00C85B8D" w:rsidRDefault="00C85B8D" w:rsidP="00C85B8D">
            <w:pPr>
              <w:rPr>
                <w:rFonts w:ascii="Calibri" w:hAnsi="Calibri"/>
                <w:b/>
                <w:bCs/>
                <w:sz w:val="22"/>
                <w:szCs w:val="22"/>
              </w:rPr>
            </w:pPr>
            <w:r w:rsidRPr="00C85B8D">
              <w:rPr>
                <w:rFonts w:ascii="Calibri" w:hAnsi="Calibri"/>
                <w:b/>
                <w:bCs/>
                <w:sz w:val="22"/>
                <w:szCs w:val="22"/>
              </w:rPr>
              <w:t>Nõuded kutse taastõendamisel</w:t>
            </w:r>
          </w:p>
          <w:p w14:paraId="3481FE98" w14:textId="018C9A4B" w:rsidR="00C85B8D" w:rsidRPr="00C85B8D" w:rsidRDefault="00C85B8D" w:rsidP="00C85B8D">
            <w:pPr>
              <w:rPr>
                <w:rFonts w:ascii="Calibri" w:hAnsi="Calibri"/>
                <w:sz w:val="22"/>
                <w:szCs w:val="22"/>
              </w:rPr>
            </w:pPr>
            <w:r w:rsidRPr="00C85B8D">
              <w:rPr>
                <w:rFonts w:ascii="Calibri" w:hAnsi="Calibri"/>
                <w:sz w:val="22"/>
                <w:szCs w:val="22"/>
              </w:rPr>
              <w:t xml:space="preserve">1. Sama taseme kehtiv või mitte rohkem </w:t>
            </w:r>
            <w:r w:rsidR="000C1231">
              <w:rPr>
                <w:rFonts w:ascii="Calibri" w:hAnsi="Calibri"/>
                <w:sz w:val="22"/>
                <w:szCs w:val="22"/>
              </w:rPr>
              <w:t xml:space="preserve">kui </w:t>
            </w:r>
            <w:r w:rsidRPr="00C85B8D">
              <w:rPr>
                <w:rFonts w:ascii="Calibri" w:hAnsi="Calibri"/>
                <w:sz w:val="22"/>
                <w:szCs w:val="22"/>
              </w:rPr>
              <w:t>2 aastat tagasi kehtivuse kaotanud kutse</w:t>
            </w:r>
          </w:p>
          <w:p w14:paraId="5EA36FE5" w14:textId="77777777" w:rsidR="00E13815" w:rsidRPr="00C85B8D" w:rsidRDefault="00E13815" w:rsidP="007C2BC8">
            <w:pPr>
              <w:rPr>
                <w:rFonts w:ascii="Calibri" w:hAnsi="Calibri"/>
                <w:iCs/>
                <w:sz w:val="22"/>
                <w:szCs w:val="22"/>
              </w:rPr>
            </w:pPr>
          </w:p>
          <w:p w14:paraId="64E2E6C5" w14:textId="1E8F90F3" w:rsidR="00E13815" w:rsidRPr="00C85B8D" w:rsidRDefault="00921234" w:rsidP="007C2BC8">
            <w:pPr>
              <w:rPr>
                <w:rFonts w:ascii="Calibri" w:hAnsi="Calibri"/>
                <w:iCs/>
                <w:sz w:val="22"/>
                <w:szCs w:val="22"/>
              </w:rPr>
            </w:pPr>
            <w:r w:rsidRPr="00C85B8D">
              <w:rPr>
                <w:rFonts w:ascii="Calibri" w:hAnsi="Calibri"/>
                <w:iCs/>
                <w:sz w:val="22"/>
                <w:szCs w:val="22"/>
              </w:rPr>
              <w:t>Kutse andmise korraldamine on reguleeritud raudteetranspordi kutseala kutse andmise korras.</w:t>
            </w:r>
          </w:p>
        </w:tc>
      </w:tr>
      <w:tr w:rsidR="004C37EA" w:rsidRPr="00C85B8D" w14:paraId="760D5572" w14:textId="77777777" w:rsidTr="00610B6B">
        <w:tc>
          <w:tcPr>
            <w:tcW w:w="9214" w:type="dxa"/>
            <w:shd w:val="clear" w:color="auto" w:fill="auto"/>
          </w:tcPr>
          <w:p w14:paraId="09A7F021" w14:textId="77777777" w:rsidR="004C37EA" w:rsidRDefault="004C37EA" w:rsidP="00C85B8D">
            <w:pPr>
              <w:rPr>
                <w:rFonts w:ascii="Calibri" w:hAnsi="Calibri"/>
                <w:iCs/>
                <w:color w:val="FF0000"/>
                <w:sz w:val="22"/>
                <w:szCs w:val="22"/>
              </w:rPr>
            </w:pPr>
            <w:r w:rsidRPr="004C37EA">
              <w:rPr>
                <w:rFonts w:ascii="Calibri" w:hAnsi="Calibri"/>
                <w:iCs/>
                <w:color w:val="FF0000"/>
                <w:sz w:val="22"/>
                <w:szCs w:val="22"/>
              </w:rPr>
              <w:t xml:space="preserve">Kommentaarid </w:t>
            </w:r>
            <w:r>
              <w:rPr>
                <w:rFonts w:ascii="Calibri" w:hAnsi="Calibri"/>
                <w:iCs/>
                <w:color w:val="FF0000"/>
                <w:sz w:val="22"/>
                <w:szCs w:val="22"/>
              </w:rPr>
              <w:t>B.1</w:t>
            </w:r>
            <w:r w:rsidRPr="004C37EA">
              <w:rPr>
                <w:rFonts w:ascii="Calibri" w:hAnsi="Calibri"/>
                <w:iCs/>
                <w:color w:val="FF0000"/>
                <w:sz w:val="22"/>
                <w:szCs w:val="22"/>
              </w:rPr>
              <w:t xml:space="preserve"> kohta</w:t>
            </w:r>
          </w:p>
          <w:p w14:paraId="09329F13" w14:textId="635ACEC6" w:rsidR="004C37EA" w:rsidRPr="00C85B8D" w:rsidRDefault="004C37EA" w:rsidP="00C85B8D">
            <w:pPr>
              <w:rPr>
                <w:rFonts w:ascii="Calibri" w:hAnsi="Calibri"/>
                <w:b/>
                <w:bCs/>
                <w:sz w:val="22"/>
                <w:szCs w:val="22"/>
              </w:rPr>
            </w:pP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6188325A"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D544C8">
              <w:rPr>
                <w:rFonts w:ascii="Calibri" w:hAnsi="Calibri"/>
                <w:b/>
                <w:sz w:val="22"/>
                <w:szCs w:val="22"/>
              </w:rPr>
              <w:t>.</w:t>
            </w:r>
            <w:r>
              <w:rPr>
                <w:rFonts w:ascii="Calibri" w:hAnsi="Calibri"/>
                <w:b/>
                <w:sz w:val="22"/>
                <w:szCs w:val="22"/>
              </w:rPr>
              <w:t xml:space="preserve"> </w:t>
            </w:r>
            <w:r w:rsidR="00921234" w:rsidRPr="00921234">
              <w:rPr>
                <w:rFonts w:ascii="Calibri" w:hAnsi="Calibri"/>
                <w:b/>
                <w:sz w:val="22"/>
                <w:szCs w:val="22"/>
              </w:rPr>
              <w:t xml:space="preserve">Raudtee turvanguseadmete </w:t>
            </w:r>
            <w:r w:rsidR="00C85B8D">
              <w:rPr>
                <w:rFonts w:ascii="Calibri" w:hAnsi="Calibri"/>
                <w:b/>
                <w:sz w:val="22"/>
                <w:szCs w:val="22"/>
              </w:rPr>
              <w:t>noorem</w:t>
            </w:r>
            <w:r w:rsidR="00921234" w:rsidRPr="00921234">
              <w:rPr>
                <w:rFonts w:ascii="Calibri" w:hAnsi="Calibri"/>
                <w:b/>
                <w:sz w:val="22"/>
                <w:szCs w:val="22"/>
              </w:rPr>
              <w:t xml:space="preserve">mehaanik, tase </w:t>
            </w:r>
            <w:r w:rsidR="00C85B8D">
              <w:rPr>
                <w:rFonts w:ascii="Calibri" w:hAnsi="Calibri"/>
                <w:b/>
                <w:sz w:val="22"/>
                <w:szCs w:val="22"/>
              </w:rPr>
              <w:t>2</w:t>
            </w:r>
            <w:r w:rsidR="00B940F4">
              <w:rPr>
                <w:rFonts w:ascii="Calibri" w:hAnsi="Calibri"/>
                <w:i/>
                <w:sz w:val="22"/>
                <w:szCs w:val="22"/>
              </w:rPr>
              <w:t xml:space="preserve"> </w:t>
            </w:r>
            <w:r>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16A5AC07" w14:textId="01913DB4" w:rsidR="00C85B8D" w:rsidRPr="00C85B8D" w:rsidRDefault="00C85B8D" w:rsidP="00C85B8D">
            <w:pPr>
              <w:pStyle w:val="ListParagraph"/>
              <w:numPr>
                <w:ilvl w:val="0"/>
                <w:numId w:val="37"/>
              </w:numPr>
              <w:rPr>
                <w:rFonts w:ascii="Calibri" w:hAnsi="Calibri"/>
                <w:iCs/>
                <w:sz w:val="22"/>
                <w:szCs w:val="22"/>
              </w:rPr>
            </w:pPr>
            <w:r w:rsidRPr="00C85B8D">
              <w:rPr>
                <w:rFonts w:ascii="Calibri" w:hAnsi="Calibri"/>
                <w:iCs/>
                <w:sz w:val="22"/>
                <w:szCs w:val="22"/>
              </w:rPr>
              <w:t>Järgib raudteetranspordi töö ja liikluse korraldamise põhimõtteid oma kutsetaseme piires.</w:t>
            </w:r>
          </w:p>
          <w:p w14:paraId="6DCF87F5" w14:textId="77777777" w:rsidR="00C85B8D" w:rsidRPr="00C85B8D" w:rsidRDefault="00C85B8D" w:rsidP="00C85B8D">
            <w:pPr>
              <w:pStyle w:val="ListParagraph"/>
              <w:numPr>
                <w:ilvl w:val="0"/>
                <w:numId w:val="37"/>
              </w:numPr>
              <w:rPr>
                <w:rFonts w:ascii="Calibri" w:hAnsi="Calibri"/>
                <w:iCs/>
                <w:sz w:val="22"/>
                <w:szCs w:val="22"/>
              </w:rPr>
            </w:pPr>
            <w:r w:rsidRPr="00C85B8D">
              <w:rPr>
                <w:rFonts w:ascii="Calibri" w:hAnsi="Calibri"/>
                <w:iCs/>
                <w:sz w:val="22"/>
                <w:szCs w:val="22"/>
              </w:rPr>
              <w:t>Järgib oma töös kõikide asjakohaste standardite, juhendite ja õigusaktide nõudeid.</w:t>
            </w:r>
          </w:p>
          <w:p w14:paraId="0C0D3AFF" w14:textId="77777777" w:rsidR="00C85B8D" w:rsidRPr="00C85B8D" w:rsidRDefault="00C85B8D" w:rsidP="00C85B8D">
            <w:pPr>
              <w:pStyle w:val="ListParagraph"/>
              <w:numPr>
                <w:ilvl w:val="0"/>
                <w:numId w:val="37"/>
              </w:numPr>
              <w:rPr>
                <w:rFonts w:ascii="Calibri" w:hAnsi="Calibri"/>
                <w:iCs/>
                <w:sz w:val="22"/>
                <w:szCs w:val="22"/>
              </w:rPr>
            </w:pPr>
            <w:r w:rsidRPr="00C85B8D">
              <w:rPr>
                <w:rFonts w:ascii="Calibri" w:hAnsi="Calibri"/>
                <w:iCs/>
                <w:sz w:val="22"/>
                <w:szCs w:val="22"/>
              </w:rPr>
              <w:t>Oskab rakendada töötervishoiu reeglite kohaseid ohutusvõtteid; rakendab tööd soodustavaid ja tervist säästvaid asendeid ja töövõtteid tööülesannete täitmisel.</w:t>
            </w:r>
          </w:p>
          <w:p w14:paraId="7B55E2B0" w14:textId="77777777" w:rsidR="00C85B8D" w:rsidRPr="00C85B8D" w:rsidRDefault="00C85B8D" w:rsidP="00C85B8D">
            <w:pPr>
              <w:pStyle w:val="ListParagraph"/>
              <w:numPr>
                <w:ilvl w:val="0"/>
                <w:numId w:val="37"/>
              </w:numPr>
              <w:rPr>
                <w:rFonts w:ascii="Calibri" w:hAnsi="Calibri"/>
                <w:iCs/>
                <w:sz w:val="22"/>
                <w:szCs w:val="22"/>
              </w:rPr>
            </w:pPr>
            <w:r w:rsidRPr="00C85B8D">
              <w:rPr>
                <w:rFonts w:ascii="Calibri" w:hAnsi="Calibri"/>
                <w:iCs/>
                <w:sz w:val="22"/>
                <w:szCs w:val="22"/>
              </w:rPr>
              <w:t>Järgib tööohutusnõudeid (sh kasutab isikukaitsevahendeid) töö planeerimisel, töökoha ettevalmistamisel, töö käigus ja töökoha korrastamisel ning arvestab teiste inimeste ja keskkonnaga enda ümber, vältimaks tööõnnetusi raudteel.</w:t>
            </w:r>
          </w:p>
          <w:p w14:paraId="427BB7EB" w14:textId="2D97F7F1" w:rsidR="00C85B8D" w:rsidRPr="00C85B8D" w:rsidRDefault="00C85B8D" w:rsidP="00C85B8D">
            <w:pPr>
              <w:pStyle w:val="ListParagraph"/>
              <w:numPr>
                <w:ilvl w:val="0"/>
                <w:numId w:val="37"/>
              </w:numPr>
              <w:rPr>
                <w:rFonts w:ascii="Calibri" w:hAnsi="Calibri"/>
                <w:iCs/>
                <w:sz w:val="22"/>
                <w:szCs w:val="22"/>
              </w:rPr>
            </w:pPr>
            <w:r w:rsidRPr="00C85B8D">
              <w:rPr>
                <w:rFonts w:ascii="Calibri" w:hAnsi="Calibri"/>
                <w:iCs/>
                <w:sz w:val="22"/>
                <w:szCs w:val="22"/>
              </w:rPr>
              <w:t>Hoiab puhtust ja korda ning kasutab teiste inimeste, organisatsiooni, ühiskonna ja loodusvarasid (töökoht, materjalid, seadmed,  jm) hoolivalt ja otstarbekalt; sorteerib jäätmed, juhindudes taaskasutusest ja järgides jäätmekäitluseeskirja nõudeid.</w:t>
            </w:r>
          </w:p>
          <w:p w14:paraId="1F4B8EC3" w14:textId="6A1915D2" w:rsidR="00C85B8D" w:rsidRPr="00C85B8D" w:rsidRDefault="00C85B8D" w:rsidP="00C85B8D">
            <w:pPr>
              <w:pStyle w:val="ListParagraph"/>
              <w:numPr>
                <w:ilvl w:val="0"/>
                <w:numId w:val="37"/>
              </w:numPr>
              <w:rPr>
                <w:rFonts w:ascii="Calibri" w:hAnsi="Calibri"/>
                <w:iCs/>
                <w:sz w:val="22"/>
                <w:szCs w:val="22"/>
              </w:rPr>
            </w:pPr>
            <w:r w:rsidRPr="00C85B8D">
              <w:rPr>
                <w:rFonts w:ascii="Calibri" w:hAnsi="Calibri"/>
                <w:iCs/>
                <w:sz w:val="22"/>
                <w:szCs w:val="22"/>
              </w:rPr>
              <w:t>Katkestab töö tervisele, tehnikale, liiklusele või keskkonnale ohtliku olukorra tekkides</w:t>
            </w:r>
            <w:r w:rsidR="000C1231">
              <w:rPr>
                <w:rFonts w:ascii="Calibri" w:hAnsi="Calibri"/>
                <w:iCs/>
                <w:sz w:val="22"/>
                <w:szCs w:val="22"/>
              </w:rPr>
              <w:t>,</w:t>
            </w:r>
            <w:r w:rsidRPr="00C85B8D">
              <w:rPr>
                <w:rFonts w:ascii="Calibri" w:hAnsi="Calibri"/>
                <w:iCs/>
                <w:sz w:val="22"/>
                <w:szCs w:val="22"/>
              </w:rPr>
              <w:t xml:space="preserve"> teavitab koheselt vastavalt nõuetele.</w:t>
            </w:r>
          </w:p>
          <w:p w14:paraId="30B080E5" w14:textId="23ACAB96" w:rsidR="00C85B8D" w:rsidRPr="00C85B8D" w:rsidRDefault="00C85B8D" w:rsidP="00C85B8D">
            <w:pPr>
              <w:pStyle w:val="ListParagraph"/>
              <w:numPr>
                <w:ilvl w:val="0"/>
                <w:numId w:val="37"/>
              </w:numPr>
              <w:rPr>
                <w:rFonts w:ascii="Calibri" w:hAnsi="Calibri"/>
                <w:iCs/>
                <w:sz w:val="22"/>
                <w:szCs w:val="22"/>
              </w:rPr>
            </w:pPr>
            <w:r w:rsidRPr="00C85B8D">
              <w:rPr>
                <w:rFonts w:ascii="Calibri" w:hAnsi="Calibri"/>
                <w:iCs/>
                <w:sz w:val="22"/>
                <w:szCs w:val="22"/>
              </w:rPr>
              <w:t>Annab õnnetuses osalenule, vigastatule, terviserikkega inimesele või muul moel kannatanule esmast abi kuni arsti saabumiseni.</w:t>
            </w:r>
          </w:p>
          <w:p w14:paraId="25881B7B" w14:textId="76EF7B70" w:rsidR="00C85B8D" w:rsidRPr="00C85B8D" w:rsidRDefault="00C85B8D" w:rsidP="00C85B8D">
            <w:pPr>
              <w:pStyle w:val="ListParagraph"/>
              <w:numPr>
                <w:ilvl w:val="0"/>
                <w:numId w:val="37"/>
              </w:numPr>
              <w:rPr>
                <w:rFonts w:ascii="Calibri" w:hAnsi="Calibri"/>
                <w:iCs/>
                <w:sz w:val="22"/>
                <w:szCs w:val="22"/>
              </w:rPr>
            </w:pPr>
            <w:r w:rsidRPr="00C85B8D">
              <w:rPr>
                <w:rFonts w:ascii="Calibri" w:hAnsi="Calibri"/>
                <w:iCs/>
                <w:sz w:val="22"/>
                <w:szCs w:val="22"/>
              </w:rPr>
              <w:t>Oskab märgata potentsiaalset probleemi ja hinnata võimalusi ning strateegiaid sellele lahenduse leidmiseks.</w:t>
            </w:r>
          </w:p>
          <w:p w14:paraId="71930D8E" w14:textId="722F3801" w:rsidR="00C85B8D" w:rsidRPr="00C85B8D" w:rsidRDefault="000C1231" w:rsidP="00C85B8D">
            <w:pPr>
              <w:pStyle w:val="ListParagraph"/>
              <w:numPr>
                <w:ilvl w:val="0"/>
                <w:numId w:val="37"/>
              </w:numPr>
              <w:rPr>
                <w:rFonts w:ascii="Calibri" w:hAnsi="Calibri"/>
                <w:iCs/>
                <w:sz w:val="22"/>
                <w:szCs w:val="22"/>
              </w:rPr>
            </w:pPr>
            <w:r>
              <w:rPr>
                <w:rFonts w:ascii="Calibri" w:hAnsi="Calibri"/>
                <w:iCs/>
                <w:sz w:val="22"/>
                <w:szCs w:val="22"/>
              </w:rPr>
              <w:t>Arvestab</w:t>
            </w:r>
            <w:r w:rsidR="00C85B8D" w:rsidRPr="00C85B8D">
              <w:rPr>
                <w:rFonts w:ascii="Calibri" w:hAnsi="Calibri"/>
                <w:iCs/>
                <w:sz w:val="22"/>
                <w:szCs w:val="22"/>
              </w:rPr>
              <w:t xml:space="preserve"> kollektiivi vajaduste ning ühise eesmärgiga ning </w:t>
            </w:r>
            <w:r>
              <w:rPr>
                <w:rFonts w:ascii="Calibri" w:hAnsi="Calibri"/>
                <w:iCs/>
                <w:sz w:val="22"/>
                <w:szCs w:val="22"/>
              </w:rPr>
              <w:t xml:space="preserve">teeb </w:t>
            </w:r>
            <w:r w:rsidR="00C85B8D" w:rsidRPr="00C85B8D">
              <w:rPr>
                <w:rFonts w:ascii="Calibri" w:hAnsi="Calibri"/>
                <w:iCs/>
                <w:sz w:val="22"/>
                <w:szCs w:val="22"/>
              </w:rPr>
              <w:t>teistega ülesannete täitmiseks koostööd.</w:t>
            </w:r>
          </w:p>
          <w:p w14:paraId="22D9676E" w14:textId="77777777" w:rsidR="00C85B8D" w:rsidRPr="00C85B8D" w:rsidRDefault="00C85B8D" w:rsidP="00C85B8D">
            <w:pPr>
              <w:pStyle w:val="ListParagraph"/>
              <w:numPr>
                <w:ilvl w:val="0"/>
                <w:numId w:val="37"/>
              </w:numPr>
              <w:rPr>
                <w:rFonts w:ascii="Calibri" w:hAnsi="Calibri"/>
                <w:iCs/>
                <w:sz w:val="22"/>
                <w:szCs w:val="22"/>
              </w:rPr>
            </w:pPr>
            <w:r w:rsidRPr="00C85B8D">
              <w:rPr>
                <w:rFonts w:ascii="Calibri" w:hAnsi="Calibri"/>
                <w:iCs/>
                <w:sz w:val="22"/>
                <w:szCs w:val="22"/>
              </w:rPr>
              <w:t>Osaleb erialastes aruteludes oma kompetentsuse piires.</w:t>
            </w:r>
          </w:p>
          <w:p w14:paraId="7CCE2BE2" w14:textId="02FB0F02" w:rsidR="00C85B8D" w:rsidRPr="00C85B8D" w:rsidRDefault="00C85B8D" w:rsidP="00C85B8D">
            <w:pPr>
              <w:pStyle w:val="ListParagraph"/>
              <w:numPr>
                <w:ilvl w:val="0"/>
                <w:numId w:val="37"/>
              </w:numPr>
              <w:rPr>
                <w:rFonts w:ascii="Calibri" w:hAnsi="Calibri"/>
                <w:iCs/>
                <w:sz w:val="22"/>
                <w:szCs w:val="22"/>
              </w:rPr>
            </w:pPr>
            <w:r w:rsidRPr="00C85B8D">
              <w:rPr>
                <w:rFonts w:ascii="Calibri" w:hAnsi="Calibri"/>
                <w:iCs/>
                <w:sz w:val="22"/>
                <w:szCs w:val="22"/>
              </w:rPr>
              <w:t>Osaleb kutsealases täiendusõppes; rakendab õpitut oma töös.</w:t>
            </w:r>
          </w:p>
          <w:p w14:paraId="21BA7486" w14:textId="77777777" w:rsidR="00C85B8D" w:rsidRPr="00C85B8D" w:rsidRDefault="00C85B8D" w:rsidP="00C85B8D">
            <w:pPr>
              <w:pStyle w:val="ListParagraph"/>
              <w:numPr>
                <w:ilvl w:val="0"/>
                <w:numId w:val="37"/>
              </w:numPr>
              <w:rPr>
                <w:rFonts w:ascii="Calibri" w:hAnsi="Calibri"/>
                <w:iCs/>
                <w:sz w:val="22"/>
                <w:szCs w:val="22"/>
              </w:rPr>
            </w:pPr>
            <w:r w:rsidRPr="00C85B8D">
              <w:rPr>
                <w:rFonts w:ascii="Calibri" w:hAnsi="Calibri"/>
                <w:iCs/>
                <w:sz w:val="22"/>
                <w:szCs w:val="22"/>
              </w:rPr>
              <w:t>Valdab eesti keelt tööks vajalikul tasemel.</w:t>
            </w:r>
          </w:p>
          <w:p w14:paraId="28B32FE8" w14:textId="4D601F10" w:rsidR="00557050" w:rsidRPr="00C85B8D" w:rsidRDefault="00C85B8D" w:rsidP="00C85B8D">
            <w:pPr>
              <w:pStyle w:val="ListParagraph"/>
              <w:numPr>
                <w:ilvl w:val="0"/>
                <w:numId w:val="37"/>
              </w:numPr>
              <w:rPr>
                <w:rFonts w:ascii="Calibri" w:hAnsi="Calibri"/>
                <w:iCs/>
                <w:sz w:val="22"/>
                <w:szCs w:val="22"/>
              </w:rPr>
            </w:pPr>
            <w:r w:rsidRPr="00C85B8D">
              <w:rPr>
                <w:rFonts w:ascii="Calibri" w:hAnsi="Calibri"/>
                <w:iCs/>
                <w:sz w:val="22"/>
                <w:szCs w:val="22"/>
              </w:rPr>
              <w:t>Mõistab ja kasutab tööks vajalikke digitaalseid süsteeme, tööriistu ja rakendusi ning töötleb digitaalset teavet algtasemel kasutaja tasemel (vt lisa 1).</w:t>
            </w:r>
          </w:p>
        </w:tc>
      </w:tr>
      <w:tr w:rsidR="004C37EA" w:rsidRPr="00D6436B" w14:paraId="18C659A1" w14:textId="77777777" w:rsidTr="002D21A5">
        <w:tc>
          <w:tcPr>
            <w:tcW w:w="9214" w:type="dxa"/>
            <w:shd w:val="clear" w:color="auto" w:fill="auto"/>
          </w:tcPr>
          <w:p w14:paraId="593D58C3" w14:textId="77777777" w:rsidR="004C37EA" w:rsidRDefault="004C37EA" w:rsidP="004C37EA">
            <w:pPr>
              <w:rPr>
                <w:rFonts w:ascii="Calibri" w:hAnsi="Calibri"/>
                <w:iCs/>
                <w:color w:val="FF0000"/>
                <w:sz w:val="22"/>
                <w:szCs w:val="22"/>
              </w:rPr>
            </w:pPr>
            <w:r w:rsidRPr="004C37EA">
              <w:rPr>
                <w:rFonts w:ascii="Calibri" w:hAnsi="Calibri"/>
                <w:iCs/>
                <w:color w:val="FF0000"/>
                <w:sz w:val="22"/>
                <w:szCs w:val="22"/>
              </w:rPr>
              <w:t xml:space="preserve">Kommentaarid </w:t>
            </w:r>
            <w:r>
              <w:rPr>
                <w:rFonts w:ascii="Calibri" w:hAnsi="Calibri"/>
                <w:iCs/>
                <w:color w:val="FF0000"/>
                <w:sz w:val="22"/>
                <w:szCs w:val="22"/>
              </w:rPr>
              <w:t>B.2</w:t>
            </w:r>
            <w:r w:rsidRPr="004C37EA">
              <w:rPr>
                <w:rFonts w:ascii="Calibri" w:hAnsi="Calibri"/>
                <w:iCs/>
                <w:color w:val="FF0000"/>
                <w:sz w:val="22"/>
                <w:szCs w:val="22"/>
              </w:rPr>
              <w:t xml:space="preserve"> kohta</w:t>
            </w:r>
          </w:p>
          <w:p w14:paraId="2DE0811F" w14:textId="665F885E" w:rsidR="004C37EA" w:rsidRPr="004C37EA" w:rsidRDefault="004C37EA" w:rsidP="004C37EA">
            <w:pPr>
              <w:rPr>
                <w:rFonts w:ascii="Calibri" w:hAnsi="Calibri"/>
                <w:iCs/>
                <w:sz w:val="22"/>
                <w:szCs w:val="22"/>
              </w:rPr>
            </w:pP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3EEC5C77" w14:textId="77777777" w:rsidR="004C37EA" w:rsidRDefault="004C37EA" w:rsidP="00400626">
      <w:pPr>
        <w:ind w:left="142"/>
        <w:rPr>
          <w:rFonts w:ascii="Calibri" w:hAnsi="Calibri"/>
          <w:b/>
          <w:color w:val="0070C0"/>
        </w:rPr>
      </w:pPr>
    </w:p>
    <w:p w14:paraId="09E0FBF0" w14:textId="21832342" w:rsidR="00DC0E89" w:rsidRPr="00400626" w:rsidRDefault="00294235" w:rsidP="00400626">
      <w:pPr>
        <w:ind w:left="142"/>
      </w:pPr>
      <w:r w:rsidRPr="00400626">
        <w:rPr>
          <w:rFonts w:ascii="Calibri" w:hAnsi="Calibri"/>
          <w:b/>
          <w:color w:val="0070C0"/>
        </w:rPr>
        <w:lastRenderedPageBreak/>
        <w:t>KOHUSTUSLIKUD KOMPETENTSID</w:t>
      </w:r>
    </w:p>
    <w:tbl>
      <w:tblPr>
        <w:tblStyle w:val="TableGrid"/>
        <w:tblW w:w="9322" w:type="dxa"/>
        <w:tblInd w:w="108" w:type="dxa"/>
        <w:tblLook w:val="04A0" w:firstRow="1" w:lastRow="0" w:firstColumn="1" w:lastColumn="0" w:noHBand="0" w:noVBand="1"/>
      </w:tblPr>
      <w:tblGrid>
        <w:gridCol w:w="8077"/>
        <w:gridCol w:w="32"/>
        <w:gridCol w:w="1213"/>
      </w:tblGrid>
      <w:tr w:rsidR="00032EE9" w:rsidRPr="003B7445" w14:paraId="6FB00173" w14:textId="77777777" w:rsidTr="00032EE9">
        <w:tc>
          <w:tcPr>
            <w:tcW w:w="8109" w:type="dxa"/>
            <w:gridSpan w:val="2"/>
          </w:tcPr>
          <w:p w14:paraId="39F39EEF" w14:textId="5C2505A2" w:rsidR="00032EE9" w:rsidRPr="003B7445" w:rsidRDefault="00032EE9" w:rsidP="0055734D">
            <w:pPr>
              <w:rPr>
                <w:rFonts w:ascii="Calibri" w:hAnsi="Calibri"/>
                <w:b/>
                <w:sz w:val="22"/>
                <w:szCs w:val="22"/>
              </w:rPr>
            </w:pPr>
            <w:r w:rsidRPr="003B7445">
              <w:rPr>
                <w:rFonts w:ascii="Calibri" w:hAnsi="Calibri"/>
                <w:b/>
                <w:sz w:val="22"/>
                <w:szCs w:val="22"/>
              </w:rPr>
              <w:t>B.</w:t>
            </w:r>
            <w:r w:rsidR="007C2BC8" w:rsidRPr="003B7445">
              <w:rPr>
                <w:rFonts w:ascii="Calibri" w:hAnsi="Calibri"/>
                <w:b/>
                <w:sz w:val="22"/>
                <w:szCs w:val="22"/>
              </w:rPr>
              <w:t>3</w:t>
            </w:r>
            <w:r w:rsidRPr="003B7445">
              <w:rPr>
                <w:rFonts w:ascii="Calibri" w:hAnsi="Calibri"/>
                <w:b/>
                <w:sz w:val="22"/>
                <w:szCs w:val="22"/>
              </w:rPr>
              <w:t>.</w:t>
            </w:r>
            <w:r w:rsidR="00C85B8D" w:rsidRPr="003B7445">
              <w:rPr>
                <w:rFonts w:ascii="Calibri" w:hAnsi="Calibri"/>
                <w:b/>
                <w:sz w:val="22"/>
                <w:szCs w:val="22"/>
              </w:rPr>
              <w:t>1.</w:t>
            </w:r>
            <w:r w:rsidRPr="003B7445">
              <w:rPr>
                <w:rFonts w:ascii="Calibri" w:hAnsi="Calibri"/>
                <w:b/>
                <w:sz w:val="22"/>
                <w:szCs w:val="22"/>
              </w:rPr>
              <w:t xml:space="preserve"> </w:t>
            </w:r>
            <w:r w:rsidR="00843ADF" w:rsidRPr="003B7445">
              <w:rPr>
                <w:rFonts w:ascii="Calibri" w:hAnsi="Calibri"/>
                <w:b/>
                <w:bCs/>
                <w:sz w:val="22"/>
                <w:szCs w:val="22"/>
              </w:rPr>
              <w:t xml:space="preserve">Fooride tehnohoolduse </w:t>
            </w:r>
            <w:r w:rsidR="00C85B8D" w:rsidRPr="003B7445">
              <w:rPr>
                <w:rFonts w:ascii="Calibri" w:hAnsi="Calibri"/>
                <w:b/>
                <w:bCs/>
                <w:sz w:val="22"/>
                <w:szCs w:val="22"/>
              </w:rPr>
              <w:t>tegemine</w:t>
            </w:r>
          </w:p>
        </w:tc>
        <w:tc>
          <w:tcPr>
            <w:tcW w:w="1213" w:type="dxa"/>
          </w:tcPr>
          <w:p w14:paraId="5224FAA2" w14:textId="29E37A5D" w:rsidR="00032EE9" w:rsidRPr="003B7445" w:rsidRDefault="00725E01" w:rsidP="0055734D">
            <w:pPr>
              <w:rPr>
                <w:rFonts w:ascii="Calibri" w:hAnsi="Calibri"/>
                <w:b/>
                <w:sz w:val="22"/>
                <w:szCs w:val="22"/>
              </w:rPr>
            </w:pPr>
            <w:r w:rsidRPr="003B7445">
              <w:rPr>
                <w:rFonts w:ascii="Calibri" w:hAnsi="Calibri"/>
                <w:b/>
                <w:sz w:val="22"/>
                <w:szCs w:val="22"/>
              </w:rPr>
              <w:t xml:space="preserve">EKR tase </w:t>
            </w:r>
            <w:r w:rsidR="00C85B8D" w:rsidRPr="003B7445">
              <w:rPr>
                <w:rFonts w:ascii="Calibri" w:hAnsi="Calibri"/>
                <w:b/>
                <w:sz w:val="22"/>
                <w:szCs w:val="22"/>
              </w:rPr>
              <w:t>2</w:t>
            </w:r>
          </w:p>
        </w:tc>
      </w:tr>
      <w:tr w:rsidR="002E1C38" w:rsidRPr="003B7445" w14:paraId="68BF4153" w14:textId="77777777" w:rsidTr="00610B6B">
        <w:tc>
          <w:tcPr>
            <w:tcW w:w="9322" w:type="dxa"/>
            <w:gridSpan w:val="3"/>
          </w:tcPr>
          <w:p w14:paraId="70EF0EB6" w14:textId="4F132F2B" w:rsidR="00446AB6" w:rsidRPr="00446AB6" w:rsidRDefault="00446AB6" w:rsidP="00446AB6">
            <w:pPr>
              <w:rPr>
                <w:rFonts w:ascii="Calibri" w:hAnsi="Calibri"/>
                <w:sz w:val="22"/>
                <w:szCs w:val="22"/>
                <w:u w:val="single"/>
              </w:rPr>
            </w:pPr>
            <w:r w:rsidRPr="00446AB6">
              <w:rPr>
                <w:rFonts w:ascii="Calibri" w:hAnsi="Calibri"/>
                <w:sz w:val="22"/>
                <w:szCs w:val="22"/>
                <w:u w:val="single"/>
              </w:rPr>
              <w:t>Tegevusnäitajad</w:t>
            </w:r>
          </w:p>
          <w:p w14:paraId="71DE0CE2" w14:textId="748A1907" w:rsidR="00C85B8D" w:rsidRPr="003B7445" w:rsidRDefault="00C85B8D" w:rsidP="00C85B8D">
            <w:pPr>
              <w:pStyle w:val="ListParagraph"/>
              <w:numPr>
                <w:ilvl w:val="0"/>
                <w:numId w:val="39"/>
              </w:numPr>
              <w:rPr>
                <w:rFonts w:ascii="Calibri" w:hAnsi="Calibri"/>
                <w:sz w:val="22"/>
                <w:szCs w:val="22"/>
              </w:rPr>
            </w:pPr>
            <w:r w:rsidRPr="003B7445">
              <w:rPr>
                <w:rFonts w:ascii="Calibri" w:hAnsi="Calibri"/>
                <w:sz w:val="22"/>
                <w:szCs w:val="22"/>
              </w:rPr>
              <w:t>Vahetab ja asendab lampe foorides ja matkanäidikutes.</w:t>
            </w:r>
          </w:p>
          <w:p w14:paraId="6EA12492" w14:textId="5D78430C" w:rsidR="00C85B8D" w:rsidRPr="003B7445" w:rsidRDefault="00C85B8D" w:rsidP="00C85B8D">
            <w:pPr>
              <w:pStyle w:val="ListParagraph"/>
              <w:numPr>
                <w:ilvl w:val="0"/>
                <w:numId w:val="39"/>
              </w:numPr>
              <w:rPr>
                <w:rFonts w:ascii="Calibri" w:hAnsi="Calibri"/>
                <w:sz w:val="22"/>
                <w:szCs w:val="22"/>
              </w:rPr>
            </w:pPr>
            <w:r w:rsidRPr="003B7445">
              <w:rPr>
                <w:rFonts w:ascii="Calibri" w:hAnsi="Calibri"/>
                <w:sz w:val="22"/>
                <w:szCs w:val="22"/>
              </w:rPr>
              <w:t>Teeb foorides elektrimõõtmisi põhitoitel.</w:t>
            </w:r>
          </w:p>
          <w:p w14:paraId="18C56BA4" w14:textId="132A9AC4" w:rsidR="00843ADF" w:rsidRPr="003B7445" w:rsidRDefault="00C85B8D" w:rsidP="00C85B8D">
            <w:pPr>
              <w:pStyle w:val="ListParagraph"/>
              <w:numPr>
                <w:ilvl w:val="0"/>
                <w:numId w:val="39"/>
              </w:numPr>
              <w:rPr>
                <w:rFonts w:ascii="Calibri" w:hAnsi="Calibri"/>
                <w:sz w:val="22"/>
                <w:szCs w:val="22"/>
              </w:rPr>
            </w:pPr>
            <w:r w:rsidRPr="003B7445">
              <w:rPr>
                <w:rFonts w:ascii="Calibri" w:hAnsi="Calibri"/>
                <w:sz w:val="22"/>
                <w:szCs w:val="22"/>
              </w:rPr>
              <w:t>Teeb fooride tehnohooldust (</w:t>
            </w:r>
            <w:r w:rsidR="000C1231">
              <w:rPr>
                <w:rFonts w:ascii="Calibri" w:hAnsi="Calibri"/>
                <w:sz w:val="22"/>
                <w:szCs w:val="22"/>
              </w:rPr>
              <w:t>nt</w:t>
            </w:r>
            <w:r w:rsidRPr="003B7445">
              <w:rPr>
                <w:rFonts w:ascii="Calibri" w:hAnsi="Calibri"/>
                <w:sz w:val="22"/>
                <w:szCs w:val="22"/>
              </w:rPr>
              <w:t xml:space="preserve"> puhastab, värvib, kontrollib nähtavust) foori tavapärast tööd häirimata.</w:t>
            </w:r>
          </w:p>
        </w:tc>
      </w:tr>
      <w:tr w:rsidR="002E1C38" w:rsidRPr="003B7445" w14:paraId="349B03CF" w14:textId="77777777" w:rsidTr="00610B6B">
        <w:tc>
          <w:tcPr>
            <w:tcW w:w="9322" w:type="dxa"/>
            <w:gridSpan w:val="3"/>
          </w:tcPr>
          <w:p w14:paraId="48C49C03" w14:textId="77777777" w:rsidR="002E1C38" w:rsidRPr="003B7445" w:rsidRDefault="002E1C38" w:rsidP="002E1C38">
            <w:pPr>
              <w:rPr>
                <w:rFonts w:ascii="Calibri" w:hAnsi="Calibri"/>
                <w:sz w:val="22"/>
                <w:szCs w:val="22"/>
                <w:u w:val="single"/>
              </w:rPr>
            </w:pPr>
            <w:r w:rsidRPr="003B7445">
              <w:rPr>
                <w:rFonts w:ascii="Calibri" w:hAnsi="Calibri"/>
                <w:sz w:val="22"/>
                <w:szCs w:val="22"/>
                <w:u w:val="single"/>
              </w:rPr>
              <w:t>Teadmised</w:t>
            </w:r>
          </w:p>
          <w:p w14:paraId="682D802C" w14:textId="33ACB003" w:rsidR="00843ADF" w:rsidRPr="000C1231" w:rsidRDefault="00843ADF" w:rsidP="000C1231">
            <w:pPr>
              <w:pStyle w:val="ListParagraph"/>
              <w:numPr>
                <w:ilvl w:val="0"/>
                <w:numId w:val="6"/>
              </w:numPr>
              <w:rPr>
                <w:rFonts w:ascii="Calibri" w:hAnsi="Calibri"/>
                <w:sz w:val="22"/>
                <w:szCs w:val="22"/>
                <w:u w:val="single"/>
              </w:rPr>
            </w:pPr>
            <w:r w:rsidRPr="003B7445">
              <w:rPr>
                <w:rFonts w:ascii="Calibri" w:hAnsi="Calibri"/>
                <w:sz w:val="22"/>
                <w:szCs w:val="22"/>
              </w:rPr>
              <w:t>fooride</w:t>
            </w:r>
            <w:r w:rsidR="002E1C38" w:rsidRPr="003B7445">
              <w:rPr>
                <w:rFonts w:ascii="Calibri" w:hAnsi="Calibri"/>
                <w:sz w:val="22"/>
                <w:szCs w:val="22"/>
              </w:rPr>
              <w:t xml:space="preserve"> töö- ja hoolduspõhimõtted;</w:t>
            </w:r>
          </w:p>
        </w:tc>
      </w:tr>
      <w:tr w:rsidR="00366D47" w:rsidRPr="003B7445" w14:paraId="06990C23" w14:textId="77777777" w:rsidTr="00366D47">
        <w:tc>
          <w:tcPr>
            <w:tcW w:w="8109" w:type="dxa"/>
            <w:gridSpan w:val="2"/>
            <w:tcBorders>
              <w:bottom w:val="single" w:sz="4" w:space="0" w:color="000000"/>
            </w:tcBorders>
          </w:tcPr>
          <w:p w14:paraId="7C816892" w14:textId="2F3E0086" w:rsidR="00366D47" w:rsidRPr="003B7445" w:rsidRDefault="00366D47" w:rsidP="00893DE6">
            <w:pPr>
              <w:rPr>
                <w:rFonts w:ascii="Calibri" w:hAnsi="Calibri"/>
                <w:b/>
                <w:sz w:val="22"/>
                <w:szCs w:val="22"/>
              </w:rPr>
            </w:pPr>
            <w:r w:rsidRPr="003B7445">
              <w:rPr>
                <w:rFonts w:ascii="Calibri" w:hAnsi="Calibri"/>
                <w:b/>
                <w:sz w:val="22"/>
                <w:szCs w:val="22"/>
              </w:rPr>
              <w:t>B.3.</w:t>
            </w:r>
            <w:r w:rsidR="00C85B8D" w:rsidRPr="003B7445">
              <w:rPr>
                <w:rFonts w:ascii="Calibri" w:hAnsi="Calibri"/>
                <w:b/>
                <w:sz w:val="22"/>
                <w:szCs w:val="22"/>
              </w:rPr>
              <w:t>2</w:t>
            </w:r>
            <w:r w:rsidR="007110E3" w:rsidRPr="003B7445">
              <w:rPr>
                <w:rFonts w:ascii="Calibri" w:hAnsi="Calibri"/>
                <w:b/>
                <w:sz w:val="22"/>
                <w:szCs w:val="22"/>
              </w:rPr>
              <w:t>.</w:t>
            </w:r>
            <w:r w:rsidRPr="003B7445">
              <w:rPr>
                <w:rFonts w:ascii="Calibri" w:hAnsi="Calibri"/>
                <w:b/>
                <w:sz w:val="22"/>
                <w:szCs w:val="22"/>
              </w:rPr>
              <w:t xml:space="preserve"> </w:t>
            </w:r>
            <w:r w:rsidR="006261AF" w:rsidRPr="003B7445">
              <w:rPr>
                <w:rFonts w:ascii="Calibri" w:hAnsi="Calibri"/>
                <w:b/>
                <w:bCs/>
                <w:sz w:val="22"/>
                <w:szCs w:val="22"/>
              </w:rPr>
              <w:t xml:space="preserve">Pöörmete turvanguseadmete tehnohoolduse </w:t>
            </w:r>
            <w:r w:rsidR="00C85B8D" w:rsidRPr="003B7445">
              <w:rPr>
                <w:rFonts w:ascii="Calibri" w:hAnsi="Calibri"/>
                <w:b/>
                <w:bCs/>
                <w:sz w:val="22"/>
                <w:szCs w:val="22"/>
              </w:rPr>
              <w:t>tegemine</w:t>
            </w:r>
          </w:p>
        </w:tc>
        <w:tc>
          <w:tcPr>
            <w:tcW w:w="1213" w:type="dxa"/>
            <w:tcBorders>
              <w:bottom w:val="single" w:sz="4" w:space="0" w:color="000000"/>
            </w:tcBorders>
          </w:tcPr>
          <w:p w14:paraId="0B95A2F3" w14:textId="6E7C2739" w:rsidR="00366D47" w:rsidRPr="003B7445" w:rsidRDefault="00725E01" w:rsidP="00893DE6">
            <w:pPr>
              <w:rPr>
                <w:rFonts w:ascii="Calibri" w:hAnsi="Calibri"/>
                <w:b/>
                <w:sz w:val="22"/>
                <w:szCs w:val="22"/>
              </w:rPr>
            </w:pPr>
            <w:r w:rsidRPr="003B7445">
              <w:rPr>
                <w:rFonts w:ascii="Calibri" w:hAnsi="Calibri"/>
                <w:b/>
                <w:sz w:val="22"/>
                <w:szCs w:val="22"/>
              </w:rPr>
              <w:t xml:space="preserve">EKR tase </w:t>
            </w:r>
            <w:r w:rsidR="00C85B8D" w:rsidRPr="003B7445">
              <w:rPr>
                <w:rFonts w:ascii="Calibri" w:hAnsi="Calibri"/>
                <w:b/>
                <w:sz w:val="22"/>
                <w:szCs w:val="22"/>
              </w:rPr>
              <w:t>2</w:t>
            </w:r>
          </w:p>
        </w:tc>
      </w:tr>
      <w:tr w:rsidR="002E1C38" w:rsidRPr="003B7445" w14:paraId="6361341B" w14:textId="77777777" w:rsidTr="00366D47">
        <w:tc>
          <w:tcPr>
            <w:tcW w:w="9322" w:type="dxa"/>
            <w:gridSpan w:val="3"/>
            <w:tcBorders>
              <w:bottom w:val="nil"/>
            </w:tcBorders>
          </w:tcPr>
          <w:p w14:paraId="46D6D313" w14:textId="49B37E0C" w:rsidR="002E1C38" w:rsidRPr="003B7445" w:rsidRDefault="002E1C38" w:rsidP="002E1C38">
            <w:pPr>
              <w:rPr>
                <w:rFonts w:ascii="Calibri" w:hAnsi="Calibri"/>
                <w:sz w:val="22"/>
                <w:szCs w:val="22"/>
                <w:u w:val="single"/>
              </w:rPr>
            </w:pPr>
            <w:r w:rsidRPr="003B7445">
              <w:rPr>
                <w:rFonts w:ascii="Calibri" w:hAnsi="Calibri"/>
                <w:sz w:val="22"/>
                <w:szCs w:val="22"/>
                <w:u w:val="single"/>
              </w:rPr>
              <w:t>Tegevus</w:t>
            </w:r>
            <w:r w:rsidR="000C1231">
              <w:rPr>
                <w:rFonts w:ascii="Calibri" w:hAnsi="Calibri"/>
                <w:sz w:val="22"/>
                <w:szCs w:val="22"/>
                <w:u w:val="single"/>
              </w:rPr>
              <w:t>näit</w:t>
            </w:r>
            <w:r w:rsidRPr="003B7445">
              <w:rPr>
                <w:rFonts w:ascii="Calibri" w:hAnsi="Calibri"/>
                <w:sz w:val="22"/>
                <w:szCs w:val="22"/>
                <w:u w:val="single"/>
              </w:rPr>
              <w:t>ajad</w:t>
            </w:r>
          </w:p>
          <w:p w14:paraId="799AC833" w14:textId="05ACF54A" w:rsidR="00C85B8D" w:rsidRPr="003B7445" w:rsidRDefault="00C85B8D" w:rsidP="00C85B8D">
            <w:pPr>
              <w:pStyle w:val="ListParagraph"/>
              <w:numPr>
                <w:ilvl w:val="0"/>
                <w:numId w:val="7"/>
              </w:numPr>
              <w:rPr>
                <w:rFonts w:ascii="Calibri" w:hAnsi="Calibri"/>
                <w:sz w:val="22"/>
                <w:szCs w:val="22"/>
                <w:u w:val="single"/>
              </w:rPr>
            </w:pPr>
            <w:r w:rsidRPr="003B7445">
              <w:rPr>
                <w:rFonts w:ascii="Calibri" w:hAnsi="Calibri"/>
                <w:sz w:val="22"/>
                <w:szCs w:val="22"/>
              </w:rPr>
              <w:t>Teeb pöörmeajamite ja kinnitusgarnituuride tehnohooldust (</w:t>
            </w:r>
            <w:r w:rsidR="000C1231">
              <w:rPr>
                <w:rFonts w:ascii="Calibri" w:hAnsi="Calibri"/>
                <w:sz w:val="22"/>
                <w:szCs w:val="22"/>
              </w:rPr>
              <w:t>nt</w:t>
            </w:r>
            <w:r w:rsidRPr="003B7445">
              <w:rPr>
                <w:rFonts w:ascii="Calibri" w:hAnsi="Calibri"/>
                <w:sz w:val="22"/>
                <w:szCs w:val="22"/>
              </w:rPr>
              <w:t xml:space="preserve"> puhastab, värvib, teeb visuaalset ülevaatust, pingutab kinnituspoldid, teeb isolatsioonielementide üksikvahetust).</w:t>
            </w:r>
          </w:p>
          <w:p w14:paraId="21C0253C" w14:textId="3903BC4C" w:rsidR="002E1C38" w:rsidRPr="003B7445" w:rsidRDefault="00C85B8D" w:rsidP="00C85B8D">
            <w:pPr>
              <w:pStyle w:val="ListParagraph"/>
              <w:numPr>
                <w:ilvl w:val="0"/>
                <w:numId w:val="7"/>
              </w:numPr>
              <w:rPr>
                <w:rFonts w:ascii="Calibri" w:hAnsi="Calibri"/>
                <w:sz w:val="22"/>
                <w:szCs w:val="22"/>
              </w:rPr>
            </w:pPr>
            <w:r w:rsidRPr="003B7445">
              <w:rPr>
                <w:rFonts w:ascii="Calibri" w:hAnsi="Calibri"/>
                <w:sz w:val="22"/>
                <w:szCs w:val="22"/>
              </w:rPr>
              <w:t>Teeb töid, mille käigus pööranguid ringi ei viida ja nende tavapärast tööd ei häirita.</w:t>
            </w:r>
          </w:p>
        </w:tc>
      </w:tr>
      <w:tr w:rsidR="002E1C38" w:rsidRPr="003B7445" w14:paraId="28BFB364" w14:textId="77777777" w:rsidTr="00366D47">
        <w:tc>
          <w:tcPr>
            <w:tcW w:w="9322" w:type="dxa"/>
            <w:gridSpan w:val="3"/>
            <w:tcBorders>
              <w:bottom w:val="nil"/>
            </w:tcBorders>
          </w:tcPr>
          <w:p w14:paraId="2CA6CB26" w14:textId="77777777" w:rsidR="002E1C38" w:rsidRPr="003B7445" w:rsidRDefault="002E1C38" w:rsidP="002E1C38">
            <w:pPr>
              <w:rPr>
                <w:rFonts w:ascii="Calibri" w:hAnsi="Calibri"/>
                <w:sz w:val="22"/>
                <w:szCs w:val="22"/>
                <w:u w:val="single"/>
              </w:rPr>
            </w:pPr>
            <w:r w:rsidRPr="003B7445">
              <w:rPr>
                <w:rFonts w:ascii="Calibri" w:hAnsi="Calibri"/>
                <w:sz w:val="22"/>
                <w:szCs w:val="22"/>
                <w:u w:val="single"/>
              </w:rPr>
              <w:t>Teadmised</w:t>
            </w:r>
          </w:p>
          <w:p w14:paraId="4932464C" w14:textId="05F75D38" w:rsidR="002E1C38" w:rsidRPr="003B7445" w:rsidRDefault="007031DF" w:rsidP="00D83E07">
            <w:pPr>
              <w:pStyle w:val="ListParagraph"/>
              <w:numPr>
                <w:ilvl w:val="0"/>
                <w:numId w:val="8"/>
              </w:numPr>
              <w:contextualSpacing/>
              <w:rPr>
                <w:rFonts w:ascii="Calibri" w:hAnsi="Calibri"/>
                <w:sz w:val="22"/>
                <w:szCs w:val="22"/>
              </w:rPr>
            </w:pPr>
            <w:r w:rsidRPr="003B7445">
              <w:rPr>
                <w:rFonts w:ascii="Calibri" w:hAnsi="Calibri"/>
                <w:sz w:val="22"/>
                <w:szCs w:val="22"/>
              </w:rPr>
              <w:t>pöörmete</w:t>
            </w:r>
            <w:r w:rsidR="002E1C38" w:rsidRPr="003B7445">
              <w:rPr>
                <w:rFonts w:ascii="Calibri" w:hAnsi="Calibri"/>
                <w:sz w:val="22"/>
                <w:szCs w:val="22"/>
              </w:rPr>
              <w:t xml:space="preserve"> töö- ja hoolduspõhimõtted;</w:t>
            </w:r>
          </w:p>
        </w:tc>
      </w:tr>
      <w:tr w:rsidR="00C957CA" w:rsidRPr="003B7445" w14:paraId="719BA29C" w14:textId="77777777" w:rsidTr="00C957CA">
        <w:tc>
          <w:tcPr>
            <w:tcW w:w="8109" w:type="dxa"/>
            <w:gridSpan w:val="2"/>
            <w:tcBorders>
              <w:bottom w:val="single" w:sz="4" w:space="0" w:color="000000"/>
            </w:tcBorders>
          </w:tcPr>
          <w:p w14:paraId="35D5F6AB" w14:textId="6855691E" w:rsidR="00C957CA" w:rsidRPr="003B7445" w:rsidRDefault="00C957CA" w:rsidP="009E7D9A">
            <w:pPr>
              <w:rPr>
                <w:rFonts w:ascii="Calibri" w:hAnsi="Calibri"/>
                <w:sz w:val="22"/>
                <w:szCs w:val="22"/>
              </w:rPr>
            </w:pPr>
            <w:r w:rsidRPr="003B7445">
              <w:rPr>
                <w:rFonts w:ascii="Calibri" w:hAnsi="Calibri"/>
                <w:b/>
                <w:sz w:val="22"/>
                <w:szCs w:val="22"/>
              </w:rPr>
              <w:t>B.3.</w:t>
            </w:r>
            <w:r w:rsidR="00C85B8D" w:rsidRPr="003B7445">
              <w:rPr>
                <w:rFonts w:ascii="Calibri" w:hAnsi="Calibri"/>
                <w:b/>
                <w:sz w:val="22"/>
                <w:szCs w:val="22"/>
              </w:rPr>
              <w:t>3</w:t>
            </w:r>
            <w:r w:rsidR="007110E3" w:rsidRPr="003B7445">
              <w:rPr>
                <w:rFonts w:ascii="Calibri" w:hAnsi="Calibri"/>
                <w:b/>
                <w:sz w:val="22"/>
                <w:szCs w:val="22"/>
              </w:rPr>
              <w:t>.</w:t>
            </w:r>
            <w:r w:rsidRPr="003B7445">
              <w:rPr>
                <w:rFonts w:ascii="Calibri" w:hAnsi="Calibri"/>
                <w:b/>
                <w:sz w:val="22"/>
                <w:szCs w:val="22"/>
              </w:rPr>
              <w:t xml:space="preserve"> </w:t>
            </w:r>
            <w:r w:rsidR="005D1AA0" w:rsidRPr="003B7445">
              <w:rPr>
                <w:rFonts w:ascii="Calibri" w:hAnsi="Calibri"/>
                <w:b/>
                <w:bCs/>
                <w:sz w:val="22"/>
                <w:szCs w:val="22"/>
              </w:rPr>
              <w:t xml:space="preserve">Rööbasahelate ja teljeloendurite tehnohoolduse </w:t>
            </w:r>
            <w:r w:rsidR="00C85B8D" w:rsidRPr="003B7445">
              <w:rPr>
                <w:rFonts w:ascii="Calibri" w:hAnsi="Calibri"/>
                <w:b/>
                <w:bCs/>
                <w:sz w:val="22"/>
                <w:szCs w:val="22"/>
              </w:rPr>
              <w:t>tegemine</w:t>
            </w:r>
          </w:p>
        </w:tc>
        <w:tc>
          <w:tcPr>
            <w:tcW w:w="1213" w:type="dxa"/>
            <w:tcBorders>
              <w:bottom w:val="single" w:sz="4" w:space="0" w:color="000000"/>
            </w:tcBorders>
          </w:tcPr>
          <w:p w14:paraId="6C64C9B9" w14:textId="2F076949" w:rsidR="00C957CA" w:rsidRPr="003B7445" w:rsidRDefault="00725E01" w:rsidP="009E7D9A">
            <w:pPr>
              <w:rPr>
                <w:rFonts w:ascii="Calibri" w:hAnsi="Calibri"/>
                <w:b/>
                <w:sz w:val="22"/>
                <w:szCs w:val="22"/>
              </w:rPr>
            </w:pPr>
            <w:r w:rsidRPr="003B7445">
              <w:rPr>
                <w:rFonts w:ascii="Calibri" w:hAnsi="Calibri"/>
                <w:b/>
                <w:sz w:val="22"/>
                <w:szCs w:val="22"/>
              </w:rPr>
              <w:t xml:space="preserve">EKR tase </w:t>
            </w:r>
            <w:r w:rsidR="00C85B8D" w:rsidRPr="003B7445">
              <w:rPr>
                <w:rFonts w:ascii="Calibri" w:hAnsi="Calibri"/>
                <w:b/>
                <w:sz w:val="22"/>
                <w:szCs w:val="22"/>
              </w:rPr>
              <w:t>2</w:t>
            </w:r>
          </w:p>
        </w:tc>
      </w:tr>
      <w:tr w:rsidR="002E1C38" w:rsidRPr="003B7445" w14:paraId="041E1C05" w14:textId="77777777" w:rsidTr="00C957CA">
        <w:trPr>
          <w:trHeight w:val="823"/>
        </w:trPr>
        <w:tc>
          <w:tcPr>
            <w:tcW w:w="9322" w:type="dxa"/>
            <w:gridSpan w:val="3"/>
            <w:tcBorders>
              <w:bottom w:val="nil"/>
            </w:tcBorders>
          </w:tcPr>
          <w:p w14:paraId="0BD1FFCF" w14:textId="4576E615" w:rsidR="002E1C38" w:rsidRPr="003B7445" w:rsidRDefault="002E1C38" w:rsidP="002E1C38">
            <w:pPr>
              <w:rPr>
                <w:rFonts w:ascii="Calibri" w:hAnsi="Calibri"/>
                <w:sz w:val="22"/>
                <w:szCs w:val="22"/>
                <w:u w:val="single"/>
              </w:rPr>
            </w:pPr>
            <w:r w:rsidRPr="003B7445">
              <w:rPr>
                <w:rFonts w:ascii="Calibri" w:hAnsi="Calibri"/>
                <w:sz w:val="22"/>
                <w:szCs w:val="22"/>
                <w:u w:val="single"/>
              </w:rPr>
              <w:t>Tegevus</w:t>
            </w:r>
            <w:r w:rsidR="000C1231">
              <w:rPr>
                <w:rFonts w:ascii="Calibri" w:hAnsi="Calibri"/>
                <w:sz w:val="22"/>
                <w:szCs w:val="22"/>
                <w:u w:val="single"/>
              </w:rPr>
              <w:t>näit</w:t>
            </w:r>
            <w:r w:rsidRPr="003B7445">
              <w:rPr>
                <w:rFonts w:ascii="Calibri" w:hAnsi="Calibri"/>
                <w:sz w:val="22"/>
                <w:szCs w:val="22"/>
                <w:u w:val="single"/>
              </w:rPr>
              <w:t>ajad</w:t>
            </w:r>
          </w:p>
          <w:p w14:paraId="6148544A" w14:textId="0611C69D" w:rsidR="00C85B8D" w:rsidRPr="003B7445" w:rsidRDefault="00C85B8D" w:rsidP="00C85B8D">
            <w:pPr>
              <w:pStyle w:val="ListParagraph"/>
              <w:numPr>
                <w:ilvl w:val="0"/>
                <w:numId w:val="9"/>
              </w:numPr>
              <w:rPr>
                <w:rFonts w:ascii="Calibri" w:hAnsi="Calibri"/>
                <w:sz w:val="22"/>
                <w:szCs w:val="22"/>
              </w:rPr>
            </w:pPr>
            <w:r w:rsidRPr="003B7445">
              <w:rPr>
                <w:rFonts w:ascii="Calibri" w:hAnsi="Calibri"/>
                <w:sz w:val="22"/>
                <w:szCs w:val="22"/>
              </w:rPr>
              <w:t>Teeb seadmete tehnohooldust (</w:t>
            </w:r>
            <w:r w:rsidR="000C1231">
              <w:rPr>
                <w:rFonts w:ascii="Calibri" w:hAnsi="Calibri"/>
                <w:sz w:val="22"/>
                <w:szCs w:val="22"/>
              </w:rPr>
              <w:t>nt</w:t>
            </w:r>
            <w:r w:rsidRPr="003B7445">
              <w:rPr>
                <w:rFonts w:ascii="Calibri" w:hAnsi="Calibri"/>
                <w:sz w:val="22"/>
                <w:szCs w:val="22"/>
              </w:rPr>
              <w:t xml:space="preserve"> kontrollib, puhastab ja värvib ühendustrossid ja teekastid, vahetab lukuühendid) nende tavapärast tööd häirimata ja seadistatud parameetreid muutmata.</w:t>
            </w:r>
          </w:p>
          <w:p w14:paraId="36E82D49" w14:textId="744968B9" w:rsidR="005D1AA0" w:rsidRPr="003B7445" w:rsidRDefault="00C85B8D" w:rsidP="00C85B8D">
            <w:pPr>
              <w:pStyle w:val="ListParagraph"/>
              <w:numPr>
                <w:ilvl w:val="0"/>
                <w:numId w:val="9"/>
              </w:numPr>
              <w:rPr>
                <w:rFonts w:ascii="Calibri" w:hAnsi="Calibri"/>
                <w:sz w:val="22"/>
                <w:szCs w:val="22"/>
                <w:u w:val="single"/>
              </w:rPr>
            </w:pPr>
            <w:r w:rsidRPr="003B7445">
              <w:rPr>
                <w:rFonts w:ascii="Calibri" w:hAnsi="Calibri"/>
                <w:sz w:val="22"/>
                <w:szCs w:val="22"/>
              </w:rPr>
              <w:t>Teeb drosseltransformaatorite tehnohooldust väljalülitamisteta.</w:t>
            </w:r>
          </w:p>
        </w:tc>
      </w:tr>
      <w:tr w:rsidR="002E1C38" w:rsidRPr="003B7445" w14:paraId="5055D5BD" w14:textId="77777777" w:rsidTr="008A2938">
        <w:trPr>
          <w:trHeight w:val="523"/>
        </w:trPr>
        <w:tc>
          <w:tcPr>
            <w:tcW w:w="9322" w:type="dxa"/>
            <w:gridSpan w:val="3"/>
            <w:tcBorders>
              <w:bottom w:val="single" w:sz="4" w:space="0" w:color="auto"/>
            </w:tcBorders>
          </w:tcPr>
          <w:p w14:paraId="6A28D056" w14:textId="77777777" w:rsidR="002E1C38" w:rsidRPr="003B7445" w:rsidRDefault="002E1C38" w:rsidP="002E1C38">
            <w:pPr>
              <w:rPr>
                <w:rFonts w:ascii="Calibri" w:hAnsi="Calibri"/>
                <w:sz w:val="22"/>
                <w:szCs w:val="22"/>
                <w:u w:val="single"/>
              </w:rPr>
            </w:pPr>
            <w:r w:rsidRPr="003B7445">
              <w:rPr>
                <w:rFonts w:ascii="Calibri" w:hAnsi="Calibri"/>
                <w:sz w:val="22"/>
                <w:szCs w:val="22"/>
                <w:u w:val="single"/>
              </w:rPr>
              <w:t>Teadmised</w:t>
            </w:r>
          </w:p>
          <w:p w14:paraId="01D8B210" w14:textId="7D658479" w:rsidR="002E1C38" w:rsidRPr="003B7445" w:rsidRDefault="005D1AA0" w:rsidP="00D83E07">
            <w:pPr>
              <w:pStyle w:val="ListParagraph"/>
              <w:numPr>
                <w:ilvl w:val="0"/>
                <w:numId w:val="10"/>
              </w:numPr>
              <w:rPr>
                <w:rFonts w:ascii="Calibri" w:hAnsi="Calibri"/>
                <w:sz w:val="22"/>
                <w:szCs w:val="22"/>
                <w:u w:val="single"/>
              </w:rPr>
            </w:pPr>
            <w:r w:rsidRPr="003B7445">
              <w:rPr>
                <w:rFonts w:ascii="Calibri" w:hAnsi="Calibri"/>
                <w:sz w:val="22"/>
                <w:szCs w:val="22"/>
              </w:rPr>
              <w:t>rööbasahelate töö- ja hoolduspõhimõtted</w:t>
            </w:r>
            <w:r w:rsidR="002E1C38" w:rsidRPr="003B7445">
              <w:rPr>
                <w:rFonts w:ascii="Calibri" w:hAnsi="Calibri"/>
                <w:sz w:val="22"/>
                <w:szCs w:val="22"/>
              </w:rPr>
              <w:t>;</w:t>
            </w:r>
          </w:p>
          <w:p w14:paraId="1CB3B21C" w14:textId="484FF551" w:rsidR="005D1AA0" w:rsidRPr="003B7445" w:rsidRDefault="005D1AA0" w:rsidP="00D83E07">
            <w:pPr>
              <w:pStyle w:val="ListParagraph"/>
              <w:numPr>
                <w:ilvl w:val="0"/>
                <w:numId w:val="10"/>
              </w:numPr>
              <w:spacing w:after="160" w:line="259" w:lineRule="auto"/>
              <w:contextualSpacing/>
              <w:rPr>
                <w:rFonts w:ascii="Calibri" w:hAnsi="Calibri"/>
                <w:sz w:val="22"/>
                <w:szCs w:val="22"/>
              </w:rPr>
            </w:pPr>
            <w:r w:rsidRPr="003B7445">
              <w:rPr>
                <w:rFonts w:ascii="Calibri" w:hAnsi="Calibri"/>
                <w:sz w:val="22"/>
                <w:szCs w:val="22"/>
              </w:rPr>
              <w:t>teljeloendurite töö- ja hoolduspõhimõtted;</w:t>
            </w:r>
          </w:p>
          <w:p w14:paraId="68FD1685" w14:textId="1CC49873" w:rsidR="005D1AA0" w:rsidRPr="003B7445" w:rsidRDefault="005D1AA0" w:rsidP="00D83E07">
            <w:pPr>
              <w:pStyle w:val="ListParagraph"/>
              <w:numPr>
                <w:ilvl w:val="0"/>
                <w:numId w:val="10"/>
              </w:numPr>
              <w:rPr>
                <w:rFonts w:ascii="Calibri" w:hAnsi="Calibri"/>
                <w:sz w:val="22"/>
                <w:szCs w:val="22"/>
                <w:u w:val="single"/>
              </w:rPr>
            </w:pPr>
            <w:r w:rsidRPr="003B7445">
              <w:rPr>
                <w:rFonts w:ascii="Calibri" w:hAnsi="Calibri"/>
                <w:sz w:val="22"/>
                <w:szCs w:val="22"/>
              </w:rPr>
              <w:t>drosseltransformaatorite töö- ja hoolduspõhimõtted</w:t>
            </w:r>
            <w:r w:rsidR="00E778AF" w:rsidRPr="003B7445">
              <w:rPr>
                <w:rFonts w:ascii="Calibri" w:hAnsi="Calibri"/>
                <w:sz w:val="22"/>
                <w:szCs w:val="22"/>
              </w:rPr>
              <w:t>;</w:t>
            </w:r>
          </w:p>
        </w:tc>
      </w:tr>
      <w:tr w:rsidR="003A2333" w:rsidRPr="003B7445" w14:paraId="4CBC51CA" w14:textId="77777777" w:rsidTr="003A2333">
        <w:tc>
          <w:tcPr>
            <w:tcW w:w="8077" w:type="dxa"/>
            <w:tcBorders>
              <w:top w:val="single" w:sz="4" w:space="0" w:color="auto"/>
              <w:left w:val="single" w:sz="4" w:space="0" w:color="auto"/>
              <w:bottom w:val="single" w:sz="4" w:space="0" w:color="auto"/>
              <w:right w:val="single" w:sz="4" w:space="0" w:color="auto"/>
            </w:tcBorders>
          </w:tcPr>
          <w:p w14:paraId="0E1449D0" w14:textId="792D89F6" w:rsidR="003A2333" w:rsidRPr="003B7445" w:rsidRDefault="003A2333" w:rsidP="002362F8">
            <w:pPr>
              <w:pStyle w:val="ListParagraph"/>
              <w:ind w:left="0"/>
              <w:rPr>
                <w:rFonts w:ascii="Calibri" w:hAnsi="Calibri"/>
                <w:sz w:val="22"/>
                <w:szCs w:val="22"/>
                <w:u w:val="single"/>
              </w:rPr>
            </w:pPr>
            <w:r w:rsidRPr="003B7445">
              <w:rPr>
                <w:rFonts w:ascii="Calibri" w:hAnsi="Calibri"/>
                <w:b/>
                <w:bCs/>
                <w:sz w:val="22"/>
                <w:szCs w:val="22"/>
              </w:rPr>
              <w:t>B.3.</w:t>
            </w:r>
            <w:r w:rsidR="00C85B8D" w:rsidRPr="003B7445">
              <w:rPr>
                <w:rFonts w:ascii="Calibri" w:hAnsi="Calibri"/>
                <w:b/>
                <w:bCs/>
                <w:sz w:val="22"/>
                <w:szCs w:val="22"/>
              </w:rPr>
              <w:t>4</w:t>
            </w:r>
            <w:r w:rsidRPr="003B7445">
              <w:rPr>
                <w:rFonts w:ascii="Calibri" w:hAnsi="Calibri"/>
                <w:b/>
                <w:bCs/>
                <w:sz w:val="22"/>
                <w:szCs w:val="22"/>
              </w:rPr>
              <w:t>. Siseseadmete, seadmekappide ja -konteinerite tehnohoolduse tegemine</w:t>
            </w:r>
          </w:p>
        </w:tc>
        <w:tc>
          <w:tcPr>
            <w:tcW w:w="1245" w:type="dxa"/>
            <w:gridSpan w:val="2"/>
            <w:tcBorders>
              <w:top w:val="single" w:sz="4" w:space="0" w:color="auto"/>
              <w:left w:val="single" w:sz="4" w:space="0" w:color="auto"/>
              <w:bottom w:val="single" w:sz="4" w:space="0" w:color="auto"/>
              <w:right w:val="single" w:sz="4" w:space="0" w:color="auto"/>
            </w:tcBorders>
          </w:tcPr>
          <w:p w14:paraId="4DF50B38" w14:textId="26D91D91" w:rsidR="003A2333" w:rsidRPr="003B7445" w:rsidRDefault="003A2333" w:rsidP="002362F8">
            <w:pPr>
              <w:pStyle w:val="ListParagraph"/>
              <w:ind w:left="0"/>
              <w:rPr>
                <w:rFonts w:ascii="Calibri" w:hAnsi="Calibri"/>
                <w:sz w:val="22"/>
                <w:szCs w:val="22"/>
                <w:u w:val="single"/>
              </w:rPr>
            </w:pPr>
            <w:r w:rsidRPr="003B7445">
              <w:rPr>
                <w:rFonts w:ascii="Calibri" w:hAnsi="Calibri"/>
                <w:b/>
                <w:sz w:val="22"/>
                <w:szCs w:val="22"/>
              </w:rPr>
              <w:t>EKR tase</w:t>
            </w:r>
            <w:r w:rsidR="00D83E07" w:rsidRPr="003B7445">
              <w:rPr>
                <w:rFonts w:ascii="Calibri" w:hAnsi="Calibri"/>
                <w:b/>
                <w:sz w:val="22"/>
                <w:szCs w:val="22"/>
              </w:rPr>
              <w:t xml:space="preserve"> </w:t>
            </w:r>
            <w:r w:rsidR="00C85B8D" w:rsidRPr="003B7445">
              <w:rPr>
                <w:rFonts w:ascii="Calibri" w:hAnsi="Calibri"/>
                <w:b/>
                <w:sz w:val="22"/>
                <w:szCs w:val="22"/>
              </w:rPr>
              <w:t>2</w:t>
            </w:r>
          </w:p>
        </w:tc>
      </w:tr>
      <w:tr w:rsidR="002E1C38" w:rsidRPr="003B7445" w14:paraId="6FFC7431"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24DAABD9" w14:textId="451BC8F3" w:rsidR="003A2333" w:rsidRPr="003B7445" w:rsidRDefault="003A2333" w:rsidP="003A2333">
            <w:pPr>
              <w:rPr>
                <w:rFonts w:ascii="Calibri" w:hAnsi="Calibri"/>
                <w:sz w:val="22"/>
                <w:szCs w:val="22"/>
                <w:u w:val="single"/>
              </w:rPr>
            </w:pPr>
            <w:r w:rsidRPr="003B7445">
              <w:rPr>
                <w:rFonts w:ascii="Calibri" w:hAnsi="Calibri"/>
                <w:sz w:val="22"/>
                <w:szCs w:val="22"/>
                <w:u w:val="single"/>
              </w:rPr>
              <w:t>Tegevus</w:t>
            </w:r>
            <w:r w:rsidR="000C1231">
              <w:rPr>
                <w:rFonts w:ascii="Calibri" w:hAnsi="Calibri"/>
                <w:sz w:val="22"/>
                <w:szCs w:val="22"/>
                <w:u w:val="single"/>
              </w:rPr>
              <w:t>näit</w:t>
            </w:r>
            <w:r w:rsidRPr="003B7445">
              <w:rPr>
                <w:rFonts w:ascii="Calibri" w:hAnsi="Calibri"/>
                <w:sz w:val="22"/>
                <w:szCs w:val="22"/>
                <w:u w:val="single"/>
              </w:rPr>
              <w:t>ajad</w:t>
            </w:r>
          </w:p>
          <w:p w14:paraId="42379090" w14:textId="11B01100" w:rsidR="00CB4591" w:rsidRPr="003B7445" w:rsidRDefault="00CB4591" w:rsidP="00CB4591">
            <w:pPr>
              <w:pStyle w:val="ListParagraph"/>
              <w:numPr>
                <w:ilvl w:val="0"/>
                <w:numId w:val="20"/>
              </w:numPr>
              <w:rPr>
                <w:rFonts w:ascii="Calibri" w:hAnsi="Calibri"/>
                <w:sz w:val="22"/>
                <w:szCs w:val="22"/>
              </w:rPr>
            </w:pPr>
            <w:r w:rsidRPr="003B7445">
              <w:rPr>
                <w:rFonts w:ascii="Calibri" w:hAnsi="Calibri"/>
                <w:sz w:val="22"/>
                <w:szCs w:val="22"/>
              </w:rPr>
              <w:t>Hooldab seadmekappe (</w:t>
            </w:r>
            <w:r w:rsidR="000C1231">
              <w:rPr>
                <w:rFonts w:ascii="Calibri" w:hAnsi="Calibri"/>
                <w:sz w:val="22"/>
                <w:szCs w:val="22"/>
              </w:rPr>
              <w:t>nt</w:t>
            </w:r>
            <w:r w:rsidRPr="003B7445">
              <w:rPr>
                <w:rFonts w:ascii="Calibri" w:hAnsi="Calibri"/>
                <w:sz w:val="22"/>
                <w:szCs w:val="22"/>
              </w:rPr>
              <w:t xml:space="preserve"> teeb ülevaatust, puhastab ja värvib kappe) seadmete väljalülitamiseta.</w:t>
            </w:r>
          </w:p>
          <w:p w14:paraId="26C1B2FE" w14:textId="62D2FA90" w:rsidR="003A2333" w:rsidRPr="003B7445" w:rsidRDefault="00CB4591" w:rsidP="00CB4591">
            <w:pPr>
              <w:pStyle w:val="ListParagraph"/>
              <w:numPr>
                <w:ilvl w:val="0"/>
                <w:numId w:val="20"/>
              </w:numPr>
              <w:rPr>
                <w:rFonts w:ascii="Calibri" w:hAnsi="Calibri"/>
                <w:sz w:val="22"/>
                <w:szCs w:val="22"/>
                <w:u w:val="single"/>
              </w:rPr>
            </w:pPr>
            <w:r w:rsidRPr="003B7445">
              <w:rPr>
                <w:rFonts w:ascii="Calibri" w:hAnsi="Calibri"/>
                <w:sz w:val="22"/>
                <w:szCs w:val="22"/>
              </w:rPr>
              <w:t>Hooldab turvanguseadmete siseseadmeid (</w:t>
            </w:r>
            <w:r w:rsidR="000C1231">
              <w:rPr>
                <w:rFonts w:ascii="Calibri" w:hAnsi="Calibri"/>
                <w:sz w:val="22"/>
                <w:szCs w:val="22"/>
              </w:rPr>
              <w:t>nt</w:t>
            </w:r>
            <w:r w:rsidRPr="003B7445">
              <w:rPr>
                <w:rFonts w:ascii="Calibri" w:hAnsi="Calibri"/>
                <w:sz w:val="22"/>
                <w:szCs w:val="22"/>
              </w:rPr>
              <w:t xml:space="preserve"> teeb ülevaatust ja üldist puhastust, pingutab kinnitused) seadmete väljalülitamiseta, kontrollib seadmete alarmliideste seisukorda, alarmide olemasolul teavitab sellest koheselt oma otsest juhti.</w:t>
            </w:r>
          </w:p>
        </w:tc>
      </w:tr>
      <w:tr w:rsidR="002E1C38" w:rsidRPr="003B7445" w14:paraId="3EE3EC04"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23D5799F" w14:textId="77777777" w:rsidR="003A2333" w:rsidRPr="003B7445" w:rsidRDefault="003A2333" w:rsidP="003A2333">
            <w:pPr>
              <w:rPr>
                <w:rFonts w:ascii="Calibri" w:hAnsi="Calibri"/>
                <w:sz w:val="22"/>
                <w:szCs w:val="22"/>
                <w:u w:val="single"/>
              </w:rPr>
            </w:pPr>
            <w:r w:rsidRPr="003B7445">
              <w:rPr>
                <w:rFonts w:ascii="Calibri" w:hAnsi="Calibri"/>
                <w:sz w:val="22"/>
                <w:szCs w:val="22"/>
                <w:u w:val="single"/>
              </w:rPr>
              <w:t>Teadmised</w:t>
            </w:r>
          </w:p>
          <w:p w14:paraId="5F4D9898" w14:textId="55F8E7B2" w:rsidR="002E1C38" w:rsidRPr="003B7445" w:rsidRDefault="003A2333" w:rsidP="00D83E07">
            <w:pPr>
              <w:pStyle w:val="ListParagraph"/>
              <w:numPr>
                <w:ilvl w:val="0"/>
                <w:numId w:val="21"/>
              </w:numPr>
              <w:rPr>
                <w:rFonts w:ascii="Calibri" w:hAnsi="Calibri"/>
                <w:sz w:val="22"/>
                <w:szCs w:val="22"/>
                <w:u w:val="single"/>
              </w:rPr>
            </w:pPr>
            <w:r w:rsidRPr="003B7445">
              <w:rPr>
                <w:rFonts w:ascii="Calibri" w:hAnsi="Calibri"/>
                <w:sz w:val="22"/>
                <w:szCs w:val="22"/>
              </w:rPr>
              <w:t>siseseadmete, seadmekappide ja -konteinerite töö- ja hoolduspõhimõtted</w:t>
            </w:r>
            <w:r w:rsidR="00E778AF" w:rsidRPr="003B7445">
              <w:rPr>
                <w:rFonts w:ascii="Calibri" w:hAnsi="Calibri"/>
                <w:sz w:val="22"/>
                <w:szCs w:val="22"/>
              </w:rPr>
              <w:t>;</w:t>
            </w:r>
          </w:p>
        </w:tc>
      </w:tr>
      <w:tr w:rsidR="003A2333" w:rsidRPr="003B7445" w14:paraId="59BB1C79" w14:textId="77777777" w:rsidTr="003A2333">
        <w:tc>
          <w:tcPr>
            <w:tcW w:w="8077" w:type="dxa"/>
            <w:tcBorders>
              <w:top w:val="single" w:sz="4" w:space="0" w:color="auto"/>
              <w:left w:val="single" w:sz="4" w:space="0" w:color="auto"/>
              <w:bottom w:val="single" w:sz="4" w:space="0" w:color="auto"/>
              <w:right w:val="single" w:sz="4" w:space="0" w:color="auto"/>
            </w:tcBorders>
          </w:tcPr>
          <w:p w14:paraId="632A8984" w14:textId="177DAA5D" w:rsidR="003A2333" w:rsidRPr="003B7445" w:rsidRDefault="003A2333" w:rsidP="002362F8">
            <w:pPr>
              <w:pStyle w:val="ListParagraph"/>
              <w:ind w:left="0"/>
              <w:rPr>
                <w:rFonts w:asciiTheme="minorHAnsi" w:hAnsiTheme="minorHAnsi" w:cstheme="minorHAnsi"/>
                <w:sz w:val="22"/>
                <w:szCs w:val="22"/>
                <w:u w:val="single"/>
              </w:rPr>
            </w:pPr>
            <w:r w:rsidRPr="003B7445">
              <w:rPr>
                <w:rFonts w:asciiTheme="minorHAnsi" w:hAnsiTheme="minorHAnsi" w:cstheme="minorHAnsi"/>
                <w:b/>
                <w:sz w:val="22"/>
                <w:szCs w:val="22"/>
              </w:rPr>
              <w:t>B.3.</w:t>
            </w:r>
            <w:r w:rsidR="00CB4591" w:rsidRPr="003B7445">
              <w:rPr>
                <w:rFonts w:asciiTheme="minorHAnsi" w:hAnsiTheme="minorHAnsi" w:cstheme="minorHAnsi"/>
                <w:b/>
                <w:sz w:val="22"/>
                <w:szCs w:val="22"/>
              </w:rPr>
              <w:t>5</w:t>
            </w:r>
            <w:r w:rsidRPr="003B7445">
              <w:rPr>
                <w:rFonts w:asciiTheme="minorHAnsi" w:hAnsiTheme="minorHAnsi" w:cstheme="minorHAnsi"/>
                <w:b/>
                <w:sz w:val="22"/>
                <w:szCs w:val="22"/>
              </w:rPr>
              <w:t xml:space="preserve">. </w:t>
            </w:r>
            <w:r w:rsidRPr="003B7445">
              <w:rPr>
                <w:rFonts w:asciiTheme="minorHAnsi" w:hAnsiTheme="minorHAnsi" w:cstheme="minorHAnsi"/>
                <w:b/>
                <w:bCs/>
                <w:sz w:val="22"/>
                <w:szCs w:val="22"/>
              </w:rPr>
              <w:t>Raudteeületuskohtade turvanguseadmete tehnohoolduse tegemine</w:t>
            </w:r>
          </w:p>
        </w:tc>
        <w:tc>
          <w:tcPr>
            <w:tcW w:w="1245" w:type="dxa"/>
            <w:gridSpan w:val="2"/>
            <w:tcBorders>
              <w:top w:val="single" w:sz="4" w:space="0" w:color="auto"/>
              <w:left w:val="single" w:sz="4" w:space="0" w:color="auto"/>
              <w:bottom w:val="single" w:sz="4" w:space="0" w:color="auto"/>
              <w:right w:val="single" w:sz="4" w:space="0" w:color="auto"/>
            </w:tcBorders>
          </w:tcPr>
          <w:p w14:paraId="56D58E26" w14:textId="13D7306D" w:rsidR="003A2333" w:rsidRPr="003B7445" w:rsidRDefault="003A2333" w:rsidP="002362F8">
            <w:pPr>
              <w:pStyle w:val="ListParagraph"/>
              <w:ind w:left="0"/>
              <w:rPr>
                <w:rFonts w:asciiTheme="minorHAnsi" w:hAnsiTheme="minorHAnsi" w:cstheme="minorHAnsi"/>
                <w:sz w:val="22"/>
                <w:szCs w:val="22"/>
                <w:u w:val="single"/>
              </w:rPr>
            </w:pPr>
            <w:r w:rsidRPr="003B7445">
              <w:rPr>
                <w:rFonts w:ascii="Calibri" w:hAnsi="Calibri"/>
                <w:b/>
                <w:sz w:val="22"/>
                <w:szCs w:val="22"/>
              </w:rPr>
              <w:t>EKR tase</w:t>
            </w:r>
            <w:r w:rsidR="00D83E07" w:rsidRPr="003B7445">
              <w:rPr>
                <w:rFonts w:ascii="Calibri" w:hAnsi="Calibri"/>
                <w:b/>
                <w:sz w:val="22"/>
                <w:szCs w:val="22"/>
              </w:rPr>
              <w:t xml:space="preserve"> </w:t>
            </w:r>
            <w:r w:rsidR="00CB4591" w:rsidRPr="003B7445">
              <w:rPr>
                <w:rFonts w:ascii="Calibri" w:hAnsi="Calibri"/>
                <w:b/>
                <w:sz w:val="22"/>
                <w:szCs w:val="22"/>
              </w:rPr>
              <w:t>2</w:t>
            </w:r>
          </w:p>
        </w:tc>
      </w:tr>
      <w:tr w:rsidR="003A2333" w:rsidRPr="003B7445" w14:paraId="5C8B2DD5"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6C577189" w14:textId="72BFAEE0" w:rsidR="003A2333" w:rsidRPr="003B7445" w:rsidRDefault="003A2333" w:rsidP="003A2333">
            <w:pPr>
              <w:rPr>
                <w:rFonts w:ascii="Calibri" w:hAnsi="Calibri"/>
                <w:sz w:val="22"/>
                <w:szCs w:val="22"/>
                <w:u w:val="single"/>
              </w:rPr>
            </w:pPr>
            <w:r w:rsidRPr="003B7445">
              <w:rPr>
                <w:rFonts w:ascii="Calibri" w:hAnsi="Calibri"/>
                <w:sz w:val="22"/>
                <w:szCs w:val="22"/>
                <w:u w:val="single"/>
              </w:rPr>
              <w:t>Tegevus</w:t>
            </w:r>
            <w:r w:rsidR="000C1231">
              <w:rPr>
                <w:rFonts w:ascii="Calibri" w:hAnsi="Calibri"/>
                <w:sz w:val="22"/>
                <w:szCs w:val="22"/>
                <w:u w:val="single"/>
              </w:rPr>
              <w:t>näit</w:t>
            </w:r>
            <w:r w:rsidRPr="003B7445">
              <w:rPr>
                <w:rFonts w:ascii="Calibri" w:hAnsi="Calibri"/>
                <w:sz w:val="22"/>
                <w:szCs w:val="22"/>
                <w:u w:val="single"/>
              </w:rPr>
              <w:t>ajad</w:t>
            </w:r>
          </w:p>
          <w:p w14:paraId="5FF9167B" w14:textId="08EAE05E" w:rsidR="00CB4591" w:rsidRPr="003B7445" w:rsidRDefault="00CB4591" w:rsidP="00CB4591">
            <w:pPr>
              <w:pStyle w:val="ListParagraph"/>
              <w:numPr>
                <w:ilvl w:val="0"/>
                <w:numId w:val="22"/>
              </w:numPr>
              <w:rPr>
                <w:rFonts w:ascii="Calibri" w:hAnsi="Calibri"/>
                <w:sz w:val="22"/>
                <w:szCs w:val="22"/>
              </w:rPr>
            </w:pPr>
            <w:r w:rsidRPr="003B7445">
              <w:rPr>
                <w:rFonts w:ascii="Calibri" w:hAnsi="Calibri"/>
                <w:sz w:val="22"/>
                <w:szCs w:val="22"/>
              </w:rPr>
              <w:t>Teeb raudteeületuskohtade automaatsignalisatsiooniseadmete tehnohooldust (</w:t>
            </w:r>
            <w:r w:rsidR="000C1231">
              <w:rPr>
                <w:rFonts w:ascii="Calibri" w:hAnsi="Calibri"/>
                <w:sz w:val="22"/>
                <w:szCs w:val="22"/>
              </w:rPr>
              <w:t>nt</w:t>
            </w:r>
            <w:r w:rsidRPr="003B7445">
              <w:rPr>
                <w:rFonts w:ascii="Calibri" w:hAnsi="Calibri"/>
                <w:sz w:val="22"/>
                <w:szCs w:val="22"/>
              </w:rPr>
              <w:t xml:space="preserve"> teeb ülevaatust, puhastab, värvib, kontrollib nähtavust ja kuuldavust) seadmete väljalülitamiseta ja parameetrite muutmiseta.</w:t>
            </w:r>
          </w:p>
          <w:p w14:paraId="0BB93DF9" w14:textId="79059677" w:rsidR="003A2333" w:rsidRPr="003B7445" w:rsidRDefault="00CB4591" w:rsidP="00CB4591">
            <w:pPr>
              <w:pStyle w:val="ListParagraph"/>
              <w:numPr>
                <w:ilvl w:val="0"/>
                <w:numId w:val="22"/>
              </w:numPr>
              <w:rPr>
                <w:rFonts w:ascii="Calibri" w:hAnsi="Calibri"/>
                <w:sz w:val="22"/>
                <w:szCs w:val="22"/>
              </w:rPr>
            </w:pPr>
            <w:r w:rsidRPr="003B7445">
              <w:rPr>
                <w:rFonts w:ascii="Calibri" w:hAnsi="Calibri"/>
                <w:sz w:val="22"/>
                <w:szCs w:val="22"/>
              </w:rPr>
              <w:t>Teeb töid, mille käigus raudteeületuskohtade  seadmete tavapärast tööd ei häirita.</w:t>
            </w:r>
          </w:p>
        </w:tc>
      </w:tr>
      <w:tr w:rsidR="003A2333" w:rsidRPr="003B7445" w14:paraId="449096B4"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68E4E51E" w14:textId="77777777" w:rsidR="003A2333" w:rsidRPr="003B7445" w:rsidRDefault="003A2333" w:rsidP="003A2333">
            <w:pPr>
              <w:rPr>
                <w:rFonts w:ascii="Calibri" w:hAnsi="Calibri"/>
                <w:sz w:val="22"/>
                <w:szCs w:val="22"/>
                <w:u w:val="single"/>
              </w:rPr>
            </w:pPr>
            <w:r w:rsidRPr="003B7445">
              <w:rPr>
                <w:rFonts w:ascii="Calibri" w:hAnsi="Calibri"/>
                <w:sz w:val="22"/>
                <w:szCs w:val="22"/>
                <w:u w:val="single"/>
              </w:rPr>
              <w:t>Teadmised</w:t>
            </w:r>
          </w:p>
          <w:p w14:paraId="1BE53E37" w14:textId="3EA4CC39" w:rsidR="003A2333" w:rsidRPr="003B7445" w:rsidRDefault="003A2333" w:rsidP="00D83E07">
            <w:pPr>
              <w:pStyle w:val="ListParagraph"/>
              <w:numPr>
                <w:ilvl w:val="0"/>
                <w:numId w:val="23"/>
              </w:numPr>
              <w:rPr>
                <w:rFonts w:ascii="Calibri" w:hAnsi="Calibri"/>
                <w:sz w:val="22"/>
                <w:szCs w:val="22"/>
                <w:u w:val="single"/>
              </w:rPr>
            </w:pPr>
            <w:r w:rsidRPr="003B7445">
              <w:rPr>
                <w:rFonts w:ascii="Calibri" w:hAnsi="Calibri"/>
                <w:sz w:val="22"/>
                <w:szCs w:val="22"/>
              </w:rPr>
              <w:t>raudteeületuskoha automaatsignalisatsiooniseadmete töö- ja hoolduspõhimõtted</w:t>
            </w:r>
            <w:r w:rsidR="00E778AF" w:rsidRPr="003B7445">
              <w:rPr>
                <w:rFonts w:ascii="Calibri" w:hAnsi="Calibri"/>
                <w:sz w:val="22"/>
                <w:szCs w:val="22"/>
              </w:rPr>
              <w:t>;</w:t>
            </w:r>
          </w:p>
        </w:tc>
      </w:tr>
      <w:tr w:rsidR="003A2333" w:rsidRPr="003B7445" w14:paraId="5B109D96" w14:textId="77777777" w:rsidTr="003A2333">
        <w:tc>
          <w:tcPr>
            <w:tcW w:w="8077" w:type="dxa"/>
            <w:tcBorders>
              <w:top w:val="single" w:sz="4" w:space="0" w:color="auto"/>
              <w:left w:val="single" w:sz="4" w:space="0" w:color="auto"/>
              <w:bottom w:val="single" w:sz="4" w:space="0" w:color="auto"/>
              <w:right w:val="single" w:sz="4" w:space="0" w:color="auto"/>
            </w:tcBorders>
          </w:tcPr>
          <w:p w14:paraId="5C50FD62" w14:textId="6315EC65" w:rsidR="003A2333" w:rsidRPr="003B7445" w:rsidRDefault="003A2333" w:rsidP="002362F8">
            <w:pPr>
              <w:pStyle w:val="ListParagraph"/>
              <w:ind w:left="0"/>
              <w:rPr>
                <w:rFonts w:ascii="Calibri" w:hAnsi="Calibri"/>
                <w:sz w:val="22"/>
                <w:szCs w:val="22"/>
                <w:u w:val="single"/>
              </w:rPr>
            </w:pPr>
            <w:r w:rsidRPr="003B7445">
              <w:rPr>
                <w:rFonts w:ascii="Calibri" w:hAnsi="Calibri" w:cs="Calibri"/>
                <w:b/>
                <w:bCs/>
                <w:color w:val="000000"/>
                <w:sz w:val="22"/>
                <w:szCs w:val="22"/>
              </w:rPr>
              <w:t>B.3.</w:t>
            </w:r>
            <w:r w:rsidR="00CB4591" w:rsidRPr="003B7445">
              <w:rPr>
                <w:rFonts w:ascii="Calibri" w:hAnsi="Calibri" w:cs="Calibri"/>
                <w:b/>
                <w:bCs/>
                <w:color w:val="000000"/>
                <w:sz w:val="22"/>
                <w:szCs w:val="22"/>
              </w:rPr>
              <w:t>6</w:t>
            </w:r>
            <w:r w:rsidR="00F53446" w:rsidRPr="003B7445">
              <w:rPr>
                <w:rFonts w:ascii="Calibri" w:hAnsi="Calibri" w:cs="Calibri"/>
                <w:b/>
                <w:bCs/>
                <w:color w:val="000000"/>
                <w:sz w:val="22"/>
                <w:szCs w:val="22"/>
              </w:rPr>
              <w:t>.</w:t>
            </w:r>
            <w:r w:rsidRPr="003B7445">
              <w:rPr>
                <w:rFonts w:ascii="Calibri" w:hAnsi="Calibri" w:cs="Calibri"/>
                <w:b/>
                <w:bCs/>
                <w:color w:val="000000"/>
                <w:sz w:val="22"/>
                <w:szCs w:val="22"/>
              </w:rPr>
              <w:t xml:space="preserve"> </w:t>
            </w:r>
            <w:r w:rsidRPr="003B7445">
              <w:rPr>
                <w:rFonts w:ascii="Calibri" w:hAnsi="Calibri"/>
                <w:b/>
                <w:bCs/>
                <w:sz w:val="22"/>
                <w:szCs w:val="22"/>
              </w:rPr>
              <w:t xml:space="preserve">Kaablivõrgu tehnohoolduse </w:t>
            </w:r>
            <w:r w:rsidR="00CB4591" w:rsidRPr="003B7445">
              <w:rPr>
                <w:rFonts w:ascii="Calibri" w:hAnsi="Calibri"/>
                <w:b/>
                <w:bCs/>
                <w:sz w:val="22"/>
                <w:szCs w:val="22"/>
              </w:rPr>
              <w:t>tegemine</w:t>
            </w:r>
          </w:p>
        </w:tc>
        <w:tc>
          <w:tcPr>
            <w:tcW w:w="1245" w:type="dxa"/>
            <w:gridSpan w:val="2"/>
            <w:tcBorders>
              <w:top w:val="single" w:sz="4" w:space="0" w:color="auto"/>
              <w:left w:val="single" w:sz="4" w:space="0" w:color="auto"/>
              <w:bottom w:val="single" w:sz="4" w:space="0" w:color="auto"/>
              <w:right w:val="single" w:sz="4" w:space="0" w:color="auto"/>
            </w:tcBorders>
          </w:tcPr>
          <w:p w14:paraId="5D713524" w14:textId="685EA65C" w:rsidR="003A2333" w:rsidRPr="003B7445" w:rsidRDefault="003A2333" w:rsidP="002362F8">
            <w:pPr>
              <w:pStyle w:val="ListParagraph"/>
              <w:ind w:left="0"/>
              <w:rPr>
                <w:rFonts w:ascii="Calibri" w:hAnsi="Calibri"/>
                <w:sz w:val="22"/>
                <w:szCs w:val="22"/>
                <w:u w:val="single"/>
              </w:rPr>
            </w:pPr>
            <w:r w:rsidRPr="003B7445">
              <w:rPr>
                <w:rFonts w:ascii="Calibri" w:hAnsi="Calibri"/>
                <w:b/>
                <w:sz w:val="22"/>
                <w:szCs w:val="22"/>
              </w:rPr>
              <w:t>EKR tase</w:t>
            </w:r>
            <w:r w:rsidR="00D83E07" w:rsidRPr="003B7445">
              <w:rPr>
                <w:rFonts w:ascii="Calibri" w:hAnsi="Calibri"/>
                <w:b/>
                <w:sz w:val="22"/>
                <w:szCs w:val="22"/>
              </w:rPr>
              <w:t xml:space="preserve"> </w:t>
            </w:r>
            <w:r w:rsidR="00CB4591" w:rsidRPr="003B7445">
              <w:rPr>
                <w:rFonts w:ascii="Calibri" w:hAnsi="Calibri"/>
                <w:b/>
                <w:sz w:val="22"/>
                <w:szCs w:val="22"/>
              </w:rPr>
              <w:t>2</w:t>
            </w:r>
          </w:p>
        </w:tc>
      </w:tr>
      <w:tr w:rsidR="003A2333" w:rsidRPr="003B7445" w14:paraId="60F4DCBF"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487318BC" w14:textId="2D0A092C" w:rsidR="003A2333" w:rsidRPr="003B7445" w:rsidRDefault="003A2333" w:rsidP="003A2333">
            <w:pPr>
              <w:rPr>
                <w:rFonts w:ascii="Calibri" w:hAnsi="Calibri"/>
                <w:sz w:val="22"/>
                <w:szCs w:val="22"/>
                <w:u w:val="single"/>
              </w:rPr>
            </w:pPr>
            <w:r w:rsidRPr="003B7445">
              <w:rPr>
                <w:rFonts w:ascii="Calibri" w:hAnsi="Calibri"/>
                <w:sz w:val="22"/>
                <w:szCs w:val="22"/>
                <w:u w:val="single"/>
              </w:rPr>
              <w:t>Tegevus</w:t>
            </w:r>
            <w:r w:rsidR="000C1231">
              <w:rPr>
                <w:rFonts w:ascii="Calibri" w:hAnsi="Calibri"/>
                <w:sz w:val="22"/>
                <w:szCs w:val="22"/>
                <w:u w:val="single"/>
              </w:rPr>
              <w:t>näit</w:t>
            </w:r>
            <w:r w:rsidRPr="003B7445">
              <w:rPr>
                <w:rFonts w:ascii="Calibri" w:hAnsi="Calibri"/>
                <w:sz w:val="22"/>
                <w:szCs w:val="22"/>
                <w:u w:val="single"/>
              </w:rPr>
              <w:t>ajad</w:t>
            </w:r>
          </w:p>
          <w:p w14:paraId="5CCFE7F3" w14:textId="77777777" w:rsidR="00CB4591" w:rsidRPr="003B7445" w:rsidRDefault="00CB4591" w:rsidP="00CB4591">
            <w:pPr>
              <w:pStyle w:val="ListParagraph"/>
              <w:numPr>
                <w:ilvl w:val="0"/>
                <w:numId w:val="24"/>
              </w:numPr>
              <w:contextualSpacing/>
              <w:rPr>
                <w:rFonts w:ascii="Calibri" w:hAnsi="Calibri"/>
                <w:sz w:val="22"/>
                <w:szCs w:val="22"/>
              </w:rPr>
            </w:pPr>
            <w:r w:rsidRPr="003B7445">
              <w:rPr>
                <w:rFonts w:ascii="Calibri" w:hAnsi="Calibri"/>
                <w:sz w:val="22"/>
                <w:szCs w:val="22"/>
              </w:rPr>
              <w:t>Teeb kaablitrasside visuaalset ülevaatust.</w:t>
            </w:r>
          </w:p>
          <w:p w14:paraId="350376E4" w14:textId="2F022C45" w:rsidR="003A2333" w:rsidRPr="003B7445" w:rsidRDefault="00CB4591" w:rsidP="00CB4591">
            <w:pPr>
              <w:pStyle w:val="ListParagraph"/>
              <w:numPr>
                <w:ilvl w:val="0"/>
                <w:numId w:val="24"/>
              </w:numPr>
              <w:spacing w:line="259" w:lineRule="auto"/>
              <w:rPr>
                <w:rFonts w:ascii="Calibri" w:hAnsi="Calibri"/>
                <w:sz w:val="22"/>
                <w:szCs w:val="22"/>
              </w:rPr>
            </w:pPr>
            <w:r w:rsidRPr="003B7445">
              <w:rPr>
                <w:rFonts w:ascii="Calibri" w:hAnsi="Calibri"/>
                <w:sz w:val="22"/>
                <w:szCs w:val="22"/>
              </w:rPr>
              <w:t>Teeb kaablimuhvide, -püstikute ja -krosside visuaalset ülevaatust koos avamisega.</w:t>
            </w:r>
          </w:p>
        </w:tc>
      </w:tr>
      <w:tr w:rsidR="003A2333" w:rsidRPr="003B7445" w14:paraId="5E6F80EB"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5C9C4889" w14:textId="77777777" w:rsidR="00F53446" w:rsidRPr="003B7445" w:rsidRDefault="00F53446" w:rsidP="00F53446">
            <w:pPr>
              <w:pStyle w:val="ListParagraph"/>
              <w:ind w:left="0"/>
              <w:rPr>
                <w:rFonts w:ascii="Calibri" w:hAnsi="Calibri"/>
                <w:sz w:val="22"/>
                <w:szCs w:val="22"/>
                <w:u w:val="single"/>
              </w:rPr>
            </w:pPr>
            <w:r w:rsidRPr="003B7445">
              <w:rPr>
                <w:rFonts w:ascii="Calibri" w:hAnsi="Calibri"/>
                <w:sz w:val="22"/>
                <w:szCs w:val="22"/>
                <w:u w:val="single"/>
              </w:rPr>
              <w:t>Teadmised</w:t>
            </w:r>
          </w:p>
          <w:p w14:paraId="2E4D16C6" w14:textId="5BEFC7FF" w:rsidR="003A2333" w:rsidRPr="003B7445" w:rsidRDefault="00F53446" w:rsidP="00D83E07">
            <w:pPr>
              <w:pStyle w:val="ListParagraph"/>
              <w:numPr>
                <w:ilvl w:val="0"/>
                <w:numId w:val="25"/>
              </w:numPr>
              <w:rPr>
                <w:rFonts w:ascii="Calibri" w:hAnsi="Calibri"/>
                <w:sz w:val="22"/>
                <w:szCs w:val="22"/>
                <w:u w:val="single"/>
              </w:rPr>
            </w:pPr>
            <w:r w:rsidRPr="003B7445">
              <w:rPr>
                <w:rFonts w:ascii="Calibri" w:hAnsi="Calibri"/>
                <w:sz w:val="22"/>
                <w:szCs w:val="22"/>
              </w:rPr>
              <w:lastRenderedPageBreak/>
              <w:t>kaablivõrgu ehitus, töö- ja hoolduspõhimõtted</w:t>
            </w:r>
            <w:r w:rsidR="00E778AF" w:rsidRPr="003B7445">
              <w:rPr>
                <w:rFonts w:ascii="Calibri" w:hAnsi="Calibri"/>
                <w:sz w:val="22"/>
                <w:szCs w:val="22"/>
              </w:rPr>
              <w:t>;</w:t>
            </w:r>
          </w:p>
        </w:tc>
      </w:tr>
      <w:tr w:rsidR="00F53446" w:rsidRPr="003B7445" w14:paraId="2757CED2" w14:textId="77777777" w:rsidTr="00F53446">
        <w:tc>
          <w:tcPr>
            <w:tcW w:w="8077" w:type="dxa"/>
            <w:tcBorders>
              <w:top w:val="single" w:sz="4" w:space="0" w:color="auto"/>
              <w:left w:val="single" w:sz="4" w:space="0" w:color="auto"/>
              <w:bottom w:val="single" w:sz="4" w:space="0" w:color="auto"/>
              <w:right w:val="single" w:sz="4" w:space="0" w:color="auto"/>
            </w:tcBorders>
          </w:tcPr>
          <w:p w14:paraId="77D8BB80" w14:textId="05113711" w:rsidR="00F53446" w:rsidRPr="003B7445" w:rsidRDefault="00F53446" w:rsidP="002362F8">
            <w:pPr>
              <w:pStyle w:val="ListParagraph"/>
              <w:ind w:left="0"/>
              <w:rPr>
                <w:rFonts w:ascii="Calibri" w:hAnsi="Calibri"/>
                <w:sz w:val="22"/>
                <w:szCs w:val="22"/>
                <w:u w:val="single"/>
              </w:rPr>
            </w:pPr>
            <w:r w:rsidRPr="003B7445">
              <w:rPr>
                <w:rFonts w:ascii="Calibri" w:hAnsi="Calibri"/>
                <w:b/>
                <w:bCs/>
                <w:sz w:val="22"/>
                <w:szCs w:val="22"/>
              </w:rPr>
              <w:lastRenderedPageBreak/>
              <w:t>B.3.</w:t>
            </w:r>
            <w:r w:rsidR="00CB4591" w:rsidRPr="003B7445">
              <w:rPr>
                <w:rFonts w:ascii="Calibri" w:hAnsi="Calibri"/>
                <w:b/>
                <w:bCs/>
                <w:sz w:val="22"/>
                <w:szCs w:val="22"/>
              </w:rPr>
              <w:t>7</w:t>
            </w:r>
            <w:r w:rsidRPr="003B7445">
              <w:rPr>
                <w:rFonts w:ascii="Calibri" w:hAnsi="Calibri"/>
                <w:b/>
                <w:bCs/>
                <w:sz w:val="22"/>
                <w:szCs w:val="22"/>
              </w:rPr>
              <w:t>. Turvanguseadmete elektritoitesüsteemi tehnohoolduse tegemine</w:t>
            </w:r>
          </w:p>
        </w:tc>
        <w:tc>
          <w:tcPr>
            <w:tcW w:w="1245" w:type="dxa"/>
            <w:gridSpan w:val="2"/>
            <w:tcBorders>
              <w:top w:val="single" w:sz="4" w:space="0" w:color="auto"/>
              <w:left w:val="single" w:sz="4" w:space="0" w:color="auto"/>
              <w:bottom w:val="single" w:sz="4" w:space="0" w:color="auto"/>
              <w:right w:val="single" w:sz="4" w:space="0" w:color="auto"/>
            </w:tcBorders>
          </w:tcPr>
          <w:p w14:paraId="1A32BBB5" w14:textId="6CC70339" w:rsidR="00F53446" w:rsidRPr="003B7445" w:rsidRDefault="00F53446" w:rsidP="002362F8">
            <w:pPr>
              <w:pStyle w:val="ListParagraph"/>
              <w:ind w:left="0"/>
              <w:rPr>
                <w:rFonts w:ascii="Calibri" w:hAnsi="Calibri"/>
                <w:sz w:val="22"/>
                <w:szCs w:val="22"/>
                <w:u w:val="single"/>
              </w:rPr>
            </w:pPr>
            <w:r w:rsidRPr="003B7445">
              <w:rPr>
                <w:rFonts w:ascii="Calibri" w:hAnsi="Calibri"/>
                <w:b/>
                <w:sz w:val="22"/>
                <w:szCs w:val="22"/>
              </w:rPr>
              <w:t>EKR tase</w:t>
            </w:r>
            <w:r w:rsidR="00D83E07" w:rsidRPr="003B7445">
              <w:rPr>
                <w:rFonts w:ascii="Calibri" w:hAnsi="Calibri"/>
                <w:b/>
                <w:sz w:val="22"/>
                <w:szCs w:val="22"/>
              </w:rPr>
              <w:t xml:space="preserve"> </w:t>
            </w:r>
            <w:r w:rsidR="00CB4591" w:rsidRPr="003B7445">
              <w:rPr>
                <w:rFonts w:ascii="Calibri" w:hAnsi="Calibri"/>
                <w:b/>
                <w:sz w:val="22"/>
                <w:szCs w:val="22"/>
              </w:rPr>
              <w:t>2</w:t>
            </w:r>
          </w:p>
        </w:tc>
      </w:tr>
      <w:tr w:rsidR="003A2333" w:rsidRPr="003B7445" w14:paraId="2F57C0E5"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0C82FB3E" w14:textId="4BE8439B" w:rsidR="00F53446" w:rsidRPr="003B7445" w:rsidRDefault="00F53446" w:rsidP="00F53446">
            <w:pPr>
              <w:rPr>
                <w:rFonts w:ascii="Calibri" w:hAnsi="Calibri"/>
                <w:sz w:val="22"/>
                <w:szCs w:val="22"/>
                <w:u w:val="single"/>
              </w:rPr>
            </w:pPr>
            <w:r w:rsidRPr="003B7445">
              <w:rPr>
                <w:rFonts w:ascii="Calibri" w:hAnsi="Calibri"/>
                <w:sz w:val="22"/>
                <w:szCs w:val="22"/>
                <w:u w:val="single"/>
              </w:rPr>
              <w:t>Tegevus</w:t>
            </w:r>
            <w:r w:rsidR="000C1231">
              <w:rPr>
                <w:rFonts w:ascii="Calibri" w:hAnsi="Calibri"/>
                <w:sz w:val="22"/>
                <w:szCs w:val="22"/>
                <w:u w:val="single"/>
              </w:rPr>
              <w:t>näit</w:t>
            </w:r>
            <w:r w:rsidRPr="003B7445">
              <w:rPr>
                <w:rFonts w:ascii="Calibri" w:hAnsi="Calibri"/>
                <w:sz w:val="22"/>
                <w:szCs w:val="22"/>
                <w:u w:val="single"/>
              </w:rPr>
              <w:t>ajad</w:t>
            </w:r>
          </w:p>
          <w:p w14:paraId="018AFA5B" w14:textId="43DFD030" w:rsidR="00CB4591" w:rsidRPr="003B7445" w:rsidRDefault="00CB4591" w:rsidP="00CB4591">
            <w:pPr>
              <w:pStyle w:val="ListParagraph"/>
              <w:numPr>
                <w:ilvl w:val="0"/>
                <w:numId w:val="26"/>
              </w:numPr>
              <w:contextualSpacing/>
              <w:rPr>
                <w:rFonts w:ascii="Calibri" w:hAnsi="Calibri"/>
                <w:sz w:val="22"/>
                <w:szCs w:val="22"/>
              </w:rPr>
            </w:pPr>
            <w:r w:rsidRPr="003B7445">
              <w:rPr>
                <w:rFonts w:ascii="Calibri" w:hAnsi="Calibri"/>
                <w:sz w:val="22"/>
                <w:szCs w:val="22"/>
              </w:rPr>
              <w:t>Teeb akude tehnohooldust (</w:t>
            </w:r>
            <w:r w:rsidR="000C1231">
              <w:rPr>
                <w:rFonts w:ascii="Calibri" w:hAnsi="Calibri"/>
                <w:sz w:val="22"/>
                <w:szCs w:val="22"/>
              </w:rPr>
              <w:t>nt</w:t>
            </w:r>
            <w:r w:rsidRPr="003B7445">
              <w:rPr>
                <w:rFonts w:ascii="Calibri" w:hAnsi="Calibri"/>
                <w:sz w:val="22"/>
                <w:szCs w:val="22"/>
              </w:rPr>
              <w:t xml:space="preserve"> mõõdab elektrolüüdi tihedust, puhastab korpuse ja detailid, mõõdab koormushargiga akupurki) toime katkestamiseta.</w:t>
            </w:r>
          </w:p>
          <w:p w14:paraId="735C19D4" w14:textId="4666B70A" w:rsidR="00F53446" w:rsidRPr="003B7445" w:rsidRDefault="00CB4591" w:rsidP="00CB4591">
            <w:pPr>
              <w:pStyle w:val="ListParagraph"/>
              <w:numPr>
                <w:ilvl w:val="0"/>
                <w:numId w:val="26"/>
              </w:numPr>
              <w:rPr>
                <w:rFonts w:ascii="Calibri" w:hAnsi="Calibri"/>
                <w:sz w:val="22"/>
                <w:szCs w:val="22"/>
                <w:u w:val="single"/>
              </w:rPr>
            </w:pPr>
            <w:r w:rsidRPr="003B7445">
              <w:rPr>
                <w:rFonts w:ascii="Calibri" w:hAnsi="Calibri"/>
                <w:sz w:val="22"/>
                <w:szCs w:val="22"/>
              </w:rPr>
              <w:t>Teeb UPS-seadmete ülevaatust toime katkestamiseta.</w:t>
            </w:r>
          </w:p>
        </w:tc>
      </w:tr>
      <w:tr w:rsidR="003A2333" w:rsidRPr="003B7445" w14:paraId="750CC40C"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3E427A4D" w14:textId="77777777" w:rsidR="00F53446" w:rsidRPr="003B7445" w:rsidRDefault="00F53446" w:rsidP="00F53446">
            <w:pPr>
              <w:pStyle w:val="ListParagraph"/>
              <w:ind w:left="0"/>
              <w:rPr>
                <w:rFonts w:ascii="Calibri" w:hAnsi="Calibri"/>
                <w:sz w:val="22"/>
                <w:szCs w:val="22"/>
                <w:u w:val="single"/>
              </w:rPr>
            </w:pPr>
            <w:r w:rsidRPr="003B7445">
              <w:rPr>
                <w:rFonts w:ascii="Calibri" w:hAnsi="Calibri"/>
                <w:sz w:val="22"/>
                <w:szCs w:val="22"/>
                <w:u w:val="single"/>
              </w:rPr>
              <w:t>Teadmised</w:t>
            </w:r>
          </w:p>
          <w:p w14:paraId="2CBD4BAC" w14:textId="636951EC" w:rsidR="00CB4591" w:rsidRPr="003B7445" w:rsidRDefault="00F53446" w:rsidP="000C1231">
            <w:pPr>
              <w:pStyle w:val="ListParagraph"/>
              <w:numPr>
                <w:ilvl w:val="0"/>
                <w:numId w:val="27"/>
              </w:numPr>
              <w:rPr>
                <w:rFonts w:ascii="Calibri" w:hAnsi="Calibri"/>
                <w:sz w:val="22"/>
                <w:szCs w:val="22"/>
                <w:u w:val="single"/>
              </w:rPr>
            </w:pPr>
            <w:r w:rsidRPr="003B7445">
              <w:rPr>
                <w:rFonts w:ascii="Calibri" w:hAnsi="Calibri"/>
                <w:sz w:val="22"/>
                <w:szCs w:val="22"/>
              </w:rPr>
              <w:t>elektritoiteseadmete töö- ja hoolduspõhimõtted</w:t>
            </w:r>
            <w:r w:rsidR="00E778AF" w:rsidRPr="003B7445">
              <w:rPr>
                <w:rFonts w:ascii="Calibri" w:hAnsi="Calibri"/>
                <w:sz w:val="22"/>
                <w:szCs w:val="22"/>
              </w:rPr>
              <w:t>;</w:t>
            </w:r>
          </w:p>
        </w:tc>
      </w:tr>
      <w:tr w:rsidR="003B7445" w:rsidRPr="003B7445" w14:paraId="61E3BD51"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362FC6A0" w14:textId="76264D69" w:rsidR="003B7445" w:rsidRPr="003B7445" w:rsidRDefault="003B7445" w:rsidP="00F53446">
            <w:pPr>
              <w:pStyle w:val="ListParagraph"/>
              <w:ind w:left="0"/>
              <w:rPr>
                <w:rFonts w:ascii="Calibri" w:hAnsi="Calibri"/>
                <w:b/>
                <w:bCs/>
                <w:sz w:val="22"/>
                <w:szCs w:val="22"/>
              </w:rPr>
            </w:pPr>
            <w:r w:rsidRPr="003B7445">
              <w:rPr>
                <w:rFonts w:ascii="Calibri" w:hAnsi="Calibri"/>
                <w:b/>
                <w:bCs/>
                <w:sz w:val="22"/>
                <w:szCs w:val="22"/>
              </w:rPr>
              <w:t>B.3.8. Turvanguseadmete kaitseseadiste ja -maanduste tehnohoolduse tegemine</w:t>
            </w:r>
          </w:p>
        </w:tc>
      </w:tr>
      <w:tr w:rsidR="003B7445" w:rsidRPr="003B7445" w14:paraId="1E05AFB4"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4D611BD0" w14:textId="62AD1D4B" w:rsidR="003B7445" w:rsidRPr="003B7445" w:rsidRDefault="003B7445" w:rsidP="003B7445">
            <w:pPr>
              <w:rPr>
                <w:rFonts w:ascii="Calibri" w:hAnsi="Calibri"/>
                <w:sz w:val="22"/>
                <w:szCs w:val="22"/>
                <w:u w:val="single"/>
              </w:rPr>
            </w:pPr>
            <w:r w:rsidRPr="003B7445">
              <w:rPr>
                <w:rFonts w:ascii="Calibri" w:hAnsi="Calibri"/>
                <w:sz w:val="22"/>
                <w:szCs w:val="22"/>
                <w:u w:val="single"/>
              </w:rPr>
              <w:t>Tegevus</w:t>
            </w:r>
            <w:r w:rsidR="000C1231">
              <w:rPr>
                <w:rFonts w:ascii="Calibri" w:hAnsi="Calibri"/>
                <w:sz w:val="22"/>
                <w:szCs w:val="22"/>
                <w:u w:val="single"/>
              </w:rPr>
              <w:t>näit</w:t>
            </w:r>
            <w:r w:rsidRPr="003B7445">
              <w:rPr>
                <w:rFonts w:ascii="Calibri" w:hAnsi="Calibri"/>
                <w:sz w:val="22"/>
                <w:szCs w:val="22"/>
                <w:u w:val="single"/>
              </w:rPr>
              <w:t>ajad</w:t>
            </w:r>
          </w:p>
          <w:p w14:paraId="54C8DA1F" w14:textId="5DBC30EF" w:rsidR="003B7445" w:rsidRPr="003B7445" w:rsidRDefault="003B7445" w:rsidP="003B7445">
            <w:pPr>
              <w:pStyle w:val="ListParagraph"/>
              <w:numPr>
                <w:ilvl w:val="0"/>
                <w:numId w:val="48"/>
              </w:numPr>
              <w:rPr>
                <w:rFonts w:ascii="Calibri" w:hAnsi="Calibri"/>
                <w:sz w:val="22"/>
                <w:szCs w:val="22"/>
                <w:u w:val="single"/>
              </w:rPr>
            </w:pPr>
            <w:r w:rsidRPr="003B7445">
              <w:rPr>
                <w:rFonts w:ascii="Calibri" w:hAnsi="Calibri"/>
                <w:sz w:val="22"/>
                <w:szCs w:val="22"/>
              </w:rPr>
              <w:t>Teeb maandusjuhtide ülevaatust.</w:t>
            </w:r>
          </w:p>
          <w:p w14:paraId="44341B3C" w14:textId="3426D60B" w:rsidR="003B7445" w:rsidRPr="003B7445" w:rsidRDefault="003B7445" w:rsidP="003B7445">
            <w:pPr>
              <w:pStyle w:val="ListParagraph"/>
              <w:numPr>
                <w:ilvl w:val="0"/>
                <w:numId w:val="48"/>
              </w:numPr>
              <w:rPr>
                <w:rFonts w:ascii="Calibri" w:hAnsi="Calibri"/>
                <w:sz w:val="22"/>
                <w:szCs w:val="22"/>
                <w:u w:val="single"/>
              </w:rPr>
            </w:pPr>
            <w:r w:rsidRPr="003B7445">
              <w:rPr>
                <w:rFonts w:ascii="Calibri" w:hAnsi="Calibri"/>
                <w:sz w:val="22"/>
                <w:szCs w:val="22"/>
              </w:rPr>
              <w:t>Teeb kaitsmete ja ülepingekaitsmete ülevaatust.</w:t>
            </w:r>
          </w:p>
        </w:tc>
      </w:tr>
      <w:tr w:rsidR="003B7445" w:rsidRPr="003B7445" w14:paraId="07139CF6"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2D74C2F9" w14:textId="77777777" w:rsidR="003B7445" w:rsidRPr="003B7445" w:rsidRDefault="003B7445" w:rsidP="003B7445">
            <w:pPr>
              <w:rPr>
                <w:rFonts w:ascii="Calibri" w:hAnsi="Calibri"/>
                <w:sz w:val="22"/>
                <w:szCs w:val="22"/>
                <w:u w:val="single"/>
              </w:rPr>
            </w:pPr>
            <w:r w:rsidRPr="003B7445">
              <w:rPr>
                <w:rFonts w:ascii="Calibri" w:hAnsi="Calibri"/>
                <w:sz w:val="22"/>
                <w:szCs w:val="22"/>
                <w:u w:val="single"/>
              </w:rPr>
              <w:t>Teadmised</w:t>
            </w:r>
          </w:p>
          <w:p w14:paraId="5F48CDFF" w14:textId="2649C1F4" w:rsidR="003B7445" w:rsidRPr="003B7445" w:rsidRDefault="003B7445" w:rsidP="003B7445">
            <w:pPr>
              <w:rPr>
                <w:rFonts w:ascii="Calibri" w:hAnsi="Calibri"/>
                <w:sz w:val="22"/>
                <w:szCs w:val="22"/>
              </w:rPr>
            </w:pPr>
            <w:r w:rsidRPr="003B7445">
              <w:rPr>
                <w:rFonts w:ascii="Calibri" w:hAnsi="Calibri"/>
                <w:sz w:val="22"/>
                <w:szCs w:val="22"/>
              </w:rPr>
              <w:t xml:space="preserve">        1)  kaitseseadiste ja -maanduste töö- ja hoolduspõhimõtted;</w:t>
            </w:r>
          </w:p>
        </w:tc>
      </w:tr>
      <w:tr w:rsidR="003B7445" w:rsidRPr="003B7445" w14:paraId="34070694"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4AB244D2" w14:textId="3674A982" w:rsidR="003B7445" w:rsidRPr="003B7445" w:rsidRDefault="003B7445" w:rsidP="003B7445">
            <w:pPr>
              <w:rPr>
                <w:rFonts w:ascii="Calibri" w:hAnsi="Calibri"/>
                <w:b/>
                <w:bCs/>
                <w:sz w:val="22"/>
                <w:szCs w:val="22"/>
              </w:rPr>
            </w:pPr>
            <w:r w:rsidRPr="003B7445">
              <w:rPr>
                <w:rFonts w:ascii="Calibri" w:hAnsi="Calibri"/>
                <w:b/>
                <w:bCs/>
                <w:sz w:val="22"/>
                <w:szCs w:val="22"/>
              </w:rPr>
              <w:t>B.3.9. Turvanguseadmete dokumentatsiooni haldamine</w:t>
            </w:r>
          </w:p>
        </w:tc>
      </w:tr>
      <w:tr w:rsidR="003B7445" w:rsidRPr="003B7445" w14:paraId="289792D1"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2B2E4032" w14:textId="539072BA" w:rsidR="003B7445" w:rsidRPr="003B7445" w:rsidRDefault="003B7445" w:rsidP="003B7445">
            <w:pPr>
              <w:rPr>
                <w:rFonts w:ascii="Calibri" w:hAnsi="Calibri"/>
                <w:sz w:val="22"/>
                <w:szCs w:val="22"/>
                <w:u w:val="single"/>
              </w:rPr>
            </w:pPr>
            <w:r w:rsidRPr="003B7445">
              <w:rPr>
                <w:rFonts w:ascii="Calibri" w:hAnsi="Calibri"/>
                <w:sz w:val="22"/>
                <w:szCs w:val="22"/>
                <w:u w:val="single"/>
              </w:rPr>
              <w:t>Tegevus</w:t>
            </w:r>
            <w:r w:rsidR="000C1231">
              <w:rPr>
                <w:rFonts w:ascii="Calibri" w:hAnsi="Calibri"/>
                <w:sz w:val="22"/>
                <w:szCs w:val="22"/>
                <w:u w:val="single"/>
              </w:rPr>
              <w:t>näit</w:t>
            </w:r>
            <w:r w:rsidRPr="003B7445">
              <w:rPr>
                <w:rFonts w:ascii="Calibri" w:hAnsi="Calibri"/>
                <w:sz w:val="22"/>
                <w:szCs w:val="22"/>
                <w:u w:val="single"/>
              </w:rPr>
              <w:t>ajad</w:t>
            </w:r>
          </w:p>
          <w:p w14:paraId="68E80869" w14:textId="2A4D64F1" w:rsidR="003B7445" w:rsidRPr="003B7445" w:rsidRDefault="003B7445" w:rsidP="003B7445">
            <w:pPr>
              <w:pStyle w:val="ListParagraph"/>
              <w:numPr>
                <w:ilvl w:val="0"/>
                <w:numId w:val="49"/>
              </w:numPr>
              <w:rPr>
                <w:rFonts w:ascii="Calibri" w:hAnsi="Calibri"/>
                <w:sz w:val="22"/>
                <w:szCs w:val="22"/>
                <w:u w:val="single"/>
              </w:rPr>
            </w:pPr>
            <w:r w:rsidRPr="003B7445">
              <w:rPr>
                <w:rFonts w:ascii="Calibri" w:hAnsi="Calibri"/>
                <w:sz w:val="22"/>
                <w:szCs w:val="22"/>
              </w:rPr>
              <w:t>Täidab oma pädevuse piires turvanguseadmete järelevalvedokumentatsiooni.</w:t>
            </w:r>
          </w:p>
        </w:tc>
      </w:tr>
      <w:tr w:rsidR="003B7445" w:rsidRPr="003B7445" w14:paraId="4565B870"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62B525AE" w14:textId="77777777" w:rsidR="003B7445" w:rsidRPr="003B7445" w:rsidRDefault="003B7445" w:rsidP="003B7445">
            <w:pPr>
              <w:rPr>
                <w:rFonts w:ascii="Calibri" w:hAnsi="Calibri"/>
                <w:sz w:val="22"/>
                <w:szCs w:val="22"/>
                <w:u w:val="single"/>
              </w:rPr>
            </w:pPr>
            <w:r w:rsidRPr="003B7445">
              <w:rPr>
                <w:rFonts w:ascii="Calibri" w:hAnsi="Calibri"/>
                <w:sz w:val="22"/>
                <w:szCs w:val="22"/>
                <w:u w:val="single"/>
              </w:rPr>
              <w:t>Teadmised</w:t>
            </w:r>
          </w:p>
          <w:p w14:paraId="2F96C08D" w14:textId="678E27C1" w:rsidR="003B7445" w:rsidRPr="003B7445" w:rsidRDefault="003B7445" w:rsidP="000C1231">
            <w:pPr>
              <w:pStyle w:val="ListParagraph"/>
              <w:numPr>
                <w:ilvl w:val="0"/>
                <w:numId w:val="50"/>
              </w:numPr>
              <w:rPr>
                <w:rFonts w:ascii="Calibri" w:hAnsi="Calibri"/>
                <w:sz w:val="22"/>
                <w:szCs w:val="22"/>
              </w:rPr>
            </w:pPr>
            <w:r w:rsidRPr="003B7445">
              <w:rPr>
                <w:rFonts w:ascii="Calibri" w:hAnsi="Calibri"/>
                <w:sz w:val="22"/>
                <w:szCs w:val="22"/>
              </w:rPr>
              <w:t>turvanguseadmete järelevalvedokumentatsiooni täitmise ja haldamise põhimõtted;</w:t>
            </w:r>
          </w:p>
        </w:tc>
      </w:tr>
      <w:tr w:rsidR="00013DFA" w:rsidRPr="003B7445" w14:paraId="4E8277AA" w14:textId="77777777" w:rsidTr="002362F8">
        <w:tc>
          <w:tcPr>
            <w:tcW w:w="9322" w:type="dxa"/>
            <w:gridSpan w:val="3"/>
            <w:tcBorders>
              <w:top w:val="single" w:sz="4" w:space="0" w:color="auto"/>
              <w:left w:val="single" w:sz="4" w:space="0" w:color="auto"/>
              <w:bottom w:val="single" w:sz="4" w:space="0" w:color="auto"/>
              <w:right w:val="single" w:sz="4" w:space="0" w:color="auto"/>
            </w:tcBorders>
          </w:tcPr>
          <w:p w14:paraId="7DA336B9" w14:textId="72A0660B" w:rsidR="00013DFA" w:rsidRDefault="00013DFA" w:rsidP="00013DFA">
            <w:pPr>
              <w:rPr>
                <w:rFonts w:ascii="Calibri" w:hAnsi="Calibri"/>
                <w:iCs/>
                <w:color w:val="FF0000"/>
                <w:sz w:val="22"/>
                <w:szCs w:val="22"/>
              </w:rPr>
            </w:pPr>
            <w:r w:rsidRPr="004C37EA">
              <w:rPr>
                <w:rFonts w:ascii="Calibri" w:hAnsi="Calibri"/>
                <w:iCs/>
                <w:color w:val="FF0000"/>
                <w:sz w:val="22"/>
                <w:szCs w:val="22"/>
              </w:rPr>
              <w:t xml:space="preserve">Kommentaarid </w:t>
            </w:r>
            <w:r>
              <w:rPr>
                <w:rFonts w:ascii="Calibri" w:hAnsi="Calibri"/>
                <w:iCs/>
                <w:color w:val="FF0000"/>
                <w:sz w:val="22"/>
                <w:szCs w:val="22"/>
              </w:rPr>
              <w:t>B</w:t>
            </w:r>
            <w:r w:rsidRPr="004C37EA">
              <w:rPr>
                <w:rFonts w:ascii="Calibri" w:hAnsi="Calibri"/>
                <w:iCs/>
                <w:color w:val="FF0000"/>
                <w:sz w:val="22"/>
                <w:szCs w:val="22"/>
              </w:rPr>
              <w:t>-osa kohta</w:t>
            </w:r>
          </w:p>
          <w:p w14:paraId="3F4ED65D" w14:textId="77777777" w:rsidR="00013DFA" w:rsidRPr="003B7445" w:rsidRDefault="00013DFA" w:rsidP="003B7445">
            <w:pPr>
              <w:rPr>
                <w:rFonts w:ascii="Calibri" w:hAnsi="Calibri"/>
                <w:sz w:val="22"/>
                <w:szCs w:val="22"/>
                <w:u w:val="single"/>
              </w:rPr>
            </w:pPr>
          </w:p>
        </w:tc>
      </w:tr>
    </w:tbl>
    <w:p w14:paraId="0C3A09B0" w14:textId="77777777" w:rsidR="0055734D" w:rsidRDefault="0055734D" w:rsidP="0055734D">
      <w:pPr>
        <w:rPr>
          <w:rFonts w:ascii="Calibri" w:hAnsi="Calibri"/>
          <w:b/>
          <w:color w:val="0070C0"/>
          <w:sz w:val="22"/>
          <w:szCs w:val="22"/>
        </w:rPr>
      </w:pPr>
    </w:p>
    <w:p w14:paraId="1D6D9C0B" w14:textId="7DF18FE8" w:rsidR="00994308" w:rsidRPr="00CF4019" w:rsidRDefault="00E25C09" w:rsidP="00E25C09">
      <w:pPr>
        <w:jc w:val="both"/>
        <w:rPr>
          <w:rFonts w:ascii="Calibri" w:hAnsi="Calibri"/>
          <w:sz w:val="22"/>
          <w:szCs w:val="22"/>
        </w:rPr>
      </w:pPr>
      <w:bookmarkStart w:id="0" w:name="_Hlk124197519"/>
      <w:r>
        <w:t xml:space="preserve"> </w:t>
      </w:r>
    </w:p>
    <w:bookmarkEnd w:id="0"/>
    <w:p w14:paraId="68DC2C94" w14:textId="77777777" w:rsidR="002362F8" w:rsidRDefault="002362F8" w:rsidP="002362F8">
      <w:pPr>
        <w:ind w:left="142"/>
        <w:jc w:val="both"/>
        <w:rPr>
          <w:rFonts w:ascii="Calibri" w:hAnsi="Calibri"/>
          <w:b/>
          <w:color w:val="0070C0"/>
        </w:rPr>
      </w:pPr>
    </w:p>
    <w:p w14:paraId="21BD4A98" w14:textId="77777777" w:rsidR="00013DFA" w:rsidRDefault="00013DFA" w:rsidP="002362F8">
      <w:pPr>
        <w:ind w:left="142"/>
        <w:jc w:val="both"/>
        <w:rPr>
          <w:rFonts w:ascii="Calibri" w:hAnsi="Calibri"/>
          <w:b/>
          <w:color w:val="0070C0"/>
        </w:rPr>
      </w:pPr>
    </w:p>
    <w:p w14:paraId="45A0CF10" w14:textId="77777777" w:rsidR="00013DFA" w:rsidRDefault="00013DFA" w:rsidP="002362F8">
      <w:pPr>
        <w:ind w:left="142"/>
        <w:jc w:val="both"/>
        <w:rPr>
          <w:rFonts w:ascii="Calibri" w:hAnsi="Calibri"/>
          <w:b/>
          <w:color w:val="0070C0"/>
        </w:rPr>
      </w:pPr>
    </w:p>
    <w:p w14:paraId="0A0DAC19" w14:textId="77777777" w:rsidR="00013DFA" w:rsidRDefault="00013DFA" w:rsidP="002362F8">
      <w:pPr>
        <w:ind w:left="142"/>
        <w:jc w:val="both"/>
        <w:rPr>
          <w:rFonts w:ascii="Calibri" w:hAnsi="Calibri"/>
          <w:b/>
          <w:color w:val="0070C0"/>
        </w:rPr>
      </w:pPr>
    </w:p>
    <w:p w14:paraId="34B0D3BD" w14:textId="77777777" w:rsidR="00013DFA" w:rsidRDefault="00013DFA" w:rsidP="002362F8">
      <w:pPr>
        <w:ind w:left="142"/>
        <w:jc w:val="both"/>
        <w:rPr>
          <w:rFonts w:ascii="Calibri" w:hAnsi="Calibri"/>
          <w:b/>
          <w:color w:val="0070C0"/>
        </w:rPr>
      </w:pPr>
    </w:p>
    <w:p w14:paraId="6C53B184" w14:textId="77777777" w:rsidR="00013DFA" w:rsidRDefault="00013DFA" w:rsidP="002362F8">
      <w:pPr>
        <w:ind w:left="142"/>
        <w:jc w:val="both"/>
        <w:rPr>
          <w:rFonts w:ascii="Calibri" w:hAnsi="Calibri"/>
          <w:b/>
          <w:color w:val="0070C0"/>
        </w:rPr>
      </w:pPr>
    </w:p>
    <w:p w14:paraId="37AD0CB2" w14:textId="77777777" w:rsidR="00013DFA" w:rsidRDefault="00013DFA" w:rsidP="002362F8">
      <w:pPr>
        <w:ind w:left="142"/>
        <w:jc w:val="both"/>
        <w:rPr>
          <w:rFonts w:ascii="Calibri" w:hAnsi="Calibri"/>
          <w:b/>
          <w:color w:val="0070C0"/>
        </w:rPr>
      </w:pPr>
    </w:p>
    <w:p w14:paraId="42C6E449" w14:textId="77777777" w:rsidR="00013DFA" w:rsidRDefault="00013DFA" w:rsidP="002362F8">
      <w:pPr>
        <w:ind w:left="142"/>
        <w:jc w:val="both"/>
        <w:rPr>
          <w:rFonts w:ascii="Calibri" w:hAnsi="Calibri"/>
          <w:b/>
          <w:color w:val="0070C0"/>
        </w:rPr>
      </w:pPr>
    </w:p>
    <w:p w14:paraId="5BD05A3D" w14:textId="77777777" w:rsidR="00013DFA" w:rsidRDefault="00013DFA" w:rsidP="002362F8">
      <w:pPr>
        <w:ind w:left="142"/>
        <w:jc w:val="both"/>
        <w:rPr>
          <w:rFonts w:ascii="Calibri" w:hAnsi="Calibri"/>
          <w:b/>
          <w:color w:val="0070C0"/>
        </w:rPr>
      </w:pPr>
    </w:p>
    <w:p w14:paraId="4678CE25" w14:textId="77777777" w:rsidR="00013DFA" w:rsidRDefault="00013DFA" w:rsidP="002362F8">
      <w:pPr>
        <w:ind w:left="142"/>
        <w:jc w:val="both"/>
        <w:rPr>
          <w:rFonts w:ascii="Calibri" w:hAnsi="Calibri"/>
          <w:b/>
          <w:color w:val="0070C0"/>
        </w:rPr>
      </w:pPr>
    </w:p>
    <w:p w14:paraId="615DFA37" w14:textId="77777777" w:rsidR="00013DFA" w:rsidRDefault="00013DFA" w:rsidP="002362F8">
      <w:pPr>
        <w:ind w:left="142"/>
        <w:jc w:val="both"/>
        <w:rPr>
          <w:rFonts w:ascii="Calibri" w:hAnsi="Calibri"/>
          <w:b/>
          <w:color w:val="0070C0"/>
        </w:rPr>
      </w:pPr>
    </w:p>
    <w:p w14:paraId="720A5BE0" w14:textId="77777777" w:rsidR="00013DFA" w:rsidRDefault="00013DFA" w:rsidP="002362F8">
      <w:pPr>
        <w:ind w:left="142"/>
        <w:jc w:val="both"/>
        <w:rPr>
          <w:rFonts w:ascii="Calibri" w:hAnsi="Calibri"/>
          <w:b/>
          <w:color w:val="0070C0"/>
        </w:rPr>
      </w:pPr>
    </w:p>
    <w:p w14:paraId="31461489" w14:textId="77777777" w:rsidR="00013DFA" w:rsidRDefault="00013DFA" w:rsidP="002362F8">
      <w:pPr>
        <w:ind w:left="142"/>
        <w:jc w:val="both"/>
        <w:rPr>
          <w:rFonts w:ascii="Calibri" w:hAnsi="Calibri"/>
          <w:b/>
          <w:color w:val="0070C0"/>
        </w:rPr>
      </w:pPr>
    </w:p>
    <w:p w14:paraId="41381D14" w14:textId="77777777" w:rsidR="00013DFA" w:rsidRDefault="00013DFA" w:rsidP="002362F8">
      <w:pPr>
        <w:ind w:left="142"/>
        <w:jc w:val="both"/>
        <w:rPr>
          <w:rFonts w:ascii="Calibri" w:hAnsi="Calibri"/>
          <w:b/>
          <w:color w:val="0070C0"/>
        </w:rPr>
      </w:pPr>
    </w:p>
    <w:p w14:paraId="1199FF4D" w14:textId="77777777" w:rsidR="00013DFA" w:rsidRDefault="00013DFA" w:rsidP="002362F8">
      <w:pPr>
        <w:ind w:left="142"/>
        <w:jc w:val="both"/>
        <w:rPr>
          <w:rFonts w:ascii="Calibri" w:hAnsi="Calibri"/>
          <w:b/>
          <w:color w:val="0070C0"/>
        </w:rPr>
      </w:pPr>
    </w:p>
    <w:p w14:paraId="4F93D40B" w14:textId="77777777" w:rsidR="00013DFA" w:rsidRDefault="00013DFA" w:rsidP="002362F8">
      <w:pPr>
        <w:ind w:left="142"/>
        <w:jc w:val="both"/>
        <w:rPr>
          <w:rFonts w:ascii="Calibri" w:hAnsi="Calibri"/>
          <w:b/>
          <w:color w:val="0070C0"/>
        </w:rPr>
      </w:pPr>
    </w:p>
    <w:p w14:paraId="638F7B81" w14:textId="77777777" w:rsidR="00013DFA" w:rsidRDefault="00013DFA" w:rsidP="002362F8">
      <w:pPr>
        <w:ind w:left="142"/>
        <w:jc w:val="both"/>
        <w:rPr>
          <w:rFonts w:ascii="Calibri" w:hAnsi="Calibri"/>
          <w:b/>
          <w:color w:val="0070C0"/>
        </w:rPr>
      </w:pPr>
    </w:p>
    <w:p w14:paraId="1CF4BF1D" w14:textId="77777777" w:rsidR="00013DFA" w:rsidRDefault="00013DFA" w:rsidP="002362F8">
      <w:pPr>
        <w:ind w:left="142"/>
        <w:jc w:val="both"/>
        <w:rPr>
          <w:rFonts w:ascii="Calibri" w:hAnsi="Calibri"/>
          <w:b/>
          <w:color w:val="0070C0"/>
        </w:rPr>
      </w:pPr>
    </w:p>
    <w:p w14:paraId="6991F0F6" w14:textId="77777777" w:rsidR="00013DFA" w:rsidRDefault="00013DFA" w:rsidP="002362F8">
      <w:pPr>
        <w:ind w:left="142"/>
        <w:jc w:val="both"/>
        <w:rPr>
          <w:rFonts w:ascii="Calibri" w:hAnsi="Calibri"/>
          <w:b/>
          <w:color w:val="0070C0"/>
        </w:rPr>
      </w:pPr>
    </w:p>
    <w:p w14:paraId="137A7B3C" w14:textId="77777777" w:rsidR="00013DFA" w:rsidRDefault="00013DFA" w:rsidP="002362F8">
      <w:pPr>
        <w:ind w:left="142"/>
        <w:jc w:val="both"/>
        <w:rPr>
          <w:rFonts w:ascii="Calibri" w:hAnsi="Calibri"/>
          <w:b/>
          <w:color w:val="0070C0"/>
        </w:rPr>
      </w:pPr>
    </w:p>
    <w:p w14:paraId="2685F71F" w14:textId="77777777" w:rsidR="00013DFA" w:rsidRDefault="00013DFA" w:rsidP="002362F8">
      <w:pPr>
        <w:ind w:left="142"/>
        <w:jc w:val="both"/>
        <w:rPr>
          <w:rFonts w:ascii="Calibri" w:hAnsi="Calibri"/>
          <w:b/>
          <w:color w:val="0070C0"/>
        </w:rPr>
      </w:pPr>
    </w:p>
    <w:p w14:paraId="76CA6065" w14:textId="77777777" w:rsidR="00013DFA" w:rsidRDefault="00013DFA" w:rsidP="002362F8">
      <w:pPr>
        <w:ind w:left="142"/>
        <w:jc w:val="both"/>
        <w:rPr>
          <w:rFonts w:ascii="Calibri" w:hAnsi="Calibri"/>
          <w:b/>
          <w:color w:val="0070C0"/>
        </w:rPr>
      </w:pPr>
    </w:p>
    <w:p w14:paraId="6B5C096D" w14:textId="77777777" w:rsidR="00013DFA" w:rsidRDefault="00013DFA" w:rsidP="002362F8">
      <w:pPr>
        <w:ind w:left="142"/>
        <w:jc w:val="both"/>
        <w:rPr>
          <w:rFonts w:ascii="Calibri" w:hAnsi="Calibri"/>
          <w:b/>
          <w:color w:val="0070C0"/>
        </w:rPr>
      </w:pPr>
    </w:p>
    <w:p w14:paraId="765A7CBD" w14:textId="77777777" w:rsidR="00013DFA" w:rsidRDefault="00013DFA" w:rsidP="002362F8">
      <w:pPr>
        <w:ind w:left="142"/>
        <w:jc w:val="both"/>
        <w:rPr>
          <w:rFonts w:ascii="Calibri" w:hAnsi="Calibri"/>
          <w:b/>
          <w:color w:val="0070C0"/>
        </w:rPr>
      </w:pPr>
    </w:p>
    <w:p w14:paraId="56C69A8E" w14:textId="77777777" w:rsidR="00013DFA" w:rsidRDefault="00013DFA" w:rsidP="002362F8">
      <w:pPr>
        <w:ind w:left="142"/>
        <w:jc w:val="both"/>
        <w:rPr>
          <w:rFonts w:ascii="Calibri" w:hAnsi="Calibri"/>
          <w:b/>
          <w:color w:val="0070C0"/>
        </w:rPr>
      </w:pPr>
    </w:p>
    <w:p w14:paraId="29C7C987" w14:textId="4803EC27" w:rsidR="0055734D" w:rsidRDefault="00F602FB" w:rsidP="0055734D">
      <w:pPr>
        <w:jc w:val="center"/>
        <w:rPr>
          <w:rFonts w:ascii="Calibri" w:hAnsi="Calibri"/>
          <w:b/>
          <w:color w:val="FF0000"/>
          <w:sz w:val="28"/>
          <w:szCs w:val="28"/>
        </w:rPr>
      </w:pPr>
      <w:r>
        <w:rPr>
          <w:rFonts w:ascii="Calibri" w:hAnsi="Calibri"/>
          <w:b/>
          <w:color w:val="FF0000"/>
          <w:sz w:val="28"/>
          <w:szCs w:val="28"/>
        </w:rPr>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1E1D3AEF"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35945D81" w14:textId="77777777" w:rsidR="00E25C09" w:rsidRPr="00E25C09" w:rsidRDefault="00E25C09" w:rsidP="00E25C09">
            <w:pPr>
              <w:ind w:left="74"/>
              <w:rPr>
                <w:rFonts w:ascii="Calibri" w:hAnsi="Calibri"/>
                <w:sz w:val="22"/>
                <w:szCs w:val="22"/>
              </w:rPr>
            </w:pPr>
            <w:r w:rsidRPr="00E25C09">
              <w:rPr>
                <w:rFonts w:ascii="Calibri" w:hAnsi="Calibri"/>
                <w:sz w:val="22"/>
                <w:szCs w:val="22"/>
              </w:rPr>
              <w:t xml:space="preserve">Indrek Kaliste, Leonhard Weiss OÜ </w:t>
            </w:r>
          </w:p>
          <w:p w14:paraId="2575442C" w14:textId="77777777" w:rsidR="00E25C09" w:rsidRPr="00E25C09" w:rsidRDefault="00E25C09" w:rsidP="00E25C09">
            <w:pPr>
              <w:ind w:left="74"/>
              <w:rPr>
                <w:rFonts w:ascii="Calibri" w:hAnsi="Calibri"/>
                <w:sz w:val="22"/>
                <w:szCs w:val="22"/>
              </w:rPr>
            </w:pPr>
            <w:r w:rsidRPr="00E25C09">
              <w:rPr>
                <w:rFonts w:ascii="Calibri" w:hAnsi="Calibri"/>
                <w:sz w:val="22"/>
                <w:szCs w:val="22"/>
              </w:rPr>
              <w:t>Rein Ljäkin, AS Eesti Raudtee</w:t>
            </w:r>
          </w:p>
          <w:p w14:paraId="1EC52573" w14:textId="77777777" w:rsidR="00E25C09" w:rsidRPr="00E25C09" w:rsidRDefault="00E25C09" w:rsidP="00E25C09">
            <w:pPr>
              <w:ind w:left="74"/>
              <w:rPr>
                <w:rFonts w:ascii="Calibri" w:hAnsi="Calibri"/>
                <w:sz w:val="22"/>
                <w:szCs w:val="22"/>
              </w:rPr>
            </w:pPr>
            <w:r w:rsidRPr="00E25C09">
              <w:rPr>
                <w:rFonts w:ascii="Calibri" w:hAnsi="Calibri"/>
                <w:sz w:val="22"/>
                <w:szCs w:val="22"/>
              </w:rPr>
              <w:t xml:space="preserve">Aivar Mihhailov, AS Eesti Raudtee </w:t>
            </w:r>
          </w:p>
          <w:p w14:paraId="0C3A81F9" w14:textId="77777777" w:rsidR="00E25C09" w:rsidRPr="00E25C09" w:rsidRDefault="00E25C09" w:rsidP="00E25C09">
            <w:pPr>
              <w:ind w:left="74"/>
              <w:rPr>
                <w:rFonts w:ascii="Calibri" w:hAnsi="Calibri"/>
                <w:sz w:val="22"/>
                <w:szCs w:val="22"/>
              </w:rPr>
            </w:pPr>
            <w:r w:rsidRPr="00E25C09">
              <w:rPr>
                <w:rFonts w:ascii="Calibri" w:hAnsi="Calibri"/>
                <w:sz w:val="22"/>
                <w:szCs w:val="22"/>
              </w:rPr>
              <w:t xml:space="preserve">Moonika Siniallik, Edelaraudtee AS </w:t>
            </w:r>
          </w:p>
          <w:p w14:paraId="2D3BF8DB" w14:textId="77777777" w:rsidR="00E25C09" w:rsidRPr="00E25C09" w:rsidRDefault="00E25C09" w:rsidP="00E25C09">
            <w:pPr>
              <w:ind w:left="74"/>
              <w:rPr>
                <w:rFonts w:ascii="Calibri" w:hAnsi="Calibri"/>
                <w:sz w:val="22"/>
                <w:szCs w:val="22"/>
              </w:rPr>
            </w:pPr>
            <w:r w:rsidRPr="00E25C09">
              <w:rPr>
                <w:rFonts w:ascii="Calibri" w:hAnsi="Calibri"/>
                <w:sz w:val="22"/>
                <w:szCs w:val="22"/>
              </w:rPr>
              <w:t>Meeri Sõerd, Tarbijakaitse ja Tehnilise Järelevalve Amet</w:t>
            </w:r>
          </w:p>
          <w:p w14:paraId="3B98F517" w14:textId="77777777" w:rsidR="00E25C09" w:rsidRPr="00E25C09" w:rsidRDefault="00E25C09" w:rsidP="00E25C09">
            <w:pPr>
              <w:ind w:left="74"/>
              <w:rPr>
                <w:rFonts w:ascii="Calibri" w:hAnsi="Calibri"/>
                <w:sz w:val="22"/>
                <w:szCs w:val="22"/>
              </w:rPr>
            </w:pPr>
            <w:r w:rsidRPr="00E25C09">
              <w:rPr>
                <w:rFonts w:ascii="Calibri" w:hAnsi="Calibri"/>
                <w:sz w:val="22"/>
                <w:szCs w:val="22"/>
              </w:rPr>
              <w:t xml:space="preserve">Andres Türn, Edelaraudtee AS </w:t>
            </w:r>
          </w:p>
          <w:p w14:paraId="6014C72D" w14:textId="77777777" w:rsidR="001E29DD" w:rsidRDefault="00E25C09" w:rsidP="00E25C09">
            <w:pPr>
              <w:ind w:left="74"/>
              <w:rPr>
                <w:rFonts w:ascii="Calibri" w:hAnsi="Calibri"/>
                <w:sz w:val="22"/>
                <w:szCs w:val="22"/>
              </w:rPr>
            </w:pPr>
            <w:r w:rsidRPr="00E25C09">
              <w:rPr>
                <w:rFonts w:ascii="Calibri" w:hAnsi="Calibri"/>
                <w:sz w:val="22"/>
                <w:szCs w:val="22"/>
              </w:rPr>
              <w:t>Tarvi Viisalu, AS Eesti Raudtee</w:t>
            </w:r>
          </w:p>
          <w:p w14:paraId="12EB2229" w14:textId="3F4CD17E" w:rsidR="00E25C09" w:rsidRPr="00331584" w:rsidRDefault="00E25C09" w:rsidP="00E25C09">
            <w:pPr>
              <w:ind w:left="74"/>
              <w:rPr>
                <w:rFonts w:ascii="Calibri" w:hAnsi="Calibri"/>
                <w:sz w:val="22"/>
                <w:szCs w:val="22"/>
              </w:rPr>
            </w:pPr>
            <w:r w:rsidRPr="00E25C09">
              <w:rPr>
                <w:rFonts w:ascii="Calibri" w:hAnsi="Calibri"/>
                <w:sz w:val="22"/>
                <w:szCs w:val="22"/>
              </w:rPr>
              <w:t>Peep Õim, SA Raudteekutsed</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6E1DA609" w:rsidR="001E29DD" w:rsidRPr="00331584" w:rsidRDefault="00E25C09" w:rsidP="006809CE">
            <w:pPr>
              <w:ind w:left="74"/>
              <w:rPr>
                <w:rFonts w:ascii="Calibri" w:hAnsi="Calibri"/>
                <w:sz w:val="22"/>
                <w:szCs w:val="22"/>
              </w:rPr>
            </w:pPr>
            <w:r>
              <w:rPr>
                <w:rFonts w:ascii="Calibri" w:hAnsi="Calibri"/>
                <w:sz w:val="22"/>
                <w:szCs w:val="22"/>
              </w:rPr>
              <w:t>Transpordi ja logistika</w:t>
            </w:r>
            <w:r w:rsidR="00725E01">
              <w:rPr>
                <w:rFonts w:ascii="Calibri" w:hAnsi="Calibri"/>
                <w:sz w:val="22"/>
                <w:szCs w:val="22"/>
              </w:rPr>
              <w:t xml:space="preserve">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1CEB2235" w:rsidR="001E29DD" w:rsidRPr="00725E01" w:rsidRDefault="00E25C09" w:rsidP="006809CE">
            <w:pPr>
              <w:ind w:left="74"/>
              <w:rPr>
                <w:rFonts w:ascii="Calibri" w:hAnsi="Calibri"/>
                <w:sz w:val="22"/>
                <w:szCs w:val="22"/>
              </w:rPr>
            </w:pPr>
            <w:r w:rsidRPr="00E25C09">
              <w:rPr>
                <w:rFonts w:ascii="Calibri" w:hAnsi="Calibri"/>
                <w:sz w:val="22"/>
                <w:szCs w:val="22"/>
              </w:rPr>
              <w:t>7412 Elektriseadmete mehaanikud ja paigaldajad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7777777" w:rsidR="001E29DD" w:rsidRPr="00725E01" w:rsidRDefault="001E29DD" w:rsidP="006809CE">
            <w:pPr>
              <w:ind w:left="74"/>
              <w:rPr>
                <w:rFonts w:ascii="Calibri" w:hAnsi="Calibri"/>
                <w:sz w:val="22"/>
                <w:szCs w:val="22"/>
              </w:rPr>
            </w:pP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E25C09" w14:paraId="435B711C" w14:textId="77777777" w:rsidTr="00520BDC">
        <w:tc>
          <w:tcPr>
            <w:tcW w:w="9503" w:type="dxa"/>
            <w:gridSpan w:val="2"/>
          </w:tcPr>
          <w:p w14:paraId="3E2C44E2" w14:textId="0B3597A7" w:rsidR="00E25C09" w:rsidRPr="00E25C09" w:rsidRDefault="00E25C09" w:rsidP="00E25C09">
            <w:pPr>
              <w:rPr>
                <w:rFonts w:asciiTheme="minorHAnsi" w:hAnsiTheme="minorHAnsi" w:cstheme="minorHAnsi"/>
                <w:sz w:val="22"/>
                <w:szCs w:val="22"/>
              </w:rPr>
            </w:pPr>
            <w:r w:rsidRPr="00E25C09">
              <w:rPr>
                <w:rFonts w:asciiTheme="minorHAnsi" w:hAnsiTheme="minorHAnsi" w:cstheme="minorHAnsi"/>
                <w:sz w:val="22"/>
                <w:szCs w:val="22"/>
              </w:rPr>
              <w:t xml:space="preserve">Inglise keeles Railway Signalling Area Engineer, EstQF Level </w:t>
            </w:r>
            <w:r w:rsidR="003B7445">
              <w:rPr>
                <w:rFonts w:asciiTheme="minorHAnsi" w:hAnsiTheme="minorHAnsi" w:cstheme="minorHAnsi"/>
                <w:sz w:val="22"/>
                <w:szCs w:val="22"/>
              </w:rPr>
              <w:t>2</w:t>
            </w:r>
          </w:p>
        </w:tc>
      </w:tr>
      <w:tr w:rsidR="00E25C09" w14:paraId="2E16C48E" w14:textId="77777777" w:rsidTr="00520BDC">
        <w:tc>
          <w:tcPr>
            <w:tcW w:w="9503" w:type="dxa"/>
            <w:gridSpan w:val="2"/>
          </w:tcPr>
          <w:p w14:paraId="260F254D" w14:textId="3AC363C9" w:rsidR="00E25C09" w:rsidRPr="00E25C09" w:rsidRDefault="00E25C09" w:rsidP="00E25C09">
            <w:pPr>
              <w:rPr>
                <w:rFonts w:asciiTheme="minorHAnsi" w:hAnsiTheme="minorHAnsi" w:cstheme="minorHAnsi"/>
                <w:sz w:val="22"/>
                <w:szCs w:val="22"/>
              </w:rPr>
            </w:pPr>
            <w:r w:rsidRPr="00E25C09">
              <w:rPr>
                <w:rFonts w:asciiTheme="minorHAnsi" w:hAnsiTheme="minorHAnsi" w:cstheme="minorHAnsi"/>
                <w:sz w:val="22"/>
                <w:szCs w:val="22"/>
              </w:rPr>
              <w:t>Soome keeles Rautatie mekaanikko</w:t>
            </w:r>
          </w:p>
        </w:tc>
      </w:tr>
      <w:tr w:rsidR="00E25C09" w14:paraId="3E5F71EA" w14:textId="77777777" w:rsidTr="00520BDC">
        <w:tc>
          <w:tcPr>
            <w:tcW w:w="9503" w:type="dxa"/>
            <w:gridSpan w:val="2"/>
          </w:tcPr>
          <w:p w14:paraId="3A7F3D4C" w14:textId="1B2DBBB1" w:rsidR="00E25C09" w:rsidRPr="00E25C09" w:rsidRDefault="00E25C09" w:rsidP="00E25C09">
            <w:pPr>
              <w:rPr>
                <w:rFonts w:asciiTheme="minorHAnsi" w:hAnsiTheme="minorHAnsi" w:cstheme="minorHAnsi"/>
                <w:sz w:val="22"/>
                <w:szCs w:val="22"/>
              </w:rPr>
            </w:pPr>
            <w:r w:rsidRPr="00E25C09">
              <w:rPr>
                <w:rFonts w:asciiTheme="minorHAnsi" w:hAnsiTheme="minorHAnsi" w:cstheme="minorHAnsi"/>
                <w:sz w:val="22"/>
                <w:szCs w:val="22"/>
              </w:rPr>
              <w:t>Vene keeles Механик СЦБ железнодорожного транспорта</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3475AEC9" w14:textId="79E1AC9A" w:rsidR="004A79CF" w:rsidRPr="00DD5358" w:rsidRDefault="00063CA9" w:rsidP="00E25C09">
            <w:pPr>
              <w:rPr>
                <w:rFonts w:ascii="Calibri" w:hAnsi="Calibri"/>
                <w:sz w:val="22"/>
                <w:szCs w:val="22"/>
              </w:rPr>
            </w:pPr>
            <w:r w:rsidRPr="00063CA9">
              <w:rPr>
                <w:rFonts w:ascii="Calibri" w:hAnsi="Calibri"/>
                <w:sz w:val="22"/>
                <w:szCs w:val="22"/>
              </w:rPr>
              <w:t>Lisa 1</w:t>
            </w:r>
            <w:r w:rsidR="00530C84">
              <w:rPr>
                <w:rFonts w:ascii="Calibri" w:hAnsi="Calibri"/>
                <w:sz w:val="22"/>
                <w:szCs w:val="22"/>
              </w:rPr>
              <w:t>.</w:t>
            </w:r>
            <w:r>
              <w:rPr>
                <w:rFonts w:ascii="Calibri" w:hAnsi="Calibri"/>
                <w:b/>
                <w:sz w:val="22"/>
                <w:szCs w:val="22"/>
              </w:rPr>
              <w:t xml:space="preserve"> </w:t>
            </w:r>
            <w:hyperlink r:id="rId8" w:history="1">
              <w:r w:rsidR="00E25C09" w:rsidRPr="00175066">
                <w:rPr>
                  <w:rStyle w:val="Hyperlink"/>
                  <w:rFonts w:ascii="Calibri" w:hAnsi="Calibri"/>
                  <w:sz w:val="22"/>
                  <w:szCs w:val="22"/>
                </w:rPr>
                <w:t>Digipädevuste enesehindamise skaala</w:t>
              </w:r>
            </w:hyperlink>
            <w:r w:rsidR="00C8707B">
              <w:rPr>
                <w:rFonts w:ascii="Calibri" w:hAnsi="Calibri"/>
                <w:sz w:val="22"/>
                <w:szCs w:val="22"/>
              </w:rPr>
              <w:t xml:space="preserve"> </w:t>
            </w:r>
          </w:p>
        </w:tc>
      </w:tr>
      <w:tr w:rsidR="004C37EA" w:rsidRPr="00DD5358" w14:paraId="7A5B0842" w14:textId="77777777" w:rsidTr="00520BDC">
        <w:tc>
          <w:tcPr>
            <w:tcW w:w="9503" w:type="dxa"/>
            <w:gridSpan w:val="2"/>
            <w:shd w:val="clear" w:color="auto" w:fill="FFFFFF"/>
          </w:tcPr>
          <w:p w14:paraId="63E06807" w14:textId="77777777" w:rsidR="004C37EA" w:rsidRDefault="004C37EA" w:rsidP="00E25C09">
            <w:pPr>
              <w:rPr>
                <w:rFonts w:ascii="Calibri" w:hAnsi="Calibri"/>
                <w:iCs/>
                <w:color w:val="FF0000"/>
                <w:sz w:val="22"/>
                <w:szCs w:val="22"/>
              </w:rPr>
            </w:pPr>
            <w:r w:rsidRPr="004C37EA">
              <w:rPr>
                <w:rFonts w:ascii="Calibri" w:hAnsi="Calibri"/>
                <w:iCs/>
                <w:color w:val="FF0000"/>
                <w:sz w:val="22"/>
                <w:szCs w:val="22"/>
              </w:rPr>
              <w:t xml:space="preserve">Kommentaarid </w:t>
            </w:r>
            <w:r>
              <w:rPr>
                <w:rFonts w:ascii="Calibri" w:hAnsi="Calibri"/>
                <w:iCs/>
                <w:color w:val="FF0000"/>
                <w:sz w:val="22"/>
                <w:szCs w:val="22"/>
              </w:rPr>
              <w:t>C</w:t>
            </w:r>
            <w:r w:rsidRPr="004C37EA">
              <w:rPr>
                <w:rFonts w:ascii="Calibri" w:hAnsi="Calibri"/>
                <w:iCs/>
                <w:color w:val="FF0000"/>
                <w:sz w:val="22"/>
                <w:szCs w:val="22"/>
              </w:rPr>
              <w:t>-osa kohta</w:t>
            </w:r>
          </w:p>
          <w:p w14:paraId="0BB00275" w14:textId="70C352B7" w:rsidR="004C37EA" w:rsidRPr="00063CA9" w:rsidRDefault="004C37EA" w:rsidP="00E25C09">
            <w:pPr>
              <w:rPr>
                <w:rFonts w:ascii="Calibri" w:hAnsi="Calibri"/>
                <w:sz w:val="22"/>
                <w:szCs w:val="22"/>
              </w:rPr>
            </w:pP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9"/>
      <w:footerReference w:type="default" r:id="rId10"/>
      <w:headerReference w:type="first" r:id="rId11"/>
      <w:footerReference w:type="first" r:id="rId12"/>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6119D" w14:textId="77777777" w:rsidR="0071567F" w:rsidRDefault="0071567F" w:rsidP="009451C8">
      <w:r>
        <w:separator/>
      </w:r>
    </w:p>
  </w:endnote>
  <w:endnote w:type="continuationSeparator" w:id="0">
    <w:p w14:paraId="5CD5BD27" w14:textId="77777777" w:rsidR="0071567F" w:rsidRDefault="0071567F"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CD75E" w14:textId="77777777" w:rsidR="0071567F" w:rsidRDefault="0071567F" w:rsidP="009451C8">
      <w:r>
        <w:separator/>
      </w:r>
    </w:p>
  </w:footnote>
  <w:footnote w:type="continuationSeparator" w:id="0">
    <w:p w14:paraId="267129AF" w14:textId="77777777" w:rsidR="0071567F" w:rsidRDefault="0071567F"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DBD"/>
    <w:multiLevelType w:val="hybridMultilevel"/>
    <w:tmpl w:val="89F28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D5550"/>
    <w:multiLevelType w:val="hybridMultilevel"/>
    <w:tmpl w:val="A6D83F8C"/>
    <w:lvl w:ilvl="0" w:tplc="FFFFFFFF">
      <w:start w:val="1"/>
      <w:numFmt w:val="decimal"/>
      <w:lvlText w:val="%1."/>
      <w:lvlJc w:val="left"/>
      <w:pPr>
        <w:ind w:left="720" w:hanging="360"/>
      </w:pPr>
      <w:rPr>
        <w:rFonts w:ascii="Calibri" w:eastAsiaTheme="minorHAnsi" w:hAnsi="Calibr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0503B1"/>
    <w:multiLevelType w:val="hybridMultilevel"/>
    <w:tmpl w:val="033A0D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257C36"/>
    <w:multiLevelType w:val="hybridMultilevel"/>
    <w:tmpl w:val="B9F47BF2"/>
    <w:lvl w:ilvl="0" w:tplc="A1441EFA">
      <w:start w:val="1"/>
      <w:numFmt w:val="decimal"/>
      <w:lvlText w:val="%1)"/>
      <w:lvlJc w:val="left"/>
      <w:pPr>
        <w:ind w:left="560" w:hanging="360"/>
      </w:pPr>
      <w:rPr>
        <w:rFonts w:hint="default"/>
        <w:u w:val="none"/>
      </w:rPr>
    </w:lvl>
    <w:lvl w:ilvl="1" w:tplc="04250019" w:tentative="1">
      <w:start w:val="1"/>
      <w:numFmt w:val="lowerLetter"/>
      <w:lvlText w:val="%2."/>
      <w:lvlJc w:val="left"/>
      <w:pPr>
        <w:ind w:left="1280" w:hanging="360"/>
      </w:pPr>
    </w:lvl>
    <w:lvl w:ilvl="2" w:tplc="0425001B" w:tentative="1">
      <w:start w:val="1"/>
      <w:numFmt w:val="lowerRoman"/>
      <w:lvlText w:val="%3."/>
      <w:lvlJc w:val="right"/>
      <w:pPr>
        <w:ind w:left="2000" w:hanging="180"/>
      </w:pPr>
    </w:lvl>
    <w:lvl w:ilvl="3" w:tplc="0425000F" w:tentative="1">
      <w:start w:val="1"/>
      <w:numFmt w:val="decimal"/>
      <w:lvlText w:val="%4."/>
      <w:lvlJc w:val="left"/>
      <w:pPr>
        <w:ind w:left="2720" w:hanging="360"/>
      </w:pPr>
    </w:lvl>
    <w:lvl w:ilvl="4" w:tplc="04250019" w:tentative="1">
      <w:start w:val="1"/>
      <w:numFmt w:val="lowerLetter"/>
      <w:lvlText w:val="%5."/>
      <w:lvlJc w:val="left"/>
      <w:pPr>
        <w:ind w:left="3440" w:hanging="360"/>
      </w:pPr>
    </w:lvl>
    <w:lvl w:ilvl="5" w:tplc="0425001B" w:tentative="1">
      <w:start w:val="1"/>
      <w:numFmt w:val="lowerRoman"/>
      <w:lvlText w:val="%6."/>
      <w:lvlJc w:val="right"/>
      <w:pPr>
        <w:ind w:left="4160" w:hanging="180"/>
      </w:pPr>
    </w:lvl>
    <w:lvl w:ilvl="6" w:tplc="0425000F" w:tentative="1">
      <w:start w:val="1"/>
      <w:numFmt w:val="decimal"/>
      <w:lvlText w:val="%7."/>
      <w:lvlJc w:val="left"/>
      <w:pPr>
        <w:ind w:left="4880" w:hanging="360"/>
      </w:pPr>
    </w:lvl>
    <w:lvl w:ilvl="7" w:tplc="04250019" w:tentative="1">
      <w:start w:val="1"/>
      <w:numFmt w:val="lowerLetter"/>
      <w:lvlText w:val="%8."/>
      <w:lvlJc w:val="left"/>
      <w:pPr>
        <w:ind w:left="5600" w:hanging="360"/>
      </w:pPr>
    </w:lvl>
    <w:lvl w:ilvl="8" w:tplc="0425001B" w:tentative="1">
      <w:start w:val="1"/>
      <w:numFmt w:val="lowerRoman"/>
      <w:lvlText w:val="%9."/>
      <w:lvlJc w:val="right"/>
      <w:pPr>
        <w:ind w:left="6320" w:hanging="180"/>
      </w:pPr>
    </w:lvl>
  </w:abstractNum>
  <w:abstractNum w:abstractNumId="4" w15:restartNumberingAfterBreak="0">
    <w:nsid w:val="142F05D9"/>
    <w:multiLevelType w:val="hybridMultilevel"/>
    <w:tmpl w:val="08B42B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A41DA8"/>
    <w:multiLevelType w:val="hybridMultilevel"/>
    <w:tmpl w:val="DEAAB3CC"/>
    <w:lvl w:ilvl="0" w:tplc="20583CC6">
      <w:start w:val="1"/>
      <w:numFmt w:val="decimal"/>
      <w:lvlText w:val="%1)"/>
      <w:lvlJc w:val="left"/>
      <w:pPr>
        <w:ind w:left="710" w:hanging="360"/>
      </w:pPr>
      <w:rPr>
        <w:rFonts w:hint="default"/>
        <w:u w:val="none"/>
      </w:rPr>
    </w:lvl>
    <w:lvl w:ilvl="1" w:tplc="04250019" w:tentative="1">
      <w:start w:val="1"/>
      <w:numFmt w:val="lowerLetter"/>
      <w:lvlText w:val="%2."/>
      <w:lvlJc w:val="left"/>
      <w:pPr>
        <w:ind w:left="1430" w:hanging="360"/>
      </w:pPr>
    </w:lvl>
    <w:lvl w:ilvl="2" w:tplc="0425001B" w:tentative="1">
      <w:start w:val="1"/>
      <w:numFmt w:val="lowerRoman"/>
      <w:lvlText w:val="%3."/>
      <w:lvlJc w:val="right"/>
      <w:pPr>
        <w:ind w:left="2150" w:hanging="180"/>
      </w:pPr>
    </w:lvl>
    <w:lvl w:ilvl="3" w:tplc="0425000F" w:tentative="1">
      <w:start w:val="1"/>
      <w:numFmt w:val="decimal"/>
      <w:lvlText w:val="%4."/>
      <w:lvlJc w:val="left"/>
      <w:pPr>
        <w:ind w:left="2870" w:hanging="360"/>
      </w:pPr>
    </w:lvl>
    <w:lvl w:ilvl="4" w:tplc="04250019" w:tentative="1">
      <w:start w:val="1"/>
      <w:numFmt w:val="lowerLetter"/>
      <w:lvlText w:val="%5."/>
      <w:lvlJc w:val="left"/>
      <w:pPr>
        <w:ind w:left="3590" w:hanging="360"/>
      </w:pPr>
    </w:lvl>
    <w:lvl w:ilvl="5" w:tplc="0425001B" w:tentative="1">
      <w:start w:val="1"/>
      <w:numFmt w:val="lowerRoman"/>
      <w:lvlText w:val="%6."/>
      <w:lvlJc w:val="right"/>
      <w:pPr>
        <w:ind w:left="4310" w:hanging="180"/>
      </w:pPr>
    </w:lvl>
    <w:lvl w:ilvl="6" w:tplc="0425000F" w:tentative="1">
      <w:start w:val="1"/>
      <w:numFmt w:val="decimal"/>
      <w:lvlText w:val="%7."/>
      <w:lvlJc w:val="left"/>
      <w:pPr>
        <w:ind w:left="5030" w:hanging="360"/>
      </w:pPr>
    </w:lvl>
    <w:lvl w:ilvl="7" w:tplc="04250019" w:tentative="1">
      <w:start w:val="1"/>
      <w:numFmt w:val="lowerLetter"/>
      <w:lvlText w:val="%8."/>
      <w:lvlJc w:val="left"/>
      <w:pPr>
        <w:ind w:left="5750" w:hanging="360"/>
      </w:pPr>
    </w:lvl>
    <w:lvl w:ilvl="8" w:tplc="0425001B" w:tentative="1">
      <w:start w:val="1"/>
      <w:numFmt w:val="lowerRoman"/>
      <w:lvlText w:val="%9."/>
      <w:lvlJc w:val="right"/>
      <w:pPr>
        <w:ind w:left="6470" w:hanging="180"/>
      </w:pPr>
    </w:lvl>
  </w:abstractNum>
  <w:abstractNum w:abstractNumId="6" w15:restartNumberingAfterBreak="0">
    <w:nsid w:val="171D6EB2"/>
    <w:multiLevelType w:val="hybridMultilevel"/>
    <w:tmpl w:val="0074DE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8C06D5"/>
    <w:multiLevelType w:val="hybridMultilevel"/>
    <w:tmpl w:val="A512244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ADF0992"/>
    <w:multiLevelType w:val="hybridMultilevel"/>
    <w:tmpl w:val="8A9C1D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972879"/>
    <w:multiLevelType w:val="hybridMultilevel"/>
    <w:tmpl w:val="8E5016D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C006717"/>
    <w:multiLevelType w:val="hybridMultilevel"/>
    <w:tmpl w:val="84C890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DF65F6"/>
    <w:multiLevelType w:val="hybridMultilevel"/>
    <w:tmpl w:val="BC627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52217B"/>
    <w:multiLevelType w:val="hybridMultilevel"/>
    <w:tmpl w:val="FDE2548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B8E18E5"/>
    <w:multiLevelType w:val="hybridMultilevel"/>
    <w:tmpl w:val="7138EA3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CC948C5"/>
    <w:multiLevelType w:val="hybridMultilevel"/>
    <w:tmpl w:val="C3B6B6F2"/>
    <w:lvl w:ilvl="0" w:tplc="FFFFFFFF">
      <w:start w:val="1"/>
      <w:numFmt w:val="decimal"/>
      <w:lvlText w:val="%1."/>
      <w:lvlJc w:val="left"/>
      <w:pPr>
        <w:ind w:left="714" w:hanging="43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49026A"/>
    <w:multiLevelType w:val="hybridMultilevel"/>
    <w:tmpl w:val="05E4621C"/>
    <w:lvl w:ilvl="0" w:tplc="C8F02A9C">
      <w:start w:val="1"/>
      <w:numFmt w:val="decimal"/>
      <w:lvlText w:val="%1)"/>
      <w:lvlJc w:val="left"/>
      <w:pPr>
        <w:ind w:left="760" w:hanging="360"/>
      </w:pPr>
      <w:rPr>
        <w:rFonts w:hint="default"/>
        <w:u w:val="none"/>
      </w:rPr>
    </w:lvl>
    <w:lvl w:ilvl="1" w:tplc="04250019" w:tentative="1">
      <w:start w:val="1"/>
      <w:numFmt w:val="lowerLetter"/>
      <w:lvlText w:val="%2."/>
      <w:lvlJc w:val="left"/>
      <w:pPr>
        <w:ind w:left="1480" w:hanging="360"/>
      </w:pPr>
    </w:lvl>
    <w:lvl w:ilvl="2" w:tplc="0425001B" w:tentative="1">
      <w:start w:val="1"/>
      <w:numFmt w:val="lowerRoman"/>
      <w:lvlText w:val="%3."/>
      <w:lvlJc w:val="right"/>
      <w:pPr>
        <w:ind w:left="2200" w:hanging="180"/>
      </w:pPr>
    </w:lvl>
    <w:lvl w:ilvl="3" w:tplc="0425000F" w:tentative="1">
      <w:start w:val="1"/>
      <w:numFmt w:val="decimal"/>
      <w:lvlText w:val="%4."/>
      <w:lvlJc w:val="left"/>
      <w:pPr>
        <w:ind w:left="2920" w:hanging="360"/>
      </w:pPr>
    </w:lvl>
    <w:lvl w:ilvl="4" w:tplc="04250019" w:tentative="1">
      <w:start w:val="1"/>
      <w:numFmt w:val="lowerLetter"/>
      <w:lvlText w:val="%5."/>
      <w:lvlJc w:val="left"/>
      <w:pPr>
        <w:ind w:left="3640" w:hanging="360"/>
      </w:pPr>
    </w:lvl>
    <w:lvl w:ilvl="5" w:tplc="0425001B" w:tentative="1">
      <w:start w:val="1"/>
      <w:numFmt w:val="lowerRoman"/>
      <w:lvlText w:val="%6."/>
      <w:lvlJc w:val="right"/>
      <w:pPr>
        <w:ind w:left="4360" w:hanging="180"/>
      </w:pPr>
    </w:lvl>
    <w:lvl w:ilvl="6" w:tplc="0425000F" w:tentative="1">
      <w:start w:val="1"/>
      <w:numFmt w:val="decimal"/>
      <w:lvlText w:val="%7."/>
      <w:lvlJc w:val="left"/>
      <w:pPr>
        <w:ind w:left="5080" w:hanging="360"/>
      </w:pPr>
    </w:lvl>
    <w:lvl w:ilvl="7" w:tplc="04250019" w:tentative="1">
      <w:start w:val="1"/>
      <w:numFmt w:val="lowerLetter"/>
      <w:lvlText w:val="%8."/>
      <w:lvlJc w:val="left"/>
      <w:pPr>
        <w:ind w:left="5800" w:hanging="360"/>
      </w:pPr>
    </w:lvl>
    <w:lvl w:ilvl="8" w:tplc="0425001B" w:tentative="1">
      <w:start w:val="1"/>
      <w:numFmt w:val="lowerRoman"/>
      <w:lvlText w:val="%9."/>
      <w:lvlJc w:val="right"/>
      <w:pPr>
        <w:ind w:left="6520" w:hanging="180"/>
      </w:pPr>
    </w:lvl>
  </w:abstractNum>
  <w:abstractNum w:abstractNumId="18" w15:restartNumberingAfterBreak="0">
    <w:nsid w:val="35937C00"/>
    <w:multiLevelType w:val="hybridMultilevel"/>
    <w:tmpl w:val="A6D83F8C"/>
    <w:lvl w:ilvl="0" w:tplc="FFFFFFFF">
      <w:start w:val="1"/>
      <w:numFmt w:val="decimal"/>
      <w:lvlText w:val="%1."/>
      <w:lvlJc w:val="left"/>
      <w:pPr>
        <w:ind w:left="720" w:hanging="360"/>
      </w:pPr>
      <w:rPr>
        <w:rFonts w:ascii="Calibri" w:eastAsiaTheme="minorHAnsi" w:hAnsi="Calibri" w:cstheme="minorBid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5983B29"/>
    <w:multiLevelType w:val="hybridMultilevel"/>
    <w:tmpl w:val="BE44C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953612"/>
    <w:multiLevelType w:val="hybridMultilevel"/>
    <w:tmpl w:val="9A4A76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677D16"/>
    <w:multiLevelType w:val="hybridMultilevel"/>
    <w:tmpl w:val="EE62AB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90168E"/>
    <w:multiLevelType w:val="hybridMultilevel"/>
    <w:tmpl w:val="9A4A76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CF0D67"/>
    <w:multiLevelType w:val="hybridMultilevel"/>
    <w:tmpl w:val="C0ECC01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1F816BA"/>
    <w:multiLevelType w:val="hybridMultilevel"/>
    <w:tmpl w:val="0E82F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2078DF"/>
    <w:multiLevelType w:val="hybridMultilevel"/>
    <w:tmpl w:val="B89EF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393B80"/>
    <w:multiLevelType w:val="hybridMultilevel"/>
    <w:tmpl w:val="C24ED7F4"/>
    <w:lvl w:ilvl="0" w:tplc="98F8C9A8">
      <w:start w:val="1"/>
      <w:numFmt w:val="decimal"/>
      <w:lvlText w:val="%1."/>
      <w:lvlJc w:val="left"/>
      <w:pPr>
        <w:ind w:left="522" w:hanging="360"/>
      </w:pPr>
      <w:rPr>
        <w:rFonts w:hint="default"/>
      </w:rPr>
    </w:lvl>
    <w:lvl w:ilvl="1" w:tplc="04250019" w:tentative="1">
      <w:start w:val="1"/>
      <w:numFmt w:val="lowerLetter"/>
      <w:lvlText w:val="%2."/>
      <w:lvlJc w:val="left"/>
      <w:pPr>
        <w:ind w:left="1242" w:hanging="360"/>
      </w:pPr>
    </w:lvl>
    <w:lvl w:ilvl="2" w:tplc="0425001B" w:tentative="1">
      <w:start w:val="1"/>
      <w:numFmt w:val="lowerRoman"/>
      <w:lvlText w:val="%3."/>
      <w:lvlJc w:val="right"/>
      <w:pPr>
        <w:ind w:left="1962" w:hanging="180"/>
      </w:pPr>
    </w:lvl>
    <w:lvl w:ilvl="3" w:tplc="0425000F" w:tentative="1">
      <w:start w:val="1"/>
      <w:numFmt w:val="decimal"/>
      <w:lvlText w:val="%4."/>
      <w:lvlJc w:val="left"/>
      <w:pPr>
        <w:ind w:left="2682" w:hanging="360"/>
      </w:pPr>
    </w:lvl>
    <w:lvl w:ilvl="4" w:tplc="04250019" w:tentative="1">
      <w:start w:val="1"/>
      <w:numFmt w:val="lowerLetter"/>
      <w:lvlText w:val="%5."/>
      <w:lvlJc w:val="left"/>
      <w:pPr>
        <w:ind w:left="3402" w:hanging="360"/>
      </w:pPr>
    </w:lvl>
    <w:lvl w:ilvl="5" w:tplc="0425001B" w:tentative="1">
      <w:start w:val="1"/>
      <w:numFmt w:val="lowerRoman"/>
      <w:lvlText w:val="%6."/>
      <w:lvlJc w:val="right"/>
      <w:pPr>
        <w:ind w:left="4122" w:hanging="180"/>
      </w:pPr>
    </w:lvl>
    <w:lvl w:ilvl="6" w:tplc="0425000F" w:tentative="1">
      <w:start w:val="1"/>
      <w:numFmt w:val="decimal"/>
      <w:lvlText w:val="%7."/>
      <w:lvlJc w:val="left"/>
      <w:pPr>
        <w:ind w:left="4842" w:hanging="360"/>
      </w:pPr>
    </w:lvl>
    <w:lvl w:ilvl="7" w:tplc="04250019" w:tentative="1">
      <w:start w:val="1"/>
      <w:numFmt w:val="lowerLetter"/>
      <w:lvlText w:val="%8."/>
      <w:lvlJc w:val="left"/>
      <w:pPr>
        <w:ind w:left="5562" w:hanging="360"/>
      </w:pPr>
    </w:lvl>
    <w:lvl w:ilvl="8" w:tplc="0425001B" w:tentative="1">
      <w:start w:val="1"/>
      <w:numFmt w:val="lowerRoman"/>
      <w:lvlText w:val="%9."/>
      <w:lvlJc w:val="right"/>
      <w:pPr>
        <w:ind w:left="6282" w:hanging="180"/>
      </w:pPr>
    </w:lvl>
  </w:abstractNum>
  <w:abstractNum w:abstractNumId="27" w15:restartNumberingAfterBreak="0">
    <w:nsid w:val="465603EA"/>
    <w:multiLevelType w:val="hybridMultilevel"/>
    <w:tmpl w:val="9CD88DE4"/>
    <w:lvl w:ilvl="0" w:tplc="5F86F54A">
      <w:start w:val="1"/>
      <w:numFmt w:val="decimal"/>
      <w:lvlText w:val="%1)"/>
      <w:lvlJc w:val="left"/>
      <w:pPr>
        <w:ind w:left="360" w:hanging="360"/>
      </w:pPr>
      <w:rPr>
        <w:rFonts w:hint="default"/>
        <w:color w:val="auto"/>
        <w:sz w:val="22"/>
        <w:szCs w:val="22"/>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48D01F88"/>
    <w:multiLevelType w:val="hybridMultilevel"/>
    <w:tmpl w:val="111E19A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50F35013"/>
    <w:multiLevelType w:val="hybridMultilevel"/>
    <w:tmpl w:val="6FD4A0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B3A0872"/>
    <w:multiLevelType w:val="hybridMultilevel"/>
    <w:tmpl w:val="3E7ED136"/>
    <w:lvl w:ilvl="0" w:tplc="8110E7D4">
      <w:start w:val="1"/>
      <w:numFmt w:val="decimal"/>
      <w:lvlText w:val="%1."/>
      <w:lvlJc w:val="left"/>
      <w:pPr>
        <w:ind w:left="720" w:hanging="360"/>
      </w:pPr>
      <w:rPr>
        <w:rFonts w:hint="default"/>
        <w:sz w:val="24"/>
        <w:u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5C561F40"/>
    <w:multiLevelType w:val="hybridMultilevel"/>
    <w:tmpl w:val="11D80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FE39D5"/>
    <w:multiLevelType w:val="hybridMultilevel"/>
    <w:tmpl w:val="198EB8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52C1E5B"/>
    <w:multiLevelType w:val="hybridMultilevel"/>
    <w:tmpl w:val="7B60B94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5B52473"/>
    <w:multiLevelType w:val="hybridMultilevel"/>
    <w:tmpl w:val="A51224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5EC4B6E"/>
    <w:multiLevelType w:val="hybridMultilevel"/>
    <w:tmpl w:val="F05A3F38"/>
    <w:lvl w:ilvl="0" w:tplc="FFFFFFFF">
      <w:start w:val="1"/>
      <w:numFmt w:val="decimal"/>
      <w:lvlText w:val="%1."/>
      <w:lvlJc w:val="left"/>
      <w:pPr>
        <w:ind w:left="714" w:hanging="430"/>
      </w:pPr>
      <w:rPr>
        <w:rFonts w:hint="default"/>
      </w:rPr>
    </w:lvl>
    <w:lvl w:ilvl="1" w:tplc="FFFFFFFF">
      <w:start w:val="1"/>
      <w:numFmt w:val="decimal"/>
      <w:lvlText w:val="%2."/>
      <w:lvlJc w:val="left"/>
      <w:pPr>
        <w:ind w:left="1714" w:hanging="710"/>
      </w:pPr>
      <w:rPr>
        <w:rFonts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6" w15:restartNumberingAfterBreak="0">
    <w:nsid w:val="660347F2"/>
    <w:multiLevelType w:val="hybridMultilevel"/>
    <w:tmpl w:val="1F64CB1C"/>
    <w:lvl w:ilvl="0" w:tplc="B952F448">
      <w:start w:val="1"/>
      <w:numFmt w:val="decimal"/>
      <w:lvlText w:val="%1)"/>
      <w:lvlJc w:val="left"/>
      <w:pPr>
        <w:ind w:left="760" w:hanging="360"/>
      </w:pPr>
      <w:rPr>
        <w:rFonts w:hint="default"/>
        <w:u w:val="none"/>
      </w:rPr>
    </w:lvl>
    <w:lvl w:ilvl="1" w:tplc="04250019" w:tentative="1">
      <w:start w:val="1"/>
      <w:numFmt w:val="lowerLetter"/>
      <w:lvlText w:val="%2."/>
      <w:lvlJc w:val="left"/>
      <w:pPr>
        <w:ind w:left="1480" w:hanging="360"/>
      </w:pPr>
    </w:lvl>
    <w:lvl w:ilvl="2" w:tplc="0425001B" w:tentative="1">
      <w:start w:val="1"/>
      <w:numFmt w:val="lowerRoman"/>
      <w:lvlText w:val="%3."/>
      <w:lvlJc w:val="right"/>
      <w:pPr>
        <w:ind w:left="2200" w:hanging="180"/>
      </w:pPr>
    </w:lvl>
    <w:lvl w:ilvl="3" w:tplc="0425000F" w:tentative="1">
      <w:start w:val="1"/>
      <w:numFmt w:val="decimal"/>
      <w:lvlText w:val="%4."/>
      <w:lvlJc w:val="left"/>
      <w:pPr>
        <w:ind w:left="2920" w:hanging="360"/>
      </w:pPr>
    </w:lvl>
    <w:lvl w:ilvl="4" w:tplc="04250019" w:tentative="1">
      <w:start w:val="1"/>
      <w:numFmt w:val="lowerLetter"/>
      <w:lvlText w:val="%5."/>
      <w:lvlJc w:val="left"/>
      <w:pPr>
        <w:ind w:left="3640" w:hanging="360"/>
      </w:pPr>
    </w:lvl>
    <w:lvl w:ilvl="5" w:tplc="0425001B" w:tentative="1">
      <w:start w:val="1"/>
      <w:numFmt w:val="lowerRoman"/>
      <w:lvlText w:val="%6."/>
      <w:lvlJc w:val="right"/>
      <w:pPr>
        <w:ind w:left="4360" w:hanging="180"/>
      </w:pPr>
    </w:lvl>
    <w:lvl w:ilvl="6" w:tplc="0425000F" w:tentative="1">
      <w:start w:val="1"/>
      <w:numFmt w:val="decimal"/>
      <w:lvlText w:val="%7."/>
      <w:lvlJc w:val="left"/>
      <w:pPr>
        <w:ind w:left="5080" w:hanging="360"/>
      </w:pPr>
    </w:lvl>
    <w:lvl w:ilvl="7" w:tplc="04250019" w:tentative="1">
      <w:start w:val="1"/>
      <w:numFmt w:val="lowerLetter"/>
      <w:lvlText w:val="%8."/>
      <w:lvlJc w:val="left"/>
      <w:pPr>
        <w:ind w:left="5800" w:hanging="360"/>
      </w:pPr>
    </w:lvl>
    <w:lvl w:ilvl="8" w:tplc="0425001B" w:tentative="1">
      <w:start w:val="1"/>
      <w:numFmt w:val="lowerRoman"/>
      <w:lvlText w:val="%9."/>
      <w:lvlJc w:val="right"/>
      <w:pPr>
        <w:ind w:left="6520" w:hanging="180"/>
      </w:pPr>
    </w:lvl>
  </w:abstractNum>
  <w:abstractNum w:abstractNumId="37" w15:restartNumberingAfterBreak="0">
    <w:nsid w:val="6AD12AA9"/>
    <w:multiLevelType w:val="hybridMultilevel"/>
    <w:tmpl w:val="856CEAC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E5C7CFA"/>
    <w:multiLevelType w:val="hybridMultilevel"/>
    <w:tmpl w:val="A8182F6E"/>
    <w:lvl w:ilvl="0" w:tplc="A4A60E72">
      <w:start w:val="1"/>
      <w:numFmt w:val="decimal"/>
      <w:lvlText w:val="%1)"/>
      <w:lvlJc w:val="left"/>
      <w:pPr>
        <w:ind w:left="720" w:hanging="370"/>
      </w:pPr>
      <w:rPr>
        <w:rFonts w:hint="default"/>
      </w:rPr>
    </w:lvl>
    <w:lvl w:ilvl="1" w:tplc="04250019" w:tentative="1">
      <w:start w:val="1"/>
      <w:numFmt w:val="lowerLetter"/>
      <w:lvlText w:val="%2."/>
      <w:lvlJc w:val="left"/>
      <w:pPr>
        <w:ind w:left="1430" w:hanging="360"/>
      </w:pPr>
    </w:lvl>
    <w:lvl w:ilvl="2" w:tplc="0425001B" w:tentative="1">
      <w:start w:val="1"/>
      <w:numFmt w:val="lowerRoman"/>
      <w:lvlText w:val="%3."/>
      <w:lvlJc w:val="right"/>
      <w:pPr>
        <w:ind w:left="2150" w:hanging="180"/>
      </w:pPr>
    </w:lvl>
    <w:lvl w:ilvl="3" w:tplc="0425000F" w:tentative="1">
      <w:start w:val="1"/>
      <w:numFmt w:val="decimal"/>
      <w:lvlText w:val="%4."/>
      <w:lvlJc w:val="left"/>
      <w:pPr>
        <w:ind w:left="2870" w:hanging="360"/>
      </w:pPr>
    </w:lvl>
    <w:lvl w:ilvl="4" w:tplc="04250019" w:tentative="1">
      <w:start w:val="1"/>
      <w:numFmt w:val="lowerLetter"/>
      <w:lvlText w:val="%5."/>
      <w:lvlJc w:val="left"/>
      <w:pPr>
        <w:ind w:left="3590" w:hanging="360"/>
      </w:pPr>
    </w:lvl>
    <w:lvl w:ilvl="5" w:tplc="0425001B" w:tentative="1">
      <w:start w:val="1"/>
      <w:numFmt w:val="lowerRoman"/>
      <w:lvlText w:val="%6."/>
      <w:lvlJc w:val="right"/>
      <w:pPr>
        <w:ind w:left="4310" w:hanging="180"/>
      </w:pPr>
    </w:lvl>
    <w:lvl w:ilvl="6" w:tplc="0425000F" w:tentative="1">
      <w:start w:val="1"/>
      <w:numFmt w:val="decimal"/>
      <w:lvlText w:val="%7."/>
      <w:lvlJc w:val="left"/>
      <w:pPr>
        <w:ind w:left="5030" w:hanging="360"/>
      </w:pPr>
    </w:lvl>
    <w:lvl w:ilvl="7" w:tplc="04250019" w:tentative="1">
      <w:start w:val="1"/>
      <w:numFmt w:val="lowerLetter"/>
      <w:lvlText w:val="%8."/>
      <w:lvlJc w:val="left"/>
      <w:pPr>
        <w:ind w:left="5750" w:hanging="360"/>
      </w:pPr>
    </w:lvl>
    <w:lvl w:ilvl="8" w:tplc="0425001B" w:tentative="1">
      <w:start w:val="1"/>
      <w:numFmt w:val="lowerRoman"/>
      <w:lvlText w:val="%9."/>
      <w:lvlJc w:val="right"/>
      <w:pPr>
        <w:ind w:left="6470" w:hanging="180"/>
      </w:pPr>
    </w:lvl>
  </w:abstractNum>
  <w:abstractNum w:abstractNumId="39" w15:restartNumberingAfterBreak="0">
    <w:nsid w:val="6F46141B"/>
    <w:multiLevelType w:val="hybridMultilevel"/>
    <w:tmpl w:val="0E6C8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9916FC"/>
    <w:multiLevelType w:val="hybridMultilevel"/>
    <w:tmpl w:val="A6D83F8C"/>
    <w:lvl w:ilvl="0" w:tplc="FFFFFFFF">
      <w:start w:val="1"/>
      <w:numFmt w:val="decimal"/>
      <w:lvlText w:val="%1."/>
      <w:lvlJc w:val="left"/>
      <w:pPr>
        <w:ind w:left="720" w:hanging="360"/>
      </w:pPr>
      <w:rPr>
        <w:rFonts w:ascii="Calibri" w:eastAsiaTheme="minorHAnsi" w:hAnsi="Calibr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133079F"/>
    <w:multiLevelType w:val="hybridMultilevel"/>
    <w:tmpl w:val="43A6A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3F54725"/>
    <w:multiLevelType w:val="hybridMultilevel"/>
    <w:tmpl w:val="198EB86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74C74CAB"/>
    <w:multiLevelType w:val="hybridMultilevel"/>
    <w:tmpl w:val="245A1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AC22CB"/>
    <w:multiLevelType w:val="hybridMultilevel"/>
    <w:tmpl w:val="EFE48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9E5002"/>
    <w:multiLevelType w:val="hybridMultilevel"/>
    <w:tmpl w:val="0AAEF2A6"/>
    <w:lvl w:ilvl="0" w:tplc="BE66C460">
      <w:start w:val="1"/>
      <w:numFmt w:val="decimal"/>
      <w:lvlText w:val="%1."/>
      <w:lvlJc w:val="left"/>
      <w:pPr>
        <w:ind w:left="880" w:hanging="5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15:restartNumberingAfterBreak="0">
    <w:nsid w:val="791B534D"/>
    <w:multiLevelType w:val="hybridMultilevel"/>
    <w:tmpl w:val="A998D1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CAD4851"/>
    <w:multiLevelType w:val="hybridMultilevel"/>
    <w:tmpl w:val="19E01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154411"/>
    <w:multiLevelType w:val="hybridMultilevel"/>
    <w:tmpl w:val="FC84D858"/>
    <w:lvl w:ilvl="0" w:tplc="FFFFFFFF">
      <w:start w:val="1"/>
      <w:numFmt w:val="decimal"/>
      <w:lvlText w:val="%1."/>
      <w:lvlJc w:val="left"/>
      <w:pPr>
        <w:ind w:left="720" w:hanging="360"/>
      </w:pPr>
      <w:rPr>
        <w:rFonts w:ascii="Calibri" w:eastAsiaTheme="minorHAnsi" w:hAnsi="Calibri" w:cstheme="minorBid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9" w15:restartNumberingAfterBreak="0">
    <w:nsid w:val="7E345278"/>
    <w:multiLevelType w:val="hybridMultilevel"/>
    <w:tmpl w:val="C0A05588"/>
    <w:lvl w:ilvl="0" w:tplc="AAC25762">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7417519">
    <w:abstractNumId w:val="12"/>
  </w:num>
  <w:num w:numId="2" w16cid:durableId="1733693963">
    <w:abstractNumId w:val="13"/>
  </w:num>
  <w:num w:numId="3" w16cid:durableId="2093236540">
    <w:abstractNumId w:val="45"/>
  </w:num>
  <w:num w:numId="4" w16cid:durableId="1999453103">
    <w:abstractNumId w:val="34"/>
  </w:num>
  <w:num w:numId="5" w16cid:durableId="446044405">
    <w:abstractNumId w:val="1"/>
  </w:num>
  <w:num w:numId="6" w16cid:durableId="1855339149">
    <w:abstractNumId w:val="17"/>
  </w:num>
  <w:num w:numId="7" w16cid:durableId="2048556582">
    <w:abstractNumId w:val="40"/>
  </w:num>
  <w:num w:numId="8" w16cid:durableId="1120538109">
    <w:abstractNumId w:val="9"/>
  </w:num>
  <w:num w:numId="9" w16cid:durableId="1616061621">
    <w:abstractNumId w:val="6"/>
  </w:num>
  <w:num w:numId="10" w16cid:durableId="1418746155">
    <w:abstractNumId w:val="5"/>
  </w:num>
  <w:num w:numId="11" w16cid:durableId="1830710832">
    <w:abstractNumId w:val="32"/>
  </w:num>
  <w:num w:numId="12" w16cid:durableId="1539927993">
    <w:abstractNumId w:val="36"/>
  </w:num>
  <w:num w:numId="13" w16cid:durableId="1366558001">
    <w:abstractNumId w:val="26"/>
  </w:num>
  <w:num w:numId="14" w16cid:durableId="1961178977">
    <w:abstractNumId w:val="3"/>
  </w:num>
  <w:num w:numId="15" w16cid:durableId="811139305">
    <w:abstractNumId w:val="28"/>
  </w:num>
  <w:num w:numId="16" w16cid:durableId="1492941081">
    <w:abstractNumId w:val="49"/>
  </w:num>
  <w:num w:numId="17" w16cid:durableId="1528564610">
    <w:abstractNumId w:val="20"/>
  </w:num>
  <w:num w:numId="18" w16cid:durableId="1839806113">
    <w:abstractNumId w:val="44"/>
  </w:num>
  <w:num w:numId="19" w16cid:durableId="1346202291">
    <w:abstractNumId w:val="2"/>
  </w:num>
  <w:num w:numId="20" w16cid:durableId="392434101">
    <w:abstractNumId w:val="43"/>
  </w:num>
  <w:num w:numId="21" w16cid:durableId="94450805">
    <w:abstractNumId w:val="4"/>
  </w:num>
  <w:num w:numId="22" w16cid:durableId="595556168">
    <w:abstractNumId w:val="25"/>
  </w:num>
  <w:num w:numId="23" w16cid:durableId="469057364">
    <w:abstractNumId w:val="29"/>
  </w:num>
  <w:num w:numId="24" w16cid:durableId="1280378669">
    <w:abstractNumId w:val="39"/>
  </w:num>
  <w:num w:numId="25" w16cid:durableId="2062747391">
    <w:abstractNumId w:val="21"/>
  </w:num>
  <w:num w:numId="26" w16cid:durableId="2147236643">
    <w:abstractNumId w:val="47"/>
  </w:num>
  <w:num w:numId="27" w16cid:durableId="845480013">
    <w:abstractNumId w:val="10"/>
  </w:num>
  <w:num w:numId="28" w16cid:durableId="824205760">
    <w:abstractNumId w:val="24"/>
  </w:num>
  <w:num w:numId="29" w16cid:durableId="1987051816">
    <w:abstractNumId w:val="46"/>
  </w:num>
  <w:num w:numId="30" w16cid:durableId="826241894">
    <w:abstractNumId w:val="31"/>
  </w:num>
  <w:num w:numId="31" w16cid:durableId="1323852687">
    <w:abstractNumId w:val="8"/>
  </w:num>
  <w:num w:numId="32" w16cid:durableId="1775320282">
    <w:abstractNumId w:val="19"/>
  </w:num>
  <w:num w:numId="33" w16cid:durableId="212159657">
    <w:abstractNumId w:val="41"/>
  </w:num>
  <w:num w:numId="34" w16cid:durableId="1948073698">
    <w:abstractNumId w:val="11"/>
  </w:num>
  <w:num w:numId="35" w16cid:durableId="2017338570">
    <w:abstractNumId w:val="22"/>
  </w:num>
  <w:num w:numId="36" w16cid:durableId="1164591331">
    <w:abstractNumId w:val="0"/>
  </w:num>
  <w:num w:numId="37" w16cid:durableId="434594534">
    <w:abstractNumId w:val="37"/>
  </w:num>
  <w:num w:numId="38" w16cid:durableId="439568962">
    <w:abstractNumId w:val="7"/>
  </w:num>
  <w:num w:numId="39" w16cid:durableId="1798333132">
    <w:abstractNumId w:val="33"/>
  </w:num>
  <w:num w:numId="40" w16cid:durableId="134569946">
    <w:abstractNumId w:val="48"/>
  </w:num>
  <w:num w:numId="41" w16cid:durableId="841119055">
    <w:abstractNumId w:val="18"/>
  </w:num>
  <w:num w:numId="42" w16cid:durableId="387189786">
    <w:abstractNumId w:val="42"/>
  </w:num>
  <w:num w:numId="43" w16cid:durableId="887762537">
    <w:abstractNumId w:val="27"/>
  </w:num>
  <w:num w:numId="44" w16cid:durableId="1998530743">
    <w:abstractNumId w:val="14"/>
  </w:num>
  <w:num w:numId="45" w16cid:durableId="2012826474">
    <w:abstractNumId w:val="35"/>
  </w:num>
  <w:num w:numId="46" w16cid:durableId="16467490">
    <w:abstractNumId w:val="16"/>
  </w:num>
  <w:num w:numId="47" w16cid:durableId="1398162928">
    <w:abstractNumId w:val="23"/>
  </w:num>
  <w:num w:numId="48" w16cid:durableId="1740861848">
    <w:abstractNumId w:val="15"/>
  </w:num>
  <w:num w:numId="49" w16cid:durableId="807824389">
    <w:abstractNumId w:val="30"/>
  </w:num>
  <w:num w:numId="50" w16cid:durableId="149297899">
    <w:abstractNumId w:val="3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3DFA"/>
    <w:rsid w:val="0001406E"/>
    <w:rsid w:val="00014D8A"/>
    <w:rsid w:val="00017268"/>
    <w:rsid w:val="00017CB7"/>
    <w:rsid w:val="00017CDC"/>
    <w:rsid w:val="000228B1"/>
    <w:rsid w:val="0003249C"/>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231"/>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6CE"/>
    <w:rsid w:val="002C5F13"/>
    <w:rsid w:val="002C7716"/>
    <w:rsid w:val="002C7BA0"/>
    <w:rsid w:val="002D1639"/>
    <w:rsid w:val="002D1E5E"/>
    <w:rsid w:val="002D2F8C"/>
    <w:rsid w:val="002D3690"/>
    <w:rsid w:val="002D54F6"/>
    <w:rsid w:val="002E0177"/>
    <w:rsid w:val="002E130D"/>
    <w:rsid w:val="002E1C38"/>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4378"/>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333"/>
    <w:rsid w:val="003A2B1F"/>
    <w:rsid w:val="003A2B5F"/>
    <w:rsid w:val="003A3AD5"/>
    <w:rsid w:val="003A49AE"/>
    <w:rsid w:val="003A5295"/>
    <w:rsid w:val="003A7FC5"/>
    <w:rsid w:val="003B0829"/>
    <w:rsid w:val="003B0BA0"/>
    <w:rsid w:val="003B41C9"/>
    <w:rsid w:val="003B7445"/>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AB6"/>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37EA"/>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1AA0"/>
    <w:rsid w:val="005D2E5D"/>
    <w:rsid w:val="005D3F90"/>
    <w:rsid w:val="005D46AB"/>
    <w:rsid w:val="005D567D"/>
    <w:rsid w:val="005D58E5"/>
    <w:rsid w:val="005D6401"/>
    <w:rsid w:val="005D744C"/>
    <w:rsid w:val="005E0832"/>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1AF"/>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627"/>
    <w:rsid w:val="00657B9D"/>
    <w:rsid w:val="0066135A"/>
    <w:rsid w:val="006656B1"/>
    <w:rsid w:val="00665820"/>
    <w:rsid w:val="00667BAF"/>
    <w:rsid w:val="006708D4"/>
    <w:rsid w:val="00672FC9"/>
    <w:rsid w:val="00673009"/>
    <w:rsid w:val="00674714"/>
    <w:rsid w:val="006754B9"/>
    <w:rsid w:val="00676BCA"/>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1DF"/>
    <w:rsid w:val="007038AD"/>
    <w:rsid w:val="00704C29"/>
    <w:rsid w:val="007110E3"/>
    <w:rsid w:val="00711BCD"/>
    <w:rsid w:val="00712AB6"/>
    <w:rsid w:val="0071496D"/>
    <w:rsid w:val="0071567F"/>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6476"/>
    <w:rsid w:val="008177BA"/>
    <w:rsid w:val="00820D6D"/>
    <w:rsid w:val="00822E90"/>
    <w:rsid w:val="008231CE"/>
    <w:rsid w:val="0082565E"/>
    <w:rsid w:val="008257B3"/>
    <w:rsid w:val="00830BCA"/>
    <w:rsid w:val="00833522"/>
    <w:rsid w:val="0083472C"/>
    <w:rsid w:val="0083546B"/>
    <w:rsid w:val="00836081"/>
    <w:rsid w:val="0084380D"/>
    <w:rsid w:val="00843ADF"/>
    <w:rsid w:val="00843BB5"/>
    <w:rsid w:val="00844058"/>
    <w:rsid w:val="00844FF5"/>
    <w:rsid w:val="008454BE"/>
    <w:rsid w:val="00852645"/>
    <w:rsid w:val="00852E46"/>
    <w:rsid w:val="00854D8B"/>
    <w:rsid w:val="008553E3"/>
    <w:rsid w:val="00856C84"/>
    <w:rsid w:val="0085779B"/>
    <w:rsid w:val="00857B32"/>
    <w:rsid w:val="00862655"/>
    <w:rsid w:val="00863D9D"/>
    <w:rsid w:val="00863DD5"/>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499F"/>
    <w:rsid w:val="008C5643"/>
    <w:rsid w:val="008C5DDC"/>
    <w:rsid w:val="008C6E54"/>
    <w:rsid w:val="008C7DE0"/>
    <w:rsid w:val="008D096E"/>
    <w:rsid w:val="008D26E2"/>
    <w:rsid w:val="008D3161"/>
    <w:rsid w:val="008D7FD0"/>
    <w:rsid w:val="008E1C6A"/>
    <w:rsid w:val="008E2CDD"/>
    <w:rsid w:val="008E4DD8"/>
    <w:rsid w:val="008E5B02"/>
    <w:rsid w:val="008E778F"/>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1234"/>
    <w:rsid w:val="0092469B"/>
    <w:rsid w:val="00924B4B"/>
    <w:rsid w:val="00924B52"/>
    <w:rsid w:val="0092520D"/>
    <w:rsid w:val="009268E3"/>
    <w:rsid w:val="00926EEC"/>
    <w:rsid w:val="009307DC"/>
    <w:rsid w:val="00932C3F"/>
    <w:rsid w:val="009342A2"/>
    <w:rsid w:val="00935EB2"/>
    <w:rsid w:val="00943BA1"/>
    <w:rsid w:val="009449E7"/>
    <w:rsid w:val="009451C8"/>
    <w:rsid w:val="009456E1"/>
    <w:rsid w:val="009460D8"/>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64F9"/>
    <w:rsid w:val="00A37936"/>
    <w:rsid w:val="00A419B3"/>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04D29"/>
    <w:rsid w:val="00B1388E"/>
    <w:rsid w:val="00B14331"/>
    <w:rsid w:val="00B1682C"/>
    <w:rsid w:val="00B16F50"/>
    <w:rsid w:val="00B1710A"/>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8F7"/>
    <w:rsid w:val="00C85B8D"/>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B4591"/>
    <w:rsid w:val="00CB7285"/>
    <w:rsid w:val="00CC06F8"/>
    <w:rsid w:val="00CC220A"/>
    <w:rsid w:val="00CC2BA5"/>
    <w:rsid w:val="00CC2E34"/>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CF5ED1"/>
    <w:rsid w:val="00D00343"/>
    <w:rsid w:val="00D00D22"/>
    <w:rsid w:val="00D01755"/>
    <w:rsid w:val="00D01B4D"/>
    <w:rsid w:val="00D03DCE"/>
    <w:rsid w:val="00D04037"/>
    <w:rsid w:val="00D11921"/>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3E07"/>
    <w:rsid w:val="00D86660"/>
    <w:rsid w:val="00D86845"/>
    <w:rsid w:val="00D8711D"/>
    <w:rsid w:val="00D879DE"/>
    <w:rsid w:val="00D87C96"/>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4300"/>
    <w:rsid w:val="00E2541E"/>
    <w:rsid w:val="00E25AA8"/>
    <w:rsid w:val="00E25C09"/>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778AF"/>
    <w:rsid w:val="00E801BF"/>
    <w:rsid w:val="00E80FE9"/>
    <w:rsid w:val="00E8510D"/>
    <w:rsid w:val="00E861FA"/>
    <w:rsid w:val="00E8689F"/>
    <w:rsid w:val="00E86986"/>
    <w:rsid w:val="00E900D4"/>
    <w:rsid w:val="00E9183F"/>
    <w:rsid w:val="00E91A11"/>
    <w:rsid w:val="00E9552A"/>
    <w:rsid w:val="00E9596E"/>
    <w:rsid w:val="00E96E77"/>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02D9"/>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3446"/>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0F8B"/>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F8B"/>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utsekoda.ee/fwk/contenthelper/10684417/10684423/Digip%C3%A4devuse%20enesehindamise%20skaal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14</TotalTime>
  <Pages>7</Pages>
  <Words>1564</Words>
  <Characters>9074</Characters>
  <Application>Microsoft Office Word</Application>
  <DocSecurity>0</DocSecurity>
  <Lines>75</Lines>
  <Paragraphs>21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Reet Suviste</cp:lastModifiedBy>
  <cp:revision>5</cp:revision>
  <cp:lastPrinted>2011-06-28T11:10:00Z</cp:lastPrinted>
  <dcterms:created xsi:type="dcterms:W3CDTF">2023-12-06T13:11:00Z</dcterms:created>
  <dcterms:modified xsi:type="dcterms:W3CDTF">2023-12-09T08:32:00Z</dcterms:modified>
</cp:coreProperties>
</file>