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A95E675" w:rsidR="00561F57" w:rsidRPr="003307F0" w:rsidRDefault="003A0158" w:rsidP="00E27826">
      <w:pPr>
        <w:jc w:val="center"/>
        <w:rPr>
          <w:rFonts w:ascii="Calibri" w:hAnsi="Calibri"/>
          <w:b/>
          <w:color w:val="000000"/>
          <w:sz w:val="28"/>
          <w:szCs w:val="28"/>
        </w:rPr>
      </w:pPr>
      <w:r>
        <w:rPr>
          <w:rFonts w:ascii="Calibri" w:hAnsi="Calibri"/>
          <w:b/>
          <w:color w:val="000000"/>
          <w:sz w:val="28"/>
          <w:szCs w:val="28"/>
        </w:rPr>
        <w:t>Vanemprojektijuht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EF63B89" w:rsidR="00576E64" w:rsidRPr="00FE70C3" w:rsidRDefault="003A0158" w:rsidP="003A0158">
            <w:pPr>
              <w:jc w:val="center"/>
              <w:rPr>
                <w:rFonts w:ascii="Calibri" w:hAnsi="Calibri"/>
                <w:i/>
                <w:sz w:val="28"/>
                <w:szCs w:val="28"/>
              </w:rPr>
            </w:pPr>
            <w:r>
              <w:rPr>
                <w:rFonts w:ascii="Calibri" w:hAnsi="Calibri"/>
                <w:i/>
                <w:sz w:val="28"/>
                <w:szCs w:val="28"/>
              </w:rPr>
              <w:t>Vanemprojektijuht</w:t>
            </w:r>
            <w:r w:rsidR="00576E64">
              <w:rPr>
                <w:rFonts w:ascii="Calibri" w:hAnsi="Calibri"/>
                <w:i/>
                <w:sz w:val="28"/>
                <w:szCs w:val="28"/>
              </w:rPr>
              <w:t xml:space="preserve">, tase </w:t>
            </w:r>
            <w:r>
              <w:rPr>
                <w:rFonts w:ascii="Calibri" w:hAnsi="Calibri"/>
                <w:i/>
                <w:sz w:val="28"/>
                <w:szCs w:val="28"/>
              </w:rPr>
              <w:t>7</w:t>
            </w:r>
          </w:p>
        </w:tc>
        <w:tc>
          <w:tcPr>
            <w:tcW w:w="3402" w:type="dxa"/>
            <w:shd w:val="clear" w:color="auto" w:fill="auto"/>
          </w:tcPr>
          <w:p w14:paraId="1578532B" w14:textId="2603C7CE" w:rsidR="00576E64" w:rsidRPr="00FE70C3" w:rsidRDefault="003A0158"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BDD7C55" w14:textId="4B65CE7E" w:rsidR="00FD0ACA" w:rsidRPr="00FD0ACA" w:rsidRDefault="00FD0ACA" w:rsidP="00FD0ACA">
            <w:pPr>
              <w:rPr>
                <w:rFonts w:ascii="Calibri" w:hAnsi="Calibri"/>
                <w:iCs/>
                <w:sz w:val="22"/>
                <w:szCs w:val="22"/>
              </w:rPr>
            </w:pPr>
            <w:r w:rsidRPr="00FD0ACA">
              <w:rPr>
                <w:rFonts w:ascii="Calibri" w:hAnsi="Calibri"/>
                <w:iCs/>
                <w:sz w:val="22"/>
                <w:szCs w:val="22"/>
              </w:rPr>
              <w:t>Projektijuhte rakendatakse mitmesugustes organisatsioonides erineva keerukusastmega¹ ajutiste protsesside (nii harukordsete kui ka korduvate tegevuste) ning ajutiste organisatsioonide (projektimeeskondade ja -gruppide)</w:t>
            </w:r>
            <w:r>
              <w:rPr>
                <w:rFonts w:ascii="Calibri" w:hAnsi="Calibri"/>
                <w:iCs/>
                <w:sz w:val="22"/>
                <w:szCs w:val="22"/>
              </w:rPr>
              <w:t xml:space="preserve"> </w:t>
            </w:r>
            <w:r w:rsidRPr="00FD0ACA">
              <w:rPr>
                <w:rFonts w:ascii="Calibri" w:hAnsi="Calibri"/>
                <w:iCs/>
                <w:sz w:val="22"/>
                <w:szCs w:val="22"/>
              </w:rPr>
              <w:t>juhtimisel. Projektijuhtimise eesmärk on saavutada tulemus osapooltega kokkulepitud ja ärivaldkondade raamides (ulatus, aeg, eelarve, kvaliteet, riskitase jne), hoida see kokkulepe kehtivana ja vajadusel uuendada. Projekti lõppedes tuleb lepingud lõpetada, ajutine organisatsioon laiali saata ning saadud õppetunnid struktureerida ning arhiveerida.</w:t>
            </w:r>
          </w:p>
          <w:p w14:paraId="0AF7A99D" w14:textId="77777777" w:rsidR="00FD0ACA" w:rsidRPr="00FD0ACA" w:rsidRDefault="00FD0ACA" w:rsidP="00FD0ACA">
            <w:pPr>
              <w:rPr>
                <w:rFonts w:ascii="Calibri" w:hAnsi="Calibri"/>
                <w:iCs/>
                <w:sz w:val="22"/>
                <w:szCs w:val="22"/>
              </w:rPr>
            </w:pPr>
          </w:p>
          <w:p w14:paraId="5A32B29E" w14:textId="77777777" w:rsidR="00FD0ACA" w:rsidRPr="00FD0ACA" w:rsidRDefault="00FD0ACA" w:rsidP="00FD0ACA">
            <w:pPr>
              <w:rPr>
                <w:rFonts w:ascii="Calibri" w:hAnsi="Calibri"/>
                <w:iCs/>
                <w:sz w:val="22"/>
                <w:szCs w:val="22"/>
              </w:rPr>
            </w:pPr>
            <w:r w:rsidRPr="00FD0ACA">
              <w:rPr>
                <w:rFonts w:ascii="Calibri" w:hAnsi="Calibri"/>
                <w:iCs/>
                <w:sz w:val="22"/>
                <w:szCs w:val="22"/>
              </w:rPr>
              <w:t>Projektijuhi töö on koostöö korraldamine, mis eeldab pidevat suhtlemist projekti meeskonnaga,  erinevate projekti osapooltega, erialateadmistega ekspertide kaasamist, kohanemist erinevates olukordades ning panuse andmist meeskonna töö eesmärkide saavutamisse.</w:t>
            </w:r>
          </w:p>
          <w:p w14:paraId="65FB3548" w14:textId="77777777" w:rsidR="00FD0ACA" w:rsidRPr="00FD0ACA" w:rsidRDefault="00FD0ACA" w:rsidP="00FD0ACA">
            <w:pPr>
              <w:rPr>
                <w:rFonts w:ascii="Calibri" w:hAnsi="Calibri"/>
                <w:iCs/>
                <w:sz w:val="22"/>
                <w:szCs w:val="22"/>
              </w:rPr>
            </w:pPr>
          </w:p>
          <w:p w14:paraId="7137FBD9" w14:textId="77777777" w:rsidR="00FD0ACA" w:rsidRPr="00FD0ACA" w:rsidRDefault="00FD0ACA" w:rsidP="00FD0ACA">
            <w:pPr>
              <w:rPr>
                <w:rFonts w:ascii="Calibri" w:hAnsi="Calibri"/>
                <w:iCs/>
                <w:sz w:val="22"/>
                <w:szCs w:val="22"/>
              </w:rPr>
            </w:pPr>
            <w:r w:rsidRPr="00FD0ACA">
              <w:rPr>
                <w:rFonts w:ascii="Calibri" w:hAnsi="Calibri"/>
                <w:iCs/>
                <w:sz w:val="22"/>
                <w:szCs w:val="22"/>
              </w:rPr>
              <w:t>Projektijuhi tööaeg on paindlik, töös on tegemist vahelduvate ülesannetega ning töötatakse nii siseruumis kui ka välitingimustes. Ülesanded, millega tuleb kokku puutuda, on erineva keerukusega, varieerudes väga lihtsatest ülimalt keerulisteni. Projektijuhi töö eripäraks on, et tihti tuleb töötada pingelises töökeskkonnas ning võtta vastu otsuseid surve all. Projektijuhi töö võib olla liikuva iseloomuga ning eeldada nii riigisiseseid kui ka rahvusvahelisi lähetusi.</w:t>
            </w:r>
          </w:p>
          <w:p w14:paraId="0BC594DE" w14:textId="77777777" w:rsidR="00FD0ACA" w:rsidRPr="00FD0ACA" w:rsidRDefault="00FD0ACA" w:rsidP="00FD0ACA">
            <w:pPr>
              <w:rPr>
                <w:rFonts w:ascii="Calibri" w:hAnsi="Calibri"/>
                <w:iCs/>
                <w:sz w:val="22"/>
                <w:szCs w:val="22"/>
              </w:rPr>
            </w:pPr>
          </w:p>
          <w:p w14:paraId="35ECC4D1" w14:textId="77777777" w:rsidR="00FD0ACA" w:rsidRPr="00FD0ACA" w:rsidRDefault="00FD0ACA" w:rsidP="00FD0ACA">
            <w:pPr>
              <w:rPr>
                <w:rFonts w:ascii="Calibri" w:hAnsi="Calibri"/>
                <w:iCs/>
                <w:sz w:val="22"/>
                <w:szCs w:val="22"/>
              </w:rPr>
            </w:pPr>
            <w:r w:rsidRPr="00FD0ACA">
              <w:rPr>
                <w:rFonts w:ascii="Calibri" w:hAnsi="Calibri"/>
                <w:iCs/>
                <w:sz w:val="22"/>
                <w:szCs w:val="22"/>
              </w:rPr>
              <w:t>Projektijuht kasutab oma töö tegemiseks tavaliselt personaal- või sülearvutit, kontoritarkvara ning projektide plaanimise ja juhtimise tarkvara. Valdkonnast tulenevalt võib lisaks kasutuses olla ka mingi spetsiifiline tarkvara või töövahend.</w:t>
            </w:r>
          </w:p>
          <w:p w14:paraId="57475A4B" w14:textId="77777777" w:rsidR="00FD0ACA" w:rsidRPr="00FD0ACA" w:rsidRDefault="00FD0ACA" w:rsidP="00FD0ACA">
            <w:pPr>
              <w:rPr>
                <w:rFonts w:ascii="Calibri" w:hAnsi="Calibri"/>
                <w:iCs/>
                <w:sz w:val="22"/>
                <w:szCs w:val="22"/>
              </w:rPr>
            </w:pPr>
          </w:p>
          <w:p w14:paraId="675FDD50" w14:textId="77777777" w:rsidR="00FD0ACA" w:rsidRPr="00FD0ACA" w:rsidRDefault="00FD0ACA" w:rsidP="00FD0ACA">
            <w:pPr>
              <w:rPr>
                <w:rFonts w:ascii="Calibri" w:hAnsi="Calibri"/>
                <w:iCs/>
                <w:sz w:val="22"/>
                <w:szCs w:val="22"/>
              </w:rPr>
            </w:pPr>
            <w:r w:rsidRPr="00FD0ACA">
              <w:rPr>
                <w:rFonts w:ascii="Calibri" w:hAnsi="Calibri"/>
                <w:iCs/>
                <w:sz w:val="22"/>
                <w:szCs w:val="22"/>
              </w:rPr>
              <w:t>Projektijuhi töö on sageli tähtajaline ja ebaühtlase koormusega sõltuvalt projekti iseloomust ja faasist. Projektijuht võib olla üks roll mitmete teiste tööülesannete hulgas.</w:t>
            </w:r>
          </w:p>
          <w:p w14:paraId="63BA3FBF" w14:textId="77777777" w:rsidR="00FD0ACA" w:rsidRPr="00FD0ACA" w:rsidRDefault="00FD0ACA" w:rsidP="00FD0ACA">
            <w:pPr>
              <w:rPr>
                <w:rFonts w:ascii="Calibri" w:hAnsi="Calibri"/>
                <w:iCs/>
                <w:sz w:val="22"/>
                <w:szCs w:val="22"/>
              </w:rPr>
            </w:pPr>
          </w:p>
          <w:p w14:paraId="7B2C5B9F" w14:textId="77777777" w:rsidR="00FD0ACA" w:rsidRPr="00FD0ACA" w:rsidRDefault="00FD0ACA" w:rsidP="00FD0ACA">
            <w:pPr>
              <w:rPr>
                <w:rFonts w:ascii="Calibri" w:hAnsi="Calibri"/>
                <w:iCs/>
                <w:sz w:val="22"/>
                <w:szCs w:val="22"/>
              </w:rPr>
            </w:pPr>
            <w:r w:rsidRPr="00FD0ACA">
              <w:rPr>
                <w:rFonts w:ascii="Calibri" w:hAnsi="Calibri"/>
                <w:iCs/>
                <w:sz w:val="22"/>
                <w:szCs w:val="22"/>
              </w:rPr>
              <w:t>Projektijuhi töö eeldab pidevat suhtlemist projekti meeskonna ja projekti erinevate osapooltega, mistõttu on vajalikud koostöö- ja empaatiavõime, diplomaatilisus ja läbirääkimisoskused, otsusekindlus ja enesekehtestamise võime, samuti võime lahendada rahumeelselt konfliktiolukordi ning leida osapooli rahuldavaid lahendusi. Projekti käigus võib osutuda vajalikuks kiiresti vastu võtta otsuseid ja kohaneda muutuvate oludega, mis eeldab kõrget stressitaluvust. Projektijuhi töö eeldab ka võimet kiiresti õppida ja omandada uusi oskusi. Projektijuht peab olema vastutustundlik ja tulemusele orienteeritud.</w:t>
            </w:r>
          </w:p>
          <w:p w14:paraId="4AD27970" w14:textId="77777777" w:rsidR="00FD0ACA" w:rsidRPr="00FD0ACA" w:rsidRDefault="00FD0ACA" w:rsidP="00FD0ACA">
            <w:pPr>
              <w:rPr>
                <w:rFonts w:ascii="Calibri" w:hAnsi="Calibri"/>
                <w:iCs/>
                <w:sz w:val="22"/>
                <w:szCs w:val="22"/>
              </w:rPr>
            </w:pPr>
          </w:p>
          <w:p w14:paraId="078996EE" w14:textId="77777777" w:rsidR="00FD0ACA" w:rsidRPr="00FD0ACA" w:rsidRDefault="00FD0ACA" w:rsidP="00FD0ACA">
            <w:pPr>
              <w:rPr>
                <w:rFonts w:ascii="Calibri" w:hAnsi="Calibri"/>
                <w:iCs/>
                <w:sz w:val="22"/>
                <w:szCs w:val="22"/>
              </w:rPr>
            </w:pPr>
            <w:r w:rsidRPr="00FD0ACA">
              <w:rPr>
                <w:rFonts w:ascii="Calibri" w:hAnsi="Calibri"/>
                <w:iCs/>
                <w:sz w:val="22"/>
                <w:szCs w:val="22"/>
              </w:rPr>
              <w:t>Projektijuhi kutsealal on kirjeldatud järgmised kutsetasemed:</w:t>
            </w:r>
          </w:p>
          <w:p w14:paraId="446FE8C0" w14:textId="77777777" w:rsidR="00FD0ACA" w:rsidRPr="00FD0ACA" w:rsidRDefault="00FD0ACA" w:rsidP="00FD0ACA">
            <w:pPr>
              <w:rPr>
                <w:rFonts w:ascii="Calibri" w:hAnsi="Calibri"/>
                <w:iCs/>
                <w:sz w:val="22"/>
                <w:szCs w:val="22"/>
              </w:rPr>
            </w:pPr>
            <w:r w:rsidRPr="00FD0ACA">
              <w:rPr>
                <w:rFonts w:ascii="Calibri" w:hAnsi="Calibri"/>
                <w:iCs/>
                <w:sz w:val="22"/>
                <w:szCs w:val="22"/>
              </w:rPr>
              <w:t>- Nooremprojektijuht, tase 5</w:t>
            </w:r>
          </w:p>
          <w:p w14:paraId="1440E1BF" w14:textId="77777777" w:rsidR="00FD0ACA" w:rsidRPr="00FD0ACA" w:rsidRDefault="00FD0ACA" w:rsidP="00FD0ACA">
            <w:pPr>
              <w:rPr>
                <w:rFonts w:ascii="Calibri" w:hAnsi="Calibri"/>
                <w:iCs/>
                <w:sz w:val="22"/>
                <w:szCs w:val="22"/>
              </w:rPr>
            </w:pPr>
            <w:r w:rsidRPr="00FD0ACA">
              <w:rPr>
                <w:rFonts w:ascii="Calibri" w:hAnsi="Calibri"/>
                <w:iCs/>
                <w:sz w:val="22"/>
                <w:szCs w:val="22"/>
              </w:rPr>
              <w:t>- Projektijuht, tase 6</w:t>
            </w:r>
          </w:p>
          <w:p w14:paraId="1821279E" w14:textId="77777777" w:rsidR="00FD0ACA" w:rsidRPr="00FD0ACA" w:rsidRDefault="00FD0ACA" w:rsidP="00FD0ACA">
            <w:pPr>
              <w:rPr>
                <w:rFonts w:ascii="Calibri" w:hAnsi="Calibri"/>
                <w:iCs/>
                <w:sz w:val="22"/>
                <w:szCs w:val="22"/>
              </w:rPr>
            </w:pPr>
            <w:r w:rsidRPr="00FD0ACA">
              <w:rPr>
                <w:rFonts w:ascii="Calibri" w:hAnsi="Calibri"/>
                <w:iCs/>
                <w:sz w:val="22"/>
                <w:szCs w:val="22"/>
              </w:rPr>
              <w:t>- Vanemprojektijuht, tase 7</w:t>
            </w:r>
          </w:p>
          <w:p w14:paraId="77FEDD18" w14:textId="77777777" w:rsidR="00FD0ACA" w:rsidRPr="00FD0ACA" w:rsidRDefault="00FD0ACA" w:rsidP="00FD0ACA">
            <w:pPr>
              <w:rPr>
                <w:rFonts w:ascii="Calibri" w:hAnsi="Calibri"/>
                <w:iCs/>
                <w:sz w:val="22"/>
                <w:szCs w:val="22"/>
              </w:rPr>
            </w:pPr>
          </w:p>
          <w:p w14:paraId="0774C9F3" w14:textId="77777777" w:rsidR="00FD0ACA" w:rsidRPr="00FD0ACA" w:rsidRDefault="00FD0ACA" w:rsidP="00FD0ACA">
            <w:pPr>
              <w:rPr>
                <w:rFonts w:ascii="Calibri" w:hAnsi="Calibri"/>
                <w:iCs/>
                <w:sz w:val="22"/>
                <w:szCs w:val="22"/>
              </w:rPr>
            </w:pPr>
            <w:r w:rsidRPr="00FD0ACA">
              <w:rPr>
                <w:rFonts w:ascii="Calibri" w:hAnsi="Calibri"/>
                <w:iCs/>
                <w:sz w:val="22"/>
                <w:szCs w:val="22"/>
              </w:rPr>
              <w:t xml:space="preserve">Vanemprojektijuht, tase 7 on pikaajalise töökogemusega tippspetsialist, kes juhib suure keerukuse ja mastaabiga projekte, valdab erinevaid projektijuhtimise meetodeid ja rakendab neid püsivas organisatsioonis. </w:t>
            </w:r>
          </w:p>
          <w:p w14:paraId="267415DE" w14:textId="77777777" w:rsidR="00FD0ACA" w:rsidRPr="00FD0ACA" w:rsidRDefault="00FD0ACA" w:rsidP="00FD0ACA">
            <w:pPr>
              <w:rPr>
                <w:rFonts w:ascii="Calibri" w:hAnsi="Calibri"/>
                <w:iCs/>
                <w:sz w:val="22"/>
                <w:szCs w:val="22"/>
              </w:rPr>
            </w:pPr>
          </w:p>
          <w:p w14:paraId="5C9441F2" w14:textId="4E77AE07" w:rsidR="003972FA" w:rsidRPr="00FD0ACA" w:rsidRDefault="00FD0ACA" w:rsidP="00FD0ACA">
            <w:pPr>
              <w:rPr>
                <w:rFonts w:ascii="Calibri" w:hAnsi="Calibri"/>
                <w:iCs/>
                <w:sz w:val="22"/>
                <w:szCs w:val="22"/>
              </w:rPr>
            </w:pPr>
            <w:r w:rsidRPr="00FD0ACA">
              <w:rPr>
                <w:rFonts w:ascii="Calibri" w:hAnsi="Calibri"/>
                <w:iCs/>
                <w:sz w:val="22"/>
                <w:szCs w:val="22"/>
              </w:rPr>
              <w:t xml:space="preserve">¹ - Projekti keerukust hinnatakse analoogiliselt IPMA (International Project Management </w:t>
            </w:r>
            <w:proofErr w:type="spellStart"/>
            <w:r w:rsidRPr="00FD0ACA">
              <w:rPr>
                <w:rFonts w:ascii="Calibri" w:hAnsi="Calibri"/>
                <w:iCs/>
                <w:sz w:val="22"/>
                <w:szCs w:val="22"/>
              </w:rPr>
              <w:t>Association</w:t>
            </w:r>
            <w:proofErr w:type="spellEnd"/>
            <w:r w:rsidRPr="00FD0ACA">
              <w:rPr>
                <w:rFonts w:ascii="Calibri" w:hAnsi="Calibri"/>
                <w:iCs/>
                <w:sz w:val="22"/>
                <w:szCs w:val="22"/>
              </w:rPr>
              <w:t>) ICB4 projekti keerukuse nõuetele - nõuete, protsesside, ressursside, riskide, meeskonnatöö, innovatsiooni, koordineerimise ja projekti keskkonnaga seotud parameetrite alusel.</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4D2C7A6" w14:textId="77777777" w:rsidR="00BA3328" w:rsidRPr="00BA3328" w:rsidRDefault="00BA3328" w:rsidP="00BA3328">
            <w:pPr>
              <w:rPr>
                <w:rFonts w:ascii="Calibri" w:hAnsi="Calibri"/>
                <w:sz w:val="22"/>
                <w:szCs w:val="22"/>
              </w:rPr>
            </w:pPr>
            <w:r w:rsidRPr="00BA3328">
              <w:rPr>
                <w:rFonts w:ascii="Calibri" w:hAnsi="Calibri"/>
                <w:sz w:val="22"/>
                <w:szCs w:val="22"/>
              </w:rPr>
              <w:t>A.2.1. Projekti kohandamine keskkonnaga</w:t>
            </w:r>
          </w:p>
          <w:p w14:paraId="554230E7" w14:textId="77777777" w:rsidR="00BA3328" w:rsidRPr="00BA3328" w:rsidRDefault="00BA3328" w:rsidP="00BA3328">
            <w:pPr>
              <w:rPr>
                <w:rFonts w:ascii="Calibri" w:hAnsi="Calibri"/>
                <w:sz w:val="22"/>
                <w:szCs w:val="22"/>
              </w:rPr>
            </w:pPr>
            <w:r w:rsidRPr="00BA3328">
              <w:rPr>
                <w:rFonts w:ascii="Calibri" w:hAnsi="Calibri"/>
                <w:sz w:val="22"/>
                <w:szCs w:val="22"/>
              </w:rPr>
              <w:t>A.2.2. Inimeste juhtimine projektis</w:t>
            </w:r>
          </w:p>
          <w:p w14:paraId="4D757D8E" w14:textId="675AE2A9" w:rsidR="00116699" w:rsidRPr="00391E74" w:rsidRDefault="00BA3328" w:rsidP="00BA3328">
            <w:pPr>
              <w:rPr>
                <w:rFonts w:ascii="Calibri" w:hAnsi="Calibri"/>
                <w:sz w:val="22"/>
                <w:szCs w:val="22"/>
              </w:rPr>
            </w:pPr>
            <w:r w:rsidRPr="00BA3328">
              <w:rPr>
                <w:rFonts w:ascii="Calibri" w:hAnsi="Calibri"/>
                <w:sz w:val="22"/>
                <w:szCs w:val="22"/>
              </w:rPr>
              <w:t>A.2.3. Projektijuhtimise protsesside läbiviimine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B28243B" w:rsidR="00A677EE" w:rsidRPr="00A35B50" w:rsidRDefault="00A35B50" w:rsidP="005B4C8E">
            <w:pPr>
              <w:rPr>
                <w:rFonts w:ascii="Calibri" w:hAnsi="Calibri"/>
                <w:bCs/>
                <w:sz w:val="22"/>
                <w:szCs w:val="22"/>
              </w:rPr>
            </w:pPr>
            <w:r w:rsidRPr="00A35B50">
              <w:rPr>
                <w:rFonts w:ascii="Calibri" w:hAnsi="Calibri"/>
                <w:bCs/>
                <w:sz w:val="22"/>
                <w:szCs w:val="22"/>
              </w:rPr>
              <w:t>7. taseme projektijuhina töötavad üldjuhul inimesed, kellel on pikaajaline töökogemus projektijuhina.</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4AE63883" w:rsidR="00A677EE" w:rsidRPr="00A35B50" w:rsidRDefault="00A35B50" w:rsidP="00A677EE">
            <w:pPr>
              <w:rPr>
                <w:rFonts w:ascii="Calibri" w:hAnsi="Calibri"/>
                <w:iCs/>
                <w:sz w:val="22"/>
                <w:szCs w:val="22"/>
              </w:rPr>
            </w:pPr>
            <w:r w:rsidRPr="00A35B50">
              <w:rPr>
                <w:rFonts w:ascii="Calibri" w:hAnsi="Calibri"/>
                <w:iCs/>
                <w:sz w:val="22"/>
                <w:szCs w:val="22"/>
              </w:rPr>
              <w:t>(Projekti) koordinaator, projektijuht, programmijuht, vanemprojektijuht, projektiportfelli juht.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DD446CA" w:rsidR="005B4C8E" w:rsidRPr="00AF7D6B" w:rsidRDefault="00A35B50" w:rsidP="005B4C8E">
            <w:pPr>
              <w:rPr>
                <w:rFonts w:ascii="Calibri" w:hAnsi="Calibri"/>
                <w:sz w:val="22"/>
                <w:szCs w:val="22"/>
              </w:rPr>
            </w:pPr>
            <w:r w:rsidRPr="00A35B50">
              <w:rPr>
                <w:rFonts w:ascii="Calibri" w:hAnsi="Calibri"/>
                <w:sz w:val="22"/>
                <w:szCs w:val="22"/>
              </w:rPr>
              <w:t>Regulatsioonid kutsealal töötamiseks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17E94FC" w14:textId="77777777" w:rsidR="00A35B50" w:rsidRPr="00A35B50" w:rsidRDefault="00A35B50" w:rsidP="00A35B50">
            <w:pPr>
              <w:rPr>
                <w:rFonts w:ascii="Calibri" w:hAnsi="Calibri"/>
                <w:iCs/>
                <w:sz w:val="22"/>
                <w:szCs w:val="22"/>
              </w:rPr>
            </w:pPr>
            <w:r w:rsidRPr="00A35B50">
              <w:rPr>
                <w:rFonts w:ascii="Calibri" w:hAnsi="Calibri"/>
                <w:iCs/>
                <w:sz w:val="22"/>
                <w:szCs w:val="22"/>
              </w:rPr>
              <w:t>Teave oskuste ja trendide kohta, mille tähtsus valdkonnas kasvab.</w:t>
            </w:r>
          </w:p>
          <w:p w14:paraId="70262E82" w14:textId="77777777" w:rsidR="00A35B50" w:rsidRPr="00A35B50" w:rsidRDefault="00A35B50" w:rsidP="00A35B50">
            <w:pPr>
              <w:rPr>
                <w:rFonts w:ascii="Calibri" w:hAnsi="Calibri"/>
                <w:iCs/>
                <w:sz w:val="22"/>
                <w:szCs w:val="22"/>
              </w:rPr>
            </w:pPr>
          </w:p>
          <w:p w14:paraId="03D31C74" w14:textId="77777777" w:rsidR="00A35B50" w:rsidRPr="00A35B50" w:rsidRDefault="00A35B50" w:rsidP="00A35B50">
            <w:pPr>
              <w:rPr>
                <w:rFonts w:ascii="Calibri" w:hAnsi="Calibri"/>
                <w:iCs/>
                <w:sz w:val="22"/>
                <w:szCs w:val="22"/>
              </w:rPr>
            </w:pPr>
            <w:r w:rsidRPr="00A35B50">
              <w:rPr>
                <w:rFonts w:ascii="Calibri" w:hAnsi="Calibri"/>
                <w:iCs/>
                <w:sz w:val="22"/>
                <w:szCs w:val="22"/>
              </w:rPr>
              <w:t xml:space="preserve">Projektijuhi üheks tulevikuoskuseks on digitehnoloogia, pilvelahenduste ja tehisintellekti (AI) võimaluste ära kasutamine. Teiseks suureks tulevikuoskuseks on oskus ühendada erinevaid projektijuhtimise ja arendusmetoodikaid. Järjest olulisemaks muutub hajusmeeskondade juhtimise oskus. Projektijuht peab olema samaaegselt muudatuste juht. Kuna töökeskkond muutub järjest keerulisemaks tulenevalt eri huvipoolte automatiseerituse tasemest ja tööprotsesside viisist, siis muutub järjest olulisemaks oskus rakendada erinevaid loovustehnikaid ja disainmõtlemise põhimõtteid. Projektijuht peab oskama eri kultuuride, väärtuste ja äritavadega kohanduda ning luua vastavat töökultuuri. </w:t>
            </w:r>
          </w:p>
          <w:p w14:paraId="191DC32A" w14:textId="2665ACB3" w:rsidR="00A677EE" w:rsidRPr="00A35B50" w:rsidRDefault="00A677EE" w:rsidP="00A677EE">
            <w:pPr>
              <w:rPr>
                <w:rFonts w:ascii="Calibri" w:hAnsi="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6AB6AFF" w:rsidR="0036125E" w:rsidRPr="00B3749B" w:rsidRDefault="00BE2CAB" w:rsidP="007C2BC8">
            <w:pPr>
              <w:rPr>
                <w:rFonts w:ascii="Calibri" w:hAnsi="Calibri"/>
                <w:iCs/>
                <w:sz w:val="22"/>
                <w:szCs w:val="22"/>
              </w:rPr>
            </w:pPr>
            <w:r w:rsidRPr="00BE2CAB">
              <w:rPr>
                <w:rFonts w:ascii="Calibri" w:hAnsi="Calibri"/>
                <w:iCs/>
                <w:sz w:val="22"/>
                <w:szCs w:val="22"/>
              </w:rPr>
              <w:t xml:space="preserve">Vanemprojektijuht, tase 7 6  koosneb </w:t>
            </w:r>
            <w:proofErr w:type="spellStart"/>
            <w:r w:rsidRPr="00BE2CAB">
              <w:rPr>
                <w:rFonts w:ascii="Calibri" w:hAnsi="Calibri"/>
                <w:iCs/>
                <w:sz w:val="22"/>
                <w:szCs w:val="22"/>
              </w:rPr>
              <w:t>üldoskustest</w:t>
            </w:r>
            <w:proofErr w:type="spellEnd"/>
            <w:r w:rsidRPr="00BE2CAB">
              <w:rPr>
                <w:rFonts w:ascii="Calibri" w:hAnsi="Calibri"/>
                <w:iCs/>
                <w:sz w:val="22"/>
                <w:szCs w:val="22"/>
              </w:rPr>
              <w:t xml:space="preserve"> ja kohustuslikest kompetentsidest.  Kutse taotlemiseks tuleb tõendada kõik kompetentsid B.3.1. – B.3.3. ja </w:t>
            </w:r>
            <w:proofErr w:type="spellStart"/>
            <w:r w:rsidRPr="00BE2CAB">
              <w:rPr>
                <w:rFonts w:ascii="Calibri" w:hAnsi="Calibri"/>
                <w:iCs/>
                <w:sz w:val="22"/>
                <w:szCs w:val="22"/>
              </w:rPr>
              <w:t>üldoskused</w:t>
            </w:r>
            <w:proofErr w:type="spellEnd"/>
            <w:r w:rsidRPr="00BE2CAB">
              <w:rPr>
                <w:rFonts w:ascii="Calibri" w:hAnsi="Calibri"/>
                <w:iCs/>
                <w:sz w:val="22"/>
                <w:szCs w:val="22"/>
              </w:rPr>
              <w:t xml:space="preserve"> B.2.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51C71A18" w14:textId="3480B7C3" w:rsidR="00BE2CAB" w:rsidRPr="00BE2CAB" w:rsidRDefault="00BE2CAB" w:rsidP="00BE2CAB">
            <w:pPr>
              <w:rPr>
                <w:rFonts w:ascii="Calibri" w:hAnsi="Calibri"/>
                <w:iCs/>
                <w:sz w:val="22"/>
                <w:szCs w:val="22"/>
              </w:rPr>
            </w:pPr>
            <w:r w:rsidRPr="00BE2CAB">
              <w:rPr>
                <w:rFonts w:ascii="Calibri" w:hAnsi="Calibri"/>
                <w:iCs/>
                <w:sz w:val="22"/>
                <w:szCs w:val="22"/>
              </w:rPr>
              <w:t>Kutse taotlemisel</w:t>
            </w:r>
            <w:r w:rsidR="00312FA3">
              <w:rPr>
                <w:rFonts w:ascii="Calibri" w:hAnsi="Calibri"/>
                <w:iCs/>
                <w:sz w:val="22"/>
                <w:szCs w:val="22"/>
              </w:rPr>
              <w:t>:</w:t>
            </w:r>
          </w:p>
          <w:p w14:paraId="5E40FBA2" w14:textId="77777777" w:rsidR="00BE2CAB" w:rsidRPr="00BE2CAB" w:rsidRDefault="00BE2CAB" w:rsidP="00BE2CAB">
            <w:pPr>
              <w:rPr>
                <w:rFonts w:ascii="Calibri" w:hAnsi="Calibri"/>
                <w:iCs/>
                <w:sz w:val="22"/>
                <w:szCs w:val="22"/>
              </w:rPr>
            </w:pPr>
            <w:r w:rsidRPr="00BE2CAB">
              <w:rPr>
                <w:rFonts w:ascii="Calibri" w:hAnsi="Calibri"/>
                <w:iCs/>
                <w:sz w:val="22"/>
                <w:szCs w:val="22"/>
              </w:rPr>
              <w:t>1. vähemalt 5 aastane töökogemus programmide ja/või keerukate projektide juhtimisel.</w:t>
            </w:r>
          </w:p>
          <w:p w14:paraId="7E026BC9" w14:textId="77777777" w:rsidR="00BE2CAB" w:rsidRPr="00BE2CAB" w:rsidRDefault="00BE2CAB" w:rsidP="00BE2CAB">
            <w:pPr>
              <w:rPr>
                <w:rFonts w:ascii="Calibri" w:hAnsi="Calibri"/>
                <w:iCs/>
                <w:sz w:val="22"/>
                <w:szCs w:val="22"/>
              </w:rPr>
            </w:pPr>
          </w:p>
          <w:p w14:paraId="3DEDFA7A" w14:textId="491688BC" w:rsidR="00BE2CAB" w:rsidRPr="00BE2CAB" w:rsidRDefault="00BE2CAB" w:rsidP="00BE2CAB">
            <w:pPr>
              <w:rPr>
                <w:rFonts w:ascii="Calibri" w:hAnsi="Calibri"/>
                <w:iCs/>
                <w:sz w:val="22"/>
                <w:szCs w:val="22"/>
              </w:rPr>
            </w:pPr>
            <w:r w:rsidRPr="00BE2CAB">
              <w:rPr>
                <w:rFonts w:ascii="Calibri" w:hAnsi="Calibri"/>
                <w:iCs/>
                <w:sz w:val="22"/>
                <w:szCs w:val="22"/>
              </w:rPr>
              <w:t xml:space="preserve">Kutse </w:t>
            </w:r>
            <w:proofErr w:type="spellStart"/>
            <w:r w:rsidRPr="00BE2CAB">
              <w:rPr>
                <w:rFonts w:ascii="Calibri" w:hAnsi="Calibri"/>
                <w:iCs/>
                <w:sz w:val="22"/>
                <w:szCs w:val="22"/>
              </w:rPr>
              <w:t>taastõendamisel</w:t>
            </w:r>
            <w:proofErr w:type="spellEnd"/>
            <w:r w:rsidR="00312FA3">
              <w:rPr>
                <w:rFonts w:ascii="Calibri" w:hAnsi="Calibri"/>
                <w:iCs/>
                <w:sz w:val="22"/>
                <w:szCs w:val="22"/>
              </w:rPr>
              <w:t>:</w:t>
            </w:r>
          </w:p>
          <w:p w14:paraId="6DAEE8EB" w14:textId="385F8BB6" w:rsidR="00BE2CAB" w:rsidRPr="00BE2CAB" w:rsidRDefault="00DA2E80" w:rsidP="00BE2CAB">
            <w:pPr>
              <w:rPr>
                <w:rFonts w:ascii="Calibri" w:hAnsi="Calibri"/>
                <w:iCs/>
                <w:sz w:val="22"/>
                <w:szCs w:val="22"/>
              </w:rPr>
            </w:pPr>
            <w:r>
              <w:rPr>
                <w:rFonts w:ascii="Calibri" w:hAnsi="Calibri"/>
                <w:iCs/>
                <w:sz w:val="22"/>
                <w:szCs w:val="22"/>
              </w:rPr>
              <w:t>1</w:t>
            </w:r>
            <w:r w:rsidR="00BE2CAB" w:rsidRPr="00BE2CAB">
              <w:rPr>
                <w:rFonts w:ascii="Calibri" w:hAnsi="Calibri"/>
                <w:iCs/>
                <w:sz w:val="22"/>
                <w:szCs w:val="22"/>
              </w:rPr>
              <w:t>. vähemalt 5-aastane kogemus programmide ja keerukate projektide juhtimisel viimase 8 aasta jooksul ning viimase viie aasta jooksul vähemalt 100 tunni ulatuses (20 tundi aastas) erialase täiendkoolituse läbimine vms õppetegevuse tõendamine ning vähemalt 5 tunni ulatuses projektijuhtimise-alaste koolituste läbiviimine ja/või vähemalt aastane kogemus projektijuhtimise-alases nõustamises ja mentorluses.</w:t>
            </w:r>
          </w:p>
          <w:p w14:paraId="6A2A6DF7" w14:textId="77777777" w:rsidR="00BE2CAB" w:rsidRPr="00BE2CAB" w:rsidRDefault="00BE2CAB" w:rsidP="00BE2CAB">
            <w:pPr>
              <w:rPr>
                <w:rFonts w:ascii="Calibri" w:hAnsi="Calibri"/>
                <w:iCs/>
                <w:sz w:val="22"/>
                <w:szCs w:val="22"/>
              </w:rPr>
            </w:pPr>
          </w:p>
          <w:p w14:paraId="4B765090" w14:textId="78C97A76" w:rsidR="00E13815" w:rsidRDefault="00BE2CAB" w:rsidP="00BE2CAB">
            <w:pPr>
              <w:rPr>
                <w:rFonts w:ascii="Calibri" w:hAnsi="Calibri"/>
                <w:iCs/>
                <w:sz w:val="22"/>
                <w:szCs w:val="22"/>
              </w:rPr>
            </w:pPr>
            <w:r w:rsidRPr="00BE2CAB">
              <w:rPr>
                <w:rFonts w:ascii="Calibri" w:hAnsi="Calibri"/>
                <w:iCs/>
                <w:sz w:val="22"/>
                <w:szCs w:val="22"/>
              </w:rPr>
              <w:t>Kutse andmise korraldus on reguleeritud projektijuhi kutsete kutse andmise korras.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C48BF7A"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BE2CAB">
              <w:rPr>
                <w:rFonts w:ascii="Calibri" w:hAnsi="Calibri"/>
                <w:b/>
                <w:sz w:val="22"/>
                <w:szCs w:val="22"/>
              </w:rPr>
              <w:t>Vanemprojektijuht</w:t>
            </w:r>
            <w:r w:rsidR="009F10BA">
              <w:rPr>
                <w:rFonts w:ascii="Calibri" w:hAnsi="Calibri"/>
                <w:i/>
                <w:sz w:val="22"/>
                <w:szCs w:val="22"/>
              </w:rPr>
              <w:t>,</w:t>
            </w:r>
            <w:r w:rsidR="00BE2CAB">
              <w:rPr>
                <w:rFonts w:ascii="Calibri" w:hAnsi="Calibri"/>
                <w:iCs/>
                <w:sz w:val="22"/>
                <w:szCs w:val="22"/>
              </w:rPr>
              <w:t xml:space="preserve"> </w:t>
            </w:r>
            <w:r w:rsidR="00BE2CAB" w:rsidRPr="00BE2CAB">
              <w:rPr>
                <w:rFonts w:ascii="Calibri" w:hAnsi="Calibri"/>
                <w:b/>
                <w:bCs/>
                <w:iCs/>
                <w:sz w:val="22"/>
                <w:szCs w:val="22"/>
              </w:rPr>
              <w:t>tase 7</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2BE84DE2" w14:textId="77777777" w:rsidR="00BE2CAB" w:rsidRPr="00BE2CAB" w:rsidRDefault="00BE2CAB" w:rsidP="00BE2CAB">
            <w:pPr>
              <w:rPr>
                <w:rFonts w:ascii="Calibri" w:hAnsi="Calibri"/>
                <w:b/>
                <w:bCs/>
                <w:iCs/>
                <w:sz w:val="22"/>
                <w:szCs w:val="22"/>
              </w:rPr>
            </w:pPr>
            <w:r w:rsidRPr="00BE2CAB">
              <w:rPr>
                <w:rFonts w:ascii="Calibri" w:hAnsi="Calibri"/>
                <w:b/>
                <w:bCs/>
                <w:iCs/>
                <w:sz w:val="22"/>
                <w:szCs w:val="22"/>
              </w:rPr>
              <w:t xml:space="preserve">Mõtlemisoskused </w:t>
            </w:r>
          </w:p>
          <w:p w14:paraId="0A00B31E" w14:textId="77777777" w:rsidR="00BE2CAB" w:rsidRPr="00BE2CAB" w:rsidRDefault="00BE2CAB" w:rsidP="00BE2CAB">
            <w:pPr>
              <w:rPr>
                <w:rFonts w:ascii="Calibri" w:hAnsi="Calibri"/>
                <w:iCs/>
                <w:sz w:val="22"/>
                <w:szCs w:val="22"/>
              </w:rPr>
            </w:pPr>
            <w:r w:rsidRPr="00BE2CAB">
              <w:rPr>
                <w:rFonts w:ascii="Calibri" w:hAnsi="Calibri"/>
                <w:iCs/>
                <w:sz w:val="22"/>
                <w:szCs w:val="22"/>
              </w:rPr>
              <w:t>1. Uurib ja liigendab teavet eesmärgiga luua uut väärtust ja lahendada seeläbi intellektuaalseid ülesandeid.</w:t>
            </w:r>
          </w:p>
          <w:p w14:paraId="57E43B79" w14:textId="77777777" w:rsidR="00BE2CAB" w:rsidRPr="00BE2CAB" w:rsidRDefault="00BE2CAB" w:rsidP="00BE2CAB">
            <w:pPr>
              <w:rPr>
                <w:rFonts w:ascii="Calibri" w:hAnsi="Calibri"/>
                <w:iCs/>
                <w:sz w:val="22"/>
                <w:szCs w:val="22"/>
              </w:rPr>
            </w:pPr>
            <w:r w:rsidRPr="00BE2CAB">
              <w:rPr>
                <w:rFonts w:ascii="Calibri" w:hAnsi="Calibri"/>
                <w:iCs/>
                <w:sz w:val="22"/>
                <w:szCs w:val="22"/>
              </w:rPr>
              <w:t>2. Tuvastab ja sõnastab tekkida võivad ning juba tekkinud probleemid. Jagab suuremad probleemid väiksemateks osadeks, hindab võimalusi ja strateegiaid probleemidele lahenduse leidmiseks.</w:t>
            </w:r>
          </w:p>
          <w:p w14:paraId="69CA65EC" w14:textId="77777777" w:rsidR="00BE2CAB" w:rsidRPr="00BE2CAB" w:rsidRDefault="00BE2CAB" w:rsidP="00BE2CAB">
            <w:pPr>
              <w:rPr>
                <w:rFonts w:ascii="Calibri" w:hAnsi="Calibri"/>
                <w:iCs/>
                <w:sz w:val="22"/>
                <w:szCs w:val="22"/>
              </w:rPr>
            </w:pPr>
            <w:r w:rsidRPr="00BE2CAB">
              <w:rPr>
                <w:rFonts w:ascii="Calibri" w:hAnsi="Calibri"/>
                <w:iCs/>
                <w:sz w:val="22"/>
                <w:szCs w:val="22"/>
              </w:rPr>
              <w:t>3. Koondab kognitiivsed protsessid uue info omandamiseks. Mõtestab ja väärtustab õpitu sisulist tähendust.</w:t>
            </w:r>
          </w:p>
          <w:p w14:paraId="14B50E31" w14:textId="77777777" w:rsidR="00BE2CAB" w:rsidRPr="00BE2CAB" w:rsidRDefault="00BE2CAB" w:rsidP="00BE2CAB">
            <w:pPr>
              <w:rPr>
                <w:rFonts w:ascii="Calibri" w:hAnsi="Calibri"/>
                <w:iCs/>
                <w:sz w:val="22"/>
                <w:szCs w:val="22"/>
              </w:rPr>
            </w:pPr>
            <w:r w:rsidRPr="00BE2CAB">
              <w:rPr>
                <w:rFonts w:ascii="Calibri" w:hAnsi="Calibri"/>
                <w:iCs/>
                <w:sz w:val="22"/>
                <w:szCs w:val="22"/>
              </w:rPr>
              <w:t>4. Leiab uusi lahendusi või kasutab, täiustab või sobitab olemasolevaid ja uudseid tööviise, tooteid ja teenuseid kasutooval viisil.</w:t>
            </w:r>
          </w:p>
          <w:p w14:paraId="00EE2028" w14:textId="77777777" w:rsidR="00BE2CAB" w:rsidRPr="00BE2CAB" w:rsidRDefault="00BE2CAB" w:rsidP="00BE2CAB">
            <w:pPr>
              <w:rPr>
                <w:rFonts w:ascii="Calibri" w:hAnsi="Calibri"/>
                <w:iCs/>
                <w:sz w:val="22"/>
                <w:szCs w:val="22"/>
              </w:rPr>
            </w:pPr>
          </w:p>
          <w:p w14:paraId="4A545468" w14:textId="77777777" w:rsidR="00BE2CAB" w:rsidRPr="00BE2CAB" w:rsidRDefault="00BE2CAB" w:rsidP="00BE2CAB">
            <w:pPr>
              <w:rPr>
                <w:rFonts w:ascii="Calibri" w:hAnsi="Calibri"/>
                <w:b/>
                <w:bCs/>
                <w:iCs/>
                <w:sz w:val="22"/>
                <w:szCs w:val="22"/>
              </w:rPr>
            </w:pPr>
            <w:proofErr w:type="spellStart"/>
            <w:r w:rsidRPr="00BE2CAB">
              <w:rPr>
                <w:rFonts w:ascii="Calibri" w:hAnsi="Calibri"/>
                <w:b/>
                <w:bCs/>
                <w:iCs/>
                <w:sz w:val="22"/>
                <w:szCs w:val="22"/>
              </w:rPr>
              <w:t>Enesejuhtimisoskused</w:t>
            </w:r>
            <w:proofErr w:type="spellEnd"/>
            <w:r w:rsidRPr="00BE2CAB">
              <w:rPr>
                <w:rFonts w:ascii="Calibri" w:hAnsi="Calibri"/>
                <w:b/>
                <w:bCs/>
                <w:iCs/>
                <w:sz w:val="22"/>
                <w:szCs w:val="22"/>
              </w:rPr>
              <w:t xml:space="preserve"> </w:t>
            </w:r>
          </w:p>
          <w:p w14:paraId="2036E443" w14:textId="77777777" w:rsidR="00BE2CAB" w:rsidRPr="00BE2CAB" w:rsidRDefault="00BE2CAB" w:rsidP="00BE2CAB">
            <w:pPr>
              <w:rPr>
                <w:rFonts w:ascii="Calibri" w:hAnsi="Calibri"/>
                <w:iCs/>
                <w:sz w:val="22"/>
                <w:szCs w:val="22"/>
              </w:rPr>
            </w:pPr>
            <w:r w:rsidRPr="00BE2CAB">
              <w:rPr>
                <w:rFonts w:ascii="Calibri" w:hAnsi="Calibri"/>
                <w:iCs/>
                <w:sz w:val="22"/>
                <w:szCs w:val="22"/>
              </w:rPr>
              <w:t>1. Järgib oma tegevuses nii isiklikke, ühiskondlikke kui ka organisatsiooni väärtusi ja põhimõtteid.</w:t>
            </w:r>
          </w:p>
          <w:p w14:paraId="74DFB268" w14:textId="77777777" w:rsidR="00BE2CAB" w:rsidRPr="00BE2CAB" w:rsidRDefault="00BE2CAB" w:rsidP="00BE2CAB">
            <w:pPr>
              <w:rPr>
                <w:rFonts w:ascii="Calibri" w:hAnsi="Calibri"/>
                <w:iCs/>
                <w:sz w:val="22"/>
                <w:szCs w:val="22"/>
              </w:rPr>
            </w:pPr>
            <w:r w:rsidRPr="00BE2CAB">
              <w:rPr>
                <w:rFonts w:ascii="Calibri" w:hAnsi="Calibri"/>
                <w:iCs/>
                <w:sz w:val="22"/>
                <w:szCs w:val="22"/>
              </w:rPr>
              <w:t>2. Järgib tööd tehes asjakohaseid juhiseid, nõudeid, eeskirju, õigusakte, standardeid jmt.</w:t>
            </w:r>
          </w:p>
          <w:p w14:paraId="44CC3857" w14:textId="77777777" w:rsidR="00BE2CAB" w:rsidRPr="00BE2CAB" w:rsidRDefault="00BE2CAB" w:rsidP="00BE2CAB">
            <w:pPr>
              <w:rPr>
                <w:rFonts w:ascii="Calibri" w:hAnsi="Calibri"/>
                <w:iCs/>
                <w:sz w:val="22"/>
                <w:szCs w:val="22"/>
              </w:rPr>
            </w:pPr>
            <w:r w:rsidRPr="00BE2CAB">
              <w:rPr>
                <w:rFonts w:ascii="Calibri" w:hAnsi="Calibri"/>
                <w:iCs/>
                <w:sz w:val="22"/>
                <w:szCs w:val="22"/>
              </w:rPr>
              <w:t>3. Tuleb probleemideta toime varieeruvusega. Reageerib muutustele ja ootamatustele adekvaatselt ja asjalikult.</w:t>
            </w:r>
          </w:p>
          <w:p w14:paraId="699A457C" w14:textId="77777777" w:rsidR="00BE2CAB" w:rsidRPr="00BE2CAB" w:rsidRDefault="00BE2CAB" w:rsidP="00BE2CAB">
            <w:pPr>
              <w:rPr>
                <w:rFonts w:ascii="Calibri" w:hAnsi="Calibri"/>
                <w:iCs/>
                <w:sz w:val="22"/>
                <w:szCs w:val="22"/>
              </w:rPr>
            </w:pPr>
            <w:r w:rsidRPr="00BE2CAB">
              <w:rPr>
                <w:rFonts w:ascii="Calibri" w:hAnsi="Calibri"/>
                <w:iCs/>
                <w:sz w:val="22"/>
                <w:szCs w:val="22"/>
              </w:rPr>
              <w:t>4. Mõistab oma tunnete, mõtete ja käitumise tagamaid ning reguleerib neid kriitilistes situatsioonides.</w:t>
            </w:r>
          </w:p>
          <w:p w14:paraId="5E6884C1" w14:textId="77777777" w:rsidR="00BE2CAB" w:rsidRPr="00BE2CAB" w:rsidRDefault="00BE2CAB" w:rsidP="00BE2CAB">
            <w:pPr>
              <w:rPr>
                <w:rFonts w:ascii="Calibri" w:hAnsi="Calibri"/>
                <w:iCs/>
                <w:sz w:val="22"/>
                <w:szCs w:val="22"/>
              </w:rPr>
            </w:pPr>
            <w:r w:rsidRPr="00BE2CAB">
              <w:rPr>
                <w:rFonts w:ascii="Calibri" w:hAnsi="Calibri"/>
                <w:iCs/>
                <w:sz w:val="22"/>
                <w:szCs w:val="22"/>
              </w:rPr>
              <w:t>5. Lahendab teiste või iseenda püstitatud ülesandeid minimaalse juhendamisega.</w:t>
            </w:r>
          </w:p>
          <w:p w14:paraId="6AB9D0BA" w14:textId="77777777" w:rsidR="00BE2CAB" w:rsidRPr="00BE2CAB" w:rsidRDefault="00BE2CAB" w:rsidP="00BE2CAB">
            <w:pPr>
              <w:rPr>
                <w:rFonts w:ascii="Calibri" w:hAnsi="Calibri"/>
                <w:iCs/>
                <w:sz w:val="22"/>
                <w:szCs w:val="22"/>
              </w:rPr>
            </w:pPr>
            <w:r w:rsidRPr="00BE2CAB">
              <w:rPr>
                <w:rFonts w:ascii="Calibri" w:hAnsi="Calibri"/>
                <w:iCs/>
                <w:sz w:val="22"/>
                <w:szCs w:val="22"/>
              </w:rPr>
              <w:t>6. Teeb eesmärgi saavutamiseks kohaseid valikuid. Tegutseb järjekindlalt ülesande täitmise või tegevuse lõpuleviimise nimel.</w:t>
            </w:r>
          </w:p>
          <w:p w14:paraId="75896FFF" w14:textId="77777777" w:rsidR="00BE2CAB" w:rsidRPr="00BE2CAB" w:rsidRDefault="00BE2CAB" w:rsidP="00BE2CAB">
            <w:pPr>
              <w:rPr>
                <w:rFonts w:ascii="Calibri" w:hAnsi="Calibri"/>
                <w:iCs/>
                <w:sz w:val="22"/>
                <w:szCs w:val="22"/>
              </w:rPr>
            </w:pPr>
            <w:r w:rsidRPr="00BE2CAB">
              <w:rPr>
                <w:rFonts w:ascii="Calibri" w:hAnsi="Calibri"/>
                <w:iCs/>
                <w:sz w:val="22"/>
                <w:szCs w:val="22"/>
              </w:rPr>
              <w:t>7. Seostab oma tegevust võimalike tagajärgedega ning on valmis ja võimeline tulemustest aru andma.</w:t>
            </w:r>
          </w:p>
          <w:p w14:paraId="349A7037" w14:textId="77777777" w:rsidR="00BE2CAB" w:rsidRPr="00BE2CAB" w:rsidRDefault="00BE2CAB" w:rsidP="00BE2CAB">
            <w:pPr>
              <w:rPr>
                <w:rFonts w:ascii="Calibri" w:hAnsi="Calibri"/>
                <w:iCs/>
                <w:sz w:val="22"/>
                <w:szCs w:val="22"/>
              </w:rPr>
            </w:pPr>
            <w:r w:rsidRPr="00BE2CAB">
              <w:rPr>
                <w:rFonts w:ascii="Calibri" w:hAnsi="Calibri"/>
                <w:iCs/>
                <w:sz w:val="22"/>
                <w:szCs w:val="22"/>
              </w:rPr>
              <w:t>8. Töötleb iseenda omaduste, tunnete, võimete ja käitumise kohta käivat teavet.</w:t>
            </w:r>
          </w:p>
          <w:p w14:paraId="7348EAF2" w14:textId="77777777" w:rsidR="00BE2CAB" w:rsidRPr="00BE2CAB" w:rsidRDefault="00BE2CAB" w:rsidP="00BE2CAB">
            <w:pPr>
              <w:rPr>
                <w:rFonts w:ascii="Calibri" w:hAnsi="Calibri"/>
                <w:iCs/>
                <w:sz w:val="22"/>
                <w:szCs w:val="22"/>
              </w:rPr>
            </w:pPr>
          </w:p>
          <w:p w14:paraId="4F6A2958" w14:textId="77777777" w:rsidR="00BE2CAB" w:rsidRPr="00BE2CAB" w:rsidRDefault="00BE2CAB" w:rsidP="00BE2CAB">
            <w:pPr>
              <w:rPr>
                <w:rFonts w:ascii="Calibri" w:hAnsi="Calibri"/>
                <w:b/>
                <w:bCs/>
                <w:iCs/>
                <w:sz w:val="22"/>
                <w:szCs w:val="22"/>
              </w:rPr>
            </w:pPr>
            <w:r w:rsidRPr="00BE2CAB">
              <w:rPr>
                <w:rFonts w:ascii="Calibri" w:hAnsi="Calibri"/>
                <w:b/>
                <w:bCs/>
                <w:iCs/>
                <w:sz w:val="22"/>
                <w:szCs w:val="22"/>
              </w:rPr>
              <w:t xml:space="preserve">Lävimisoskused </w:t>
            </w:r>
          </w:p>
          <w:p w14:paraId="36C0F04F" w14:textId="77777777" w:rsidR="00BE2CAB" w:rsidRPr="00BE2CAB" w:rsidRDefault="00BE2CAB" w:rsidP="00BE2CAB">
            <w:pPr>
              <w:rPr>
                <w:rFonts w:ascii="Calibri" w:hAnsi="Calibri"/>
                <w:iCs/>
                <w:sz w:val="22"/>
                <w:szCs w:val="22"/>
              </w:rPr>
            </w:pPr>
            <w:r w:rsidRPr="00BE2CAB">
              <w:rPr>
                <w:rFonts w:ascii="Calibri" w:hAnsi="Calibri"/>
                <w:iCs/>
                <w:sz w:val="22"/>
                <w:szCs w:val="22"/>
              </w:rPr>
              <w:t>1. Loob ja arendab usaldusväärseid ja meeldivaid suhteid.</w:t>
            </w:r>
          </w:p>
          <w:p w14:paraId="22CFCA49" w14:textId="77777777" w:rsidR="00BE2CAB" w:rsidRPr="00BE2CAB" w:rsidRDefault="00BE2CAB" w:rsidP="00BE2CAB">
            <w:pPr>
              <w:rPr>
                <w:rFonts w:ascii="Calibri" w:hAnsi="Calibri"/>
                <w:iCs/>
                <w:sz w:val="22"/>
                <w:szCs w:val="22"/>
              </w:rPr>
            </w:pPr>
            <w:r w:rsidRPr="00BE2CAB">
              <w:rPr>
                <w:rFonts w:ascii="Calibri" w:hAnsi="Calibri"/>
                <w:iCs/>
                <w:sz w:val="22"/>
                <w:szCs w:val="22"/>
              </w:rPr>
              <w:lastRenderedPageBreak/>
              <w:t>2. Säilitab teistega suheldes hea kontakti, väljendab end arusaadavalt ja arvestab suhtluspartneri vajadustega.</w:t>
            </w:r>
          </w:p>
          <w:p w14:paraId="18902638" w14:textId="77777777" w:rsidR="00BE2CAB" w:rsidRPr="00BE2CAB" w:rsidRDefault="00BE2CAB" w:rsidP="00BE2CAB">
            <w:pPr>
              <w:rPr>
                <w:rFonts w:ascii="Calibri" w:hAnsi="Calibri"/>
                <w:iCs/>
                <w:sz w:val="22"/>
                <w:szCs w:val="22"/>
              </w:rPr>
            </w:pPr>
            <w:r w:rsidRPr="00BE2CAB">
              <w:rPr>
                <w:rFonts w:ascii="Calibri" w:hAnsi="Calibri"/>
                <w:iCs/>
                <w:sz w:val="22"/>
                <w:szCs w:val="22"/>
              </w:rPr>
              <w:t>3. Märkab ja mõistab teiste tundeid, vajadusi ja reaktsioone, tuvastab nende põhjusi ning arvestab oma tegevuses sellega.</w:t>
            </w:r>
          </w:p>
          <w:p w14:paraId="6D16E1B2" w14:textId="77777777" w:rsidR="00BE2CAB" w:rsidRPr="00BE2CAB" w:rsidRDefault="00BE2CAB" w:rsidP="00BE2CAB">
            <w:pPr>
              <w:rPr>
                <w:rFonts w:ascii="Calibri" w:hAnsi="Calibri"/>
                <w:iCs/>
                <w:sz w:val="22"/>
                <w:szCs w:val="22"/>
              </w:rPr>
            </w:pPr>
            <w:r w:rsidRPr="00BE2CAB">
              <w:rPr>
                <w:rFonts w:ascii="Calibri" w:hAnsi="Calibri"/>
                <w:iCs/>
                <w:sz w:val="22"/>
                <w:szCs w:val="22"/>
              </w:rPr>
              <w:t>4. Teeb koostööd nii ühiste eesmärkide saavutamise nimel kui ka erinevate eesmärkide korral, arvestades kõigi poolte vajaduste ja seisukohtadega.</w:t>
            </w:r>
          </w:p>
          <w:p w14:paraId="21DD6213" w14:textId="77777777" w:rsidR="00BE2CAB" w:rsidRPr="00BE2CAB" w:rsidRDefault="00BE2CAB" w:rsidP="00BE2CAB">
            <w:pPr>
              <w:rPr>
                <w:rFonts w:ascii="Calibri" w:hAnsi="Calibri"/>
                <w:iCs/>
                <w:sz w:val="22"/>
                <w:szCs w:val="22"/>
              </w:rPr>
            </w:pPr>
            <w:r w:rsidRPr="00BE2CAB">
              <w:rPr>
                <w:rFonts w:ascii="Calibri" w:hAnsi="Calibri"/>
                <w:iCs/>
                <w:sz w:val="22"/>
                <w:szCs w:val="22"/>
              </w:rPr>
              <w:t>5. Motiveerib teisi ühise eesmärgi nimel tegutsema või mingeid tulemusi saavutama. Vajaduse korral delegeerib ülesandeid.</w:t>
            </w:r>
          </w:p>
          <w:p w14:paraId="450848D8" w14:textId="77777777" w:rsidR="00BE2CAB" w:rsidRPr="00BE2CAB" w:rsidRDefault="00BE2CAB" w:rsidP="00BE2CAB">
            <w:pPr>
              <w:rPr>
                <w:rFonts w:ascii="Calibri" w:hAnsi="Calibri"/>
                <w:iCs/>
                <w:sz w:val="22"/>
                <w:szCs w:val="22"/>
              </w:rPr>
            </w:pPr>
            <w:r w:rsidRPr="00BE2CAB">
              <w:rPr>
                <w:rFonts w:ascii="Calibri" w:hAnsi="Calibri"/>
                <w:iCs/>
                <w:sz w:val="22"/>
                <w:szCs w:val="22"/>
              </w:rPr>
              <w:t>6. Esitab avalikkusele, sihtrühmale või isikule teavet suuliselt, kirjalikult või visuaalselt.</w:t>
            </w:r>
          </w:p>
          <w:p w14:paraId="69DF6D6B" w14:textId="77777777" w:rsidR="00BE2CAB" w:rsidRPr="00BE2CAB" w:rsidRDefault="00BE2CAB" w:rsidP="00BE2CAB">
            <w:pPr>
              <w:rPr>
                <w:rFonts w:ascii="Calibri" w:hAnsi="Calibri"/>
                <w:iCs/>
                <w:sz w:val="22"/>
                <w:szCs w:val="22"/>
              </w:rPr>
            </w:pPr>
            <w:r w:rsidRPr="00BE2CAB">
              <w:rPr>
                <w:rFonts w:ascii="Calibri" w:hAnsi="Calibri"/>
                <w:iCs/>
                <w:sz w:val="22"/>
                <w:szCs w:val="22"/>
              </w:rPr>
              <w:t>7. Kasutab enese suuliseks või kirjalikuks väljendamiseks eesti keelt vähemalt tasemel C1 (lisa 1 „Keelte oskustasemete tabel“).</w:t>
            </w:r>
          </w:p>
          <w:p w14:paraId="3B7591BD" w14:textId="77777777" w:rsidR="00BE2CAB" w:rsidRPr="00BE2CAB" w:rsidRDefault="00BE2CAB" w:rsidP="00BE2CAB">
            <w:pPr>
              <w:rPr>
                <w:rFonts w:ascii="Calibri" w:hAnsi="Calibri"/>
                <w:iCs/>
                <w:sz w:val="22"/>
                <w:szCs w:val="22"/>
              </w:rPr>
            </w:pPr>
            <w:r w:rsidRPr="00BE2CAB">
              <w:rPr>
                <w:rFonts w:ascii="Calibri" w:hAnsi="Calibri"/>
                <w:iCs/>
                <w:sz w:val="22"/>
                <w:szCs w:val="22"/>
              </w:rPr>
              <w:t>8. Mõistab ja kasutab digitaalseid süsteeme, tööriistu ja rakendusi ning töötleb digitaalset teavet tasemel „Iseseisev kasutaja“ (lisa 2 „Digipädevuste enesehindamiseskaala“.)</w:t>
            </w:r>
          </w:p>
          <w:p w14:paraId="28B32FE8" w14:textId="259F0ECB" w:rsidR="00557050" w:rsidRPr="00BE2CAB" w:rsidRDefault="00557050" w:rsidP="002D21A5">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BC7D0F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BE2CAB" w:rsidRPr="00BE2CAB">
              <w:rPr>
                <w:rFonts w:ascii="Calibri" w:hAnsi="Calibri"/>
                <w:b/>
                <w:sz w:val="22"/>
                <w:szCs w:val="22"/>
              </w:rPr>
              <w:t>Projekti kohandamine keskkonnaga</w:t>
            </w:r>
          </w:p>
        </w:tc>
        <w:tc>
          <w:tcPr>
            <w:tcW w:w="1213" w:type="dxa"/>
          </w:tcPr>
          <w:p w14:paraId="52FBD7D6" w14:textId="3920F153" w:rsidR="00610B6B" w:rsidRPr="00CF4019" w:rsidRDefault="00725E01" w:rsidP="00E90C12">
            <w:pPr>
              <w:rPr>
                <w:rFonts w:ascii="Calibri" w:hAnsi="Calibri"/>
                <w:b/>
                <w:sz w:val="22"/>
                <w:szCs w:val="22"/>
              </w:rPr>
            </w:pPr>
            <w:r>
              <w:rPr>
                <w:rFonts w:ascii="Calibri" w:hAnsi="Calibri"/>
                <w:b/>
                <w:sz w:val="22"/>
                <w:szCs w:val="22"/>
              </w:rPr>
              <w:t xml:space="preserve">EKR tase </w:t>
            </w:r>
            <w:r w:rsidR="00BE2CAB">
              <w:rPr>
                <w:rFonts w:ascii="Calibri" w:hAnsi="Calibri"/>
                <w:b/>
                <w:sz w:val="22"/>
                <w:szCs w:val="22"/>
              </w:rPr>
              <w:t>7</w:t>
            </w:r>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05BBE84" w14:textId="77777777" w:rsidR="00BE2CAB" w:rsidRPr="00BE2CAB" w:rsidRDefault="00BE2CAB" w:rsidP="00BE2CAB">
            <w:pPr>
              <w:rPr>
                <w:rFonts w:ascii="Calibri" w:hAnsi="Calibri"/>
                <w:sz w:val="22"/>
                <w:szCs w:val="22"/>
              </w:rPr>
            </w:pPr>
            <w:r w:rsidRPr="00BE2CAB">
              <w:rPr>
                <w:rFonts w:ascii="Calibri" w:hAnsi="Calibri"/>
                <w:sz w:val="22"/>
                <w:szCs w:val="22"/>
              </w:rPr>
              <w:t>1. Määrab olukorras kus eesmärke on palju ja need on vastuolulised, kindlaks projekti kriitilised edutegurid ja olulised toimenäitajad, hindab ja analüüsib neid arvestades organisatsiooni visiooni ja missiooni. Teeb ettepanekuid projekti</w:t>
            </w:r>
          </w:p>
          <w:p w14:paraId="0D0FCF6C" w14:textId="5EA92CCA" w:rsidR="00BE2CAB" w:rsidRPr="00BE2CAB" w:rsidRDefault="00BE2CAB" w:rsidP="00BE2CAB">
            <w:pPr>
              <w:rPr>
                <w:rFonts w:ascii="Calibri" w:hAnsi="Calibri"/>
                <w:sz w:val="22"/>
                <w:szCs w:val="22"/>
              </w:rPr>
            </w:pPr>
            <w:r w:rsidRPr="00BE2CAB">
              <w:rPr>
                <w:rFonts w:ascii="Calibri" w:hAnsi="Calibri"/>
                <w:sz w:val="22"/>
                <w:szCs w:val="22"/>
              </w:rPr>
              <w:t xml:space="preserve">jätkuvaks äriliseks põhjendatuseks ka suure tulemite hulga ja </w:t>
            </w:r>
            <w:proofErr w:type="spellStart"/>
            <w:r w:rsidRPr="00BE2CAB">
              <w:rPr>
                <w:rFonts w:ascii="Calibri" w:hAnsi="Calibri"/>
                <w:sz w:val="22"/>
                <w:szCs w:val="22"/>
              </w:rPr>
              <w:t>mitmedimensioonilise</w:t>
            </w:r>
            <w:proofErr w:type="spellEnd"/>
            <w:r w:rsidRPr="00BE2CAB">
              <w:rPr>
                <w:rFonts w:ascii="Calibri" w:hAnsi="Calibri"/>
                <w:sz w:val="22"/>
                <w:szCs w:val="22"/>
              </w:rPr>
              <w:t xml:space="preserve"> hindamise puhul. Leiab ja kasutab võimalusi organisatsiooni strateegia mõjutamiseks.</w:t>
            </w:r>
          </w:p>
          <w:p w14:paraId="1E60026B" w14:textId="1B281A8D" w:rsidR="00BE2CAB" w:rsidRPr="00BE2CAB" w:rsidRDefault="00BE2CAB" w:rsidP="00BE2CAB">
            <w:pPr>
              <w:rPr>
                <w:rFonts w:ascii="Calibri" w:hAnsi="Calibri"/>
                <w:sz w:val="22"/>
                <w:szCs w:val="22"/>
              </w:rPr>
            </w:pPr>
            <w:r w:rsidRPr="00BE2CAB">
              <w:rPr>
                <w:rFonts w:ascii="Calibri" w:hAnsi="Calibri"/>
                <w:sz w:val="22"/>
                <w:szCs w:val="22"/>
              </w:rPr>
              <w:t xml:space="preserve">2. Moodustab (teeb ettepaneku ja võtab kinnituse) projekti juhtimisstruktuuri, viies selle vastavusse projekti tugiüksustega, nt personali-, finants-, juriidiline-, IT- osakond, dokumendihaldus jne. olukorras, kus koordineeritavaid struktuure on palju, faasid on </w:t>
            </w:r>
            <w:proofErr w:type="spellStart"/>
            <w:r w:rsidRPr="00BE2CAB">
              <w:rPr>
                <w:rFonts w:ascii="Calibri" w:hAnsi="Calibri"/>
                <w:sz w:val="22"/>
                <w:szCs w:val="22"/>
              </w:rPr>
              <w:t>ülekattuvad</w:t>
            </w:r>
            <w:proofErr w:type="spellEnd"/>
            <w:r w:rsidRPr="00BE2CAB">
              <w:rPr>
                <w:rFonts w:ascii="Calibri" w:hAnsi="Calibri"/>
                <w:sz w:val="22"/>
                <w:szCs w:val="22"/>
              </w:rPr>
              <w:t xml:space="preserve"> ja aruandlusvajadus on </w:t>
            </w:r>
            <w:proofErr w:type="spellStart"/>
            <w:r w:rsidRPr="00BE2CAB">
              <w:rPr>
                <w:rFonts w:ascii="Calibri" w:hAnsi="Calibri"/>
                <w:sz w:val="22"/>
                <w:szCs w:val="22"/>
              </w:rPr>
              <w:t>mitmemõõtmeline</w:t>
            </w:r>
            <w:proofErr w:type="spellEnd"/>
            <w:r w:rsidRPr="00BE2CAB">
              <w:rPr>
                <w:rFonts w:ascii="Calibri" w:hAnsi="Calibri"/>
                <w:sz w:val="22"/>
                <w:szCs w:val="22"/>
              </w:rPr>
              <w:t>.</w:t>
            </w:r>
          </w:p>
          <w:p w14:paraId="644985DB" w14:textId="77777777" w:rsidR="00BE2CAB" w:rsidRPr="00BE2CAB" w:rsidRDefault="00BE2CAB" w:rsidP="00BE2CAB">
            <w:pPr>
              <w:rPr>
                <w:rFonts w:ascii="Calibri" w:hAnsi="Calibri"/>
                <w:sz w:val="22"/>
                <w:szCs w:val="22"/>
              </w:rPr>
            </w:pPr>
            <w:r w:rsidRPr="00BE2CAB">
              <w:rPr>
                <w:rFonts w:ascii="Calibri" w:hAnsi="Calibri"/>
                <w:sz w:val="22"/>
                <w:szCs w:val="22"/>
              </w:rPr>
              <w:t>3. Tagab, et projekt on vastavuses kogu asjassepuutuva seadusandlusega, tervise-, ohutus-, turvalisus- ja keskkonnaregulatsioonidega ja muude ametialaste regulatsioonidega. Tagab, et projekt on vastavuses projekti tulemi jätkusuutlikkuse põhimõtete ja eesmärkidega. Hindab, kasutab ja arendab ettevõttes projektide läbiviimiseks vajalikke ametialaseid standardeid ja vahendeid.</w:t>
            </w:r>
          </w:p>
          <w:p w14:paraId="1221ED50" w14:textId="6C8F4C8A" w:rsidR="00BE2CAB" w:rsidRPr="00BE2CAB" w:rsidRDefault="00BE2CAB" w:rsidP="00BE2CAB">
            <w:pPr>
              <w:rPr>
                <w:rFonts w:ascii="Calibri" w:hAnsi="Calibri"/>
                <w:sz w:val="22"/>
                <w:szCs w:val="22"/>
              </w:rPr>
            </w:pPr>
            <w:r w:rsidRPr="00BE2CAB">
              <w:rPr>
                <w:rFonts w:ascii="Calibri" w:hAnsi="Calibri"/>
                <w:sz w:val="22"/>
                <w:szCs w:val="22"/>
              </w:rPr>
              <w:t>4. Plaanib projekti arvestades erinevate osapoolte ambitsioone ja huve ning nende potentsiaalset mõju projektile, samuti üksikisikute ja gruppide mitteformaalset mõjuvõimu ja tööstiili olukorras, kus osapooli on palju ja</w:t>
            </w:r>
            <w:r>
              <w:rPr>
                <w:rFonts w:ascii="Calibri" w:hAnsi="Calibri"/>
                <w:sz w:val="22"/>
                <w:szCs w:val="22"/>
              </w:rPr>
              <w:t xml:space="preserve"> </w:t>
            </w:r>
            <w:r w:rsidRPr="00BE2CAB">
              <w:rPr>
                <w:rFonts w:ascii="Calibri" w:hAnsi="Calibri"/>
                <w:sz w:val="22"/>
                <w:szCs w:val="22"/>
              </w:rPr>
              <w:t>eri kategooriatest, huvid on varjatud, ei kattu või on vastandlikud ja huvipoolte omavahelised suhted ei ole teada.</w:t>
            </w:r>
          </w:p>
          <w:p w14:paraId="37CD8DE4" w14:textId="3A99E1BE" w:rsidR="00610B6B" w:rsidRPr="00BE2CAB" w:rsidRDefault="00BE2CAB" w:rsidP="00BE2CAB">
            <w:pPr>
              <w:rPr>
                <w:rFonts w:ascii="Calibri" w:hAnsi="Calibri"/>
                <w:sz w:val="22"/>
                <w:szCs w:val="22"/>
                <w:u w:val="single"/>
              </w:rPr>
            </w:pPr>
            <w:r w:rsidRPr="00BE2CAB">
              <w:rPr>
                <w:rFonts w:ascii="Calibri" w:hAnsi="Calibri"/>
                <w:sz w:val="22"/>
                <w:szCs w:val="22"/>
              </w:rPr>
              <w:t>5. Hindab ühiskonna kultuuri ja väärtusi ning nende mõju projektile. Viib projekti vastavusse organisatsiooni formaalse kultuuri ja organisatsiooni väärtustega. Hindab organisatsiooni mitteformaalset kultuuri ja väärtusi ning nende mõju projektile. Leiab lahenduse kultuurilistest erinevustest ja väärtushinnangutest tekkivate konfliktide korral olukorras, kus geograafilised distantsid on suured, projekti on paljukultuuriline ja sotsiaalsed erinevused on suured.</w:t>
            </w:r>
          </w:p>
        </w:tc>
      </w:tr>
      <w:tr w:rsidR="002362F8" w:rsidRPr="00CF4019" w14:paraId="4424F196" w14:textId="77777777" w:rsidTr="00610B6B">
        <w:tc>
          <w:tcPr>
            <w:tcW w:w="9322" w:type="dxa"/>
            <w:gridSpan w:val="2"/>
          </w:tcPr>
          <w:p w14:paraId="690EBA1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4214C0A1" w14:textId="77777777" w:rsidR="00FE639F" w:rsidRPr="00FE639F" w:rsidRDefault="00FE639F" w:rsidP="00FE639F">
            <w:pPr>
              <w:rPr>
                <w:rFonts w:ascii="Calibri" w:hAnsi="Calibri"/>
                <w:sz w:val="22"/>
                <w:szCs w:val="22"/>
              </w:rPr>
            </w:pPr>
            <w:r w:rsidRPr="00FE639F">
              <w:rPr>
                <w:rFonts w:ascii="Calibri" w:hAnsi="Calibri"/>
                <w:sz w:val="22"/>
                <w:szCs w:val="22"/>
              </w:rPr>
              <w:t>1) kriitilised edutegurid;</w:t>
            </w:r>
          </w:p>
          <w:p w14:paraId="312EB1F0" w14:textId="77777777" w:rsidR="00FE639F" w:rsidRPr="00FE639F" w:rsidRDefault="00FE639F" w:rsidP="00FE639F">
            <w:pPr>
              <w:rPr>
                <w:rFonts w:ascii="Calibri" w:hAnsi="Calibri"/>
                <w:sz w:val="22"/>
                <w:szCs w:val="22"/>
              </w:rPr>
            </w:pPr>
            <w:r w:rsidRPr="00FE639F">
              <w:rPr>
                <w:rFonts w:ascii="Calibri" w:hAnsi="Calibri"/>
                <w:sz w:val="22"/>
                <w:szCs w:val="22"/>
              </w:rPr>
              <w:t>2) olulised toimenäitajad (mõõdikud);</w:t>
            </w:r>
          </w:p>
          <w:p w14:paraId="676D08AB" w14:textId="77777777" w:rsidR="00FE639F" w:rsidRPr="00FE639F" w:rsidRDefault="00FE639F" w:rsidP="00FE639F">
            <w:pPr>
              <w:rPr>
                <w:rFonts w:ascii="Calibri" w:hAnsi="Calibri"/>
                <w:sz w:val="22"/>
                <w:szCs w:val="22"/>
              </w:rPr>
            </w:pPr>
            <w:r w:rsidRPr="00FE639F">
              <w:rPr>
                <w:rFonts w:ascii="Calibri" w:hAnsi="Calibri"/>
                <w:sz w:val="22"/>
                <w:szCs w:val="22"/>
              </w:rPr>
              <w:t>3) organisatsiooni missioon, visioon;</w:t>
            </w:r>
          </w:p>
          <w:p w14:paraId="5CF28912" w14:textId="77777777" w:rsidR="00FE639F" w:rsidRPr="00FE639F" w:rsidRDefault="00FE639F" w:rsidP="00FE639F">
            <w:pPr>
              <w:rPr>
                <w:rFonts w:ascii="Calibri" w:hAnsi="Calibri"/>
                <w:sz w:val="22"/>
                <w:szCs w:val="22"/>
              </w:rPr>
            </w:pPr>
            <w:r w:rsidRPr="00FE639F">
              <w:rPr>
                <w:rFonts w:ascii="Calibri" w:hAnsi="Calibri"/>
                <w:sz w:val="22"/>
                <w:szCs w:val="22"/>
              </w:rPr>
              <w:t>4) erinevus taktika ja strateegia vahel;</w:t>
            </w:r>
          </w:p>
          <w:p w14:paraId="5F816888" w14:textId="77777777" w:rsidR="00FE639F" w:rsidRPr="00FE639F" w:rsidRDefault="00FE639F" w:rsidP="00FE639F">
            <w:pPr>
              <w:rPr>
                <w:rFonts w:ascii="Calibri" w:hAnsi="Calibri"/>
                <w:sz w:val="22"/>
                <w:szCs w:val="22"/>
              </w:rPr>
            </w:pPr>
            <w:r w:rsidRPr="00FE639F">
              <w:rPr>
                <w:rFonts w:ascii="Calibri" w:hAnsi="Calibri"/>
                <w:sz w:val="22"/>
                <w:szCs w:val="22"/>
              </w:rPr>
              <w:t>5) projektipõhise juhtimise põhiprintsiibid ja -tunnused;</w:t>
            </w:r>
          </w:p>
          <w:p w14:paraId="0293FFF4" w14:textId="77777777" w:rsidR="00FE639F" w:rsidRPr="00FE639F" w:rsidRDefault="00FE639F" w:rsidP="00FE639F">
            <w:pPr>
              <w:rPr>
                <w:rFonts w:ascii="Calibri" w:hAnsi="Calibri"/>
                <w:sz w:val="22"/>
                <w:szCs w:val="22"/>
              </w:rPr>
            </w:pPr>
            <w:r w:rsidRPr="00FE639F">
              <w:rPr>
                <w:rFonts w:ascii="Calibri" w:hAnsi="Calibri"/>
                <w:sz w:val="22"/>
                <w:szCs w:val="22"/>
              </w:rPr>
              <w:t>6) portfellijuhtimise alused;</w:t>
            </w:r>
          </w:p>
          <w:p w14:paraId="02CEDF41" w14:textId="77777777" w:rsidR="00FE639F" w:rsidRPr="00FE639F" w:rsidRDefault="00FE639F" w:rsidP="00FE639F">
            <w:pPr>
              <w:rPr>
                <w:rFonts w:ascii="Calibri" w:hAnsi="Calibri"/>
                <w:sz w:val="22"/>
                <w:szCs w:val="22"/>
              </w:rPr>
            </w:pPr>
            <w:r w:rsidRPr="00FE639F">
              <w:rPr>
                <w:rFonts w:ascii="Calibri" w:hAnsi="Calibri"/>
                <w:sz w:val="22"/>
                <w:szCs w:val="22"/>
              </w:rPr>
              <w:lastRenderedPageBreak/>
              <w:t>7) programmijuhtimise alused;</w:t>
            </w:r>
          </w:p>
          <w:p w14:paraId="55576927" w14:textId="77777777" w:rsidR="00FE639F" w:rsidRPr="00FE639F" w:rsidRDefault="00FE639F" w:rsidP="00FE639F">
            <w:pPr>
              <w:rPr>
                <w:rFonts w:ascii="Calibri" w:hAnsi="Calibri"/>
                <w:sz w:val="22"/>
                <w:szCs w:val="22"/>
              </w:rPr>
            </w:pPr>
            <w:r w:rsidRPr="00FE639F">
              <w:rPr>
                <w:rFonts w:ascii="Calibri" w:hAnsi="Calibri"/>
                <w:sz w:val="22"/>
                <w:szCs w:val="22"/>
              </w:rPr>
              <w:t>8) projekti-, programmi- ja portfellijuhtimise formaalne korraldus ja mitteformaalsed vastastikused seosed organisatsioonis;</w:t>
            </w:r>
          </w:p>
          <w:p w14:paraId="1569D1E9" w14:textId="77777777" w:rsidR="00FE639F" w:rsidRPr="00FE639F" w:rsidRDefault="00FE639F" w:rsidP="00FE639F">
            <w:pPr>
              <w:rPr>
                <w:rFonts w:ascii="Calibri" w:hAnsi="Calibri"/>
                <w:sz w:val="22"/>
                <w:szCs w:val="22"/>
              </w:rPr>
            </w:pPr>
            <w:r w:rsidRPr="00FE639F">
              <w:rPr>
                <w:rFonts w:ascii="Calibri" w:hAnsi="Calibri"/>
                <w:sz w:val="22"/>
                <w:szCs w:val="22"/>
              </w:rPr>
              <w:t>9) projektisse puutuvad õigusaktid;</w:t>
            </w:r>
          </w:p>
          <w:p w14:paraId="17A69430" w14:textId="77777777" w:rsidR="00FE639F" w:rsidRPr="00FE639F" w:rsidRDefault="00FE639F" w:rsidP="00FE639F">
            <w:pPr>
              <w:rPr>
                <w:rFonts w:ascii="Calibri" w:hAnsi="Calibri"/>
                <w:sz w:val="22"/>
                <w:szCs w:val="22"/>
              </w:rPr>
            </w:pPr>
            <w:r w:rsidRPr="00FE639F">
              <w:rPr>
                <w:rFonts w:ascii="Calibri" w:hAnsi="Calibri"/>
                <w:sz w:val="22"/>
                <w:szCs w:val="22"/>
              </w:rPr>
              <w:t>10) ametialased standardid ja normid, nt IPMA standardid (nt EVS-ISO 21500 standardid, IPMA ICB, Prince2, PMI PMP, Euroopa PM2 jne.)</w:t>
            </w:r>
          </w:p>
          <w:p w14:paraId="6C8FC648" w14:textId="77777777" w:rsidR="00FE639F" w:rsidRPr="00FE639F" w:rsidRDefault="00FE639F" w:rsidP="00FE639F">
            <w:pPr>
              <w:rPr>
                <w:rFonts w:ascii="Calibri" w:hAnsi="Calibri"/>
                <w:sz w:val="22"/>
                <w:szCs w:val="22"/>
              </w:rPr>
            </w:pPr>
            <w:r w:rsidRPr="00FE639F">
              <w:rPr>
                <w:rFonts w:ascii="Calibri" w:hAnsi="Calibri"/>
                <w:sz w:val="22"/>
                <w:szCs w:val="22"/>
              </w:rPr>
              <w:t>11) jätkusuutlikkuse põhimõtted;</w:t>
            </w:r>
          </w:p>
          <w:p w14:paraId="62B6B7FB" w14:textId="77777777" w:rsidR="00FE639F" w:rsidRPr="00FE639F" w:rsidRDefault="00FE639F" w:rsidP="00FE639F">
            <w:pPr>
              <w:rPr>
                <w:rFonts w:ascii="Calibri" w:hAnsi="Calibri"/>
                <w:sz w:val="22"/>
                <w:szCs w:val="22"/>
              </w:rPr>
            </w:pPr>
            <w:r w:rsidRPr="00FE639F">
              <w:rPr>
                <w:rFonts w:ascii="Calibri" w:hAnsi="Calibri"/>
                <w:sz w:val="22"/>
                <w:szCs w:val="22"/>
              </w:rPr>
              <w:t>12) teadmusjuhtimine;</w:t>
            </w:r>
          </w:p>
          <w:p w14:paraId="16BD13E5" w14:textId="77777777" w:rsidR="00FE639F" w:rsidRPr="00FE639F" w:rsidRDefault="00FE639F" w:rsidP="00FE639F">
            <w:pPr>
              <w:rPr>
                <w:rFonts w:ascii="Calibri" w:hAnsi="Calibri"/>
                <w:sz w:val="22"/>
                <w:szCs w:val="22"/>
              </w:rPr>
            </w:pPr>
            <w:r w:rsidRPr="00FE639F">
              <w:rPr>
                <w:rFonts w:ascii="Calibri" w:hAnsi="Calibri"/>
                <w:sz w:val="22"/>
                <w:szCs w:val="22"/>
              </w:rPr>
              <w:t>13) projektijuhtimise valdkonna eetikakoodeks;</w:t>
            </w:r>
          </w:p>
          <w:p w14:paraId="6EB0E765" w14:textId="77777777" w:rsidR="00FE639F" w:rsidRPr="00FE639F" w:rsidRDefault="00FE639F" w:rsidP="00FE639F">
            <w:pPr>
              <w:rPr>
                <w:rFonts w:ascii="Calibri" w:hAnsi="Calibri"/>
                <w:sz w:val="22"/>
                <w:szCs w:val="22"/>
              </w:rPr>
            </w:pPr>
            <w:r w:rsidRPr="00FE639F">
              <w:rPr>
                <w:rFonts w:ascii="Calibri" w:hAnsi="Calibri"/>
                <w:sz w:val="22"/>
                <w:szCs w:val="22"/>
              </w:rPr>
              <w:t>14) formaalne organisatsioon versus mitteformaalsed struktuurid;</w:t>
            </w:r>
          </w:p>
          <w:p w14:paraId="13A9F82B" w14:textId="77777777" w:rsidR="00FE639F" w:rsidRPr="00FE639F" w:rsidRDefault="00FE639F" w:rsidP="00FE639F">
            <w:pPr>
              <w:rPr>
                <w:rFonts w:ascii="Calibri" w:hAnsi="Calibri"/>
                <w:sz w:val="22"/>
                <w:szCs w:val="22"/>
              </w:rPr>
            </w:pPr>
            <w:r w:rsidRPr="00FE639F">
              <w:rPr>
                <w:rFonts w:ascii="Calibri" w:hAnsi="Calibri"/>
                <w:sz w:val="22"/>
                <w:szCs w:val="22"/>
              </w:rPr>
              <w:t>15) formaalne ja mitteformaalne võim ja mõjujõud;</w:t>
            </w:r>
          </w:p>
          <w:p w14:paraId="7AA24170" w14:textId="77777777" w:rsidR="00FE639F" w:rsidRPr="00FE639F" w:rsidRDefault="00FE639F" w:rsidP="00FE639F">
            <w:pPr>
              <w:rPr>
                <w:rFonts w:ascii="Calibri" w:hAnsi="Calibri"/>
                <w:sz w:val="22"/>
                <w:szCs w:val="22"/>
              </w:rPr>
            </w:pPr>
            <w:r w:rsidRPr="00FE639F">
              <w:rPr>
                <w:rFonts w:ascii="Calibri" w:hAnsi="Calibri"/>
                <w:sz w:val="22"/>
                <w:szCs w:val="22"/>
              </w:rPr>
              <w:t>16) erinevus võimu ja autoriteedi vahel;</w:t>
            </w:r>
          </w:p>
          <w:p w14:paraId="3DB57241" w14:textId="77777777" w:rsidR="00FE639F" w:rsidRPr="00FE639F" w:rsidRDefault="00FE639F" w:rsidP="00FE639F">
            <w:pPr>
              <w:rPr>
                <w:rFonts w:ascii="Calibri" w:hAnsi="Calibri"/>
                <w:sz w:val="22"/>
                <w:szCs w:val="22"/>
              </w:rPr>
            </w:pPr>
            <w:r w:rsidRPr="00FE639F">
              <w:rPr>
                <w:rFonts w:ascii="Calibri" w:hAnsi="Calibri"/>
                <w:sz w:val="22"/>
                <w:szCs w:val="22"/>
              </w:rPr>
              <w:t>17) mõjuvõimu ulatus;</w:t>
            </w:r>
          </w:p>
          <w:p w14:paraId="74ECF829" w14:textId="77777777" w:rsidR="00FE639F" w:rsidRPr="00FE639F" w:rsidRDefault="00FE639F" w:rsidP="00FE639F">
            <w:pPr>
              <w:rPr>
                <w:rFonts w:ascii="Calibri" w:hAnsi="Calibri"/>
                <w:sz w:val="22"/>
                <w:szCs w:val="22"/>
              </w:rPr>
            </w:pPr>
            <w:r w:rsidRPr="00FE639F">
              <w:rPr>
                <w:rFonts w:ascii="Calibri" w:hAnsi="Calibri"/>
                <w:sz w:val="22"/>
                <w:szCs w:val="22"/>
              </w:rPr>
              <w:t>18) organisatsioonikultuur ja otsuste tegemine organisatsioonis;</w:t>
            </w:r>
          </w:p>
          <w:p w14:paraId="41F920D9" w14:textId="77777777" w:rsidR="00FE639F" w:rsidRPr="00FE639F" w:rsidRDefault="00FE639F" w:rsidP="00FE639F">
            <w:pPr>
              <w:rPr>
                <w:rFonts w:ascii="Calibri" w:hAnsi="Calibri"/>
                <w:sz w:val="22"/>
                <w:szCs w:val="22"/>
              </w:rPr>
            </w:pPr>
            <w:r w:rsidRPr="00FE639F">
              <w:rPr>
                <w:rFonts w:ascii="Calibri" w:hAnsi="Calibri"/>
                <w:sz w:val="22"/>
                <w:szCs w:val="22"/>
              </w:rPr>
              <w:t>19) kvaliteedipoliitika;</w:t>
            </w:r>
          </w:p>
          <w:p w14:paraId="4C28612E" w14:textId="0D6E0AAA" w:rsidR="00631A20" w:rsidRPr="00FE639F" w:rsidRDefault="00FE639F" w:rsidP="00FE639F">
            <w:pPr>
              <w:pStyle w:val="ListParagraph"/>
              <w:ind w:left="0"/>
              <w:rPr>
                <w:rFonts w:ascii="Calibri" w:hAnsi="Calibri"/>
                <w:sz w:val="22"/>
                <w:szCs w:val="22"/>
              </w:rPr>
            </w:pPr>
            <w:r w:rsidRPr="00FE639F">
              <w:rPr>
                <w:rFonts w:ascii="Calibri" w:hAnsi="Calibri"/>
                <w:sz w:val="22"/>
                <w:szCs w:val="22"/>
              </w:rPr>
              <w:t>20) ettevõtte sotsiaalne vastutus (ESV).</w:t>
            </w:r>
          </w:p>
        </w:tc>
      </w:tr>
      <w:tr w:rsidR="00032EE9" w14:paraId="6FB00173" w14:textId="77777777" w:rsidTr="00032EE9">
        <w:tc>
          <w:tcPr>
            <w:tcW w:w="8109" w:type="dxa"/>
          </w:tcPr>
          <w:p w14:paraId="39F39EEF" w14:textId="6ADA72E7"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1A36A6" w:rsidRPr="001A36A6">
              <w:rPr>
                <w:rFonts w:ascii="Calibri" w:hAnsi="Calibri"/>
                <w:b/>
                <w:sz w:val="22"/>
                <w:szCs w:val="22"/>
              </w:rPr>
              <w:t>Inimeste juhtimine projektis</w:t>
            </w:r>
          </w:p>
        </w:tc>
        <w:tc>
          <w:tcPr>
            <w:tcW w:w="1213" w:type="dxa"/>
          </w:tcPr>
          <w:p w14:paraId="5224FAA2" w14:textId="5976F982" w:rsidR="00032EE9" w:rsidRPr="00610B6B" w:rsidRDefault="00725E01" w:rsidP="0055734D">
            <w:pPr>
              <w:rPr>
                <w:rFonts w:ascii="Calibri" w:hAnsi="Calibri"/>
                <w:b/>
                <w:sz w:val="22"/>
                <w:szCs w:val="22"/>
              </w:rPr>
            </w:pPr>
            <w:r>
              <w:rPr>
                <w:rFonts w:ascii="Calibri" w:hAnsi="Calibri"/>
                <w:b/>
                <w:sz w:val="22"/>
                <w:szCs w:val="22"/>
              </w:rPr>
              <w:t xml:space="preserve">EKR tase </w:t>
            </w:r>
            <w:r w:rsidR="001A36A6">
              <w:rPr>
                <w:rFonts w:ascii="Calibri" w:hAnsi="Calibri"/>
                <w:b/>
                <w:sz w:val="22"/>
                <w:szCs w:val="22"/>
              </w:rPr>
              <w:t>7</w:t>
            </w:r>
          </w:p>
        </w:tc>
      </w:tr>
      <w:tr w:rsidR="00610B6B" w14:paraId="68BF4153" w14:textId="77777777" w:rsidTr="00610B6B">
        <w:tc>
          <w:tcPr>
            <w:tcW w:w="9322" w:type="dxa"/>
            <w:gridSpan w:val="2"/>
          </w:tcPr>
          <w:p w14:paraId="4E34887F" w14:textId="0468AD27" w:rsidR="00610B6B" w:rsidRPr="001A36A6" w:rsidRDefault="00610B6B" w:rsidP="00610B6B">
            <w:pPr>
              <w:rPr>
                <w:rFonts w:ascii="Calibri" w:hAnsi="Calibri"/>
                <w:sz w:val="22"/>
                <w:szCs w:val="22"/>
                <w:u w:val="single"/>
              </w:rPr>
            </w:pPr>
            <w:r w:rsidRPr="001A36A6">
              <w:rPr>
                <w:rFonts w:ascii="Calibri" w:hAnsi="Calibri"/>
                <w:sz w:val="22"/>
                <w:szCs w:val="22"/>
                <w:u w:val="single"/>
              </w:rPr>
              <w:t>Tegevusnäitajad</w:t>
            </w:r>
          </w:p>
          <w:p w14:paraId="34AE5FC3" w14:textId="0E738F31" w:rsidR="001A36A6" w:rsidRPr="001A36A6" w:rsidRDefault="001A36A6" w:rsidP="001A36A6">
            <w:pPr>
              <w:rPr>
                <w:rFonts w:ascii="Calibri" w:hAnsi="Calibri"/>
                <w:sz w:val="22"/>
                <w:szCs w:val="22"/>
              </w:rPr>
            </w:pPr>
            <w:r w:rsidRPr="001A36A6">
              <w:rPr>
                <w:rFonts w:ascii="Calibri" w:hAnsi="Calibri"/>
                <w:sz w:val="22"/>
                <w:szCs w:val="22"/>
              </w:rPr>
              <w:t>1. Analüüsib projekti valdkonna ja keerukuse kontekstis enda seniseid kogemusi, oskusi ja võimalusi ning korraldab oma töö vastavalt olukorrale ja enda ressurssidele. Hindab vajadust ja otsib võimalusi enesetäiendamiseks.</w:t>
            </w:r>
          </w:p>
          <w:p w14:paraId="2ED14C4B" w14:textId="02490433" w:rsidR="001A36A6" w:rsidRPr="001A36A6" w:rsidRDefault="001A36A6" w:rsidP="001A36A6">
            <w:pPr>
              <w:rPr>
                <w:rFonts w:ascii="Calibri" w:hAnsi="Calibri"/>
                <w:sz w:val="22"/>
                <w:szCs w:val="22"/>
              </w:rPr>
            </w:pPr>
            <w:r w:rsidRPr="001A36A6">
              <w:rPr>
                <w:rFonts w:ascii="Calibri" w:hAnsi="Calibri"/>
                <w:sz w:val="22"/>
                <w:szCs w:val="22"/>
              </w:rPr>
              <w:t>2. Tekitab teistes oma töö täieliku ja täpse teostamisega usaldust. Tegutseb vastavalt kokkulepetele, on järjekindel ja võtab vastutuse oma otsuste ja tegude eest.</w:t>
            </w:r>
          </w:p>
          <w:p w14:paraId="6C89A729" w14:textId="4632D13F" w:rsidR="001A36A6" w:rsidRPr="001A36A6" w:rsidRDefault="001A36A6" w:rsidP="001A36A6">
            <w:pPr>
              <w:rPr>
                <w:rFonts w:ascii="Calibri" w:hAnsi="Calibri"/>
                <w:sz w:val="22"/>
                <w:szCs w:val="22"/>
              </w:rPr>
            </w:pPr>
            <w:r w:rsidRPr="001A36A6">
              <w:rPr>
                <w:rFonts w:ascii="Calibri" w:hAnsi="Calibri"/>
                <w:sz w:val="22"/>
                <w:szCs w:val="22"/>
              </w:rPr>
              <w:t>3. Jagab osapooltele arusaadavat ja struktureeritud informatsiooni ning kontrollib, kas nad seda mõistsid. Valib igale sihtrühmale sobiva suhtlusstiili ja -kanali.</w:t>
            </w:r>
          </w:p>
          <w:p w14:paraId="7A87148B" w14:textId="26924AFD" w:rsidR="001A36A6" w:rsidRPr="001A36A6" w:rsidRDefault="001A36A6" w:rsidP="001A36A6">
            <w:pPr>
              <w:rPr>
                <w:rFonts w:ascii="Calibri" w:hAnsi="Calibri"/>
                <w:sz w:val="22"/>
                <w:szCs w:val="22"/>
              </w:rPr>
            </w:pPr>
            <w:r w:rsidRPr="001A36A6">
              <w:rPr>
                <w:rFonts w:ascii="Calibri" w:hAnsi="Calibri"/>
                <w:sz w:val="22"/>
                <w:szCs w:val="22"/>
              </w:rPr>
              <w:t>4. Loob ja arendab isiklikke ja ametialaseid suhteid, julgustades teisi avaldama oma arvamust ning jagama oma muresid. Korraldab suhete loomiseks mõeldud üritusi, koordineerib ja toetab suhete loomist. Jagab teistega oma visiooni ja eesmärke, et saavutada nende kaasatus ja pühendumus. Organiseerib võrgustikud ja liidud ning säilitab need.</w:t>
            </w:r>
          </w:p>
          <w:p w14:paraId="55E77AE8" w14:textId="55538202" w:rsidR="001A36A6" w:rsidRPr="001A36A6" w:rsidRDefault="001A36A6" w:rsidP="001A36A6">
            <w:pPr>
              <w:rPr>
                <w:rFonts w:ascii="Calibri" w:hAnsi="Calibri"/>
                <w:sz w:val="22"/>
                <w:szCs w:val="22"/>
              </w:rPr>
            </w:pPr>
            <w:r w:rsidRPr="001A36A6">
              <w:rPr>
                <w:rFonts w:ascii="Calibri" w:hAnsi="Calibri"/>
                <w:sz w:val="22"/>
                <w:szCs w:val="22"/>
              </w:rPr>
              <w:t xml:space="preserve">5. Suunab, juhendab ja on vajadusel mentoriks, et juhatada ja parandada üksikisikute ja meeskondade tööd. Õhutab koostööd ja suhete loomist meeskonnaliikmete vahel olukorras, kus meeskonna struktuur on muutuv ja alluvaid palju. Rakendab teiste suhtes eesmärkide saavutamise nimel asjakohast võimu ja mõjujõudu. </w:t>
            </w:r>
            <w:proofErr w:type="spellStart"/>
            <w:r w:rsidRPr="001A36A6">
              <w:rPr>
                <w:rFonts w:ascii="Calibri" w:hAnsi="Calibri"/>
                <w:sz w:val="22"/>
                <w:szCs w:val="22"/>
              </w:rPr>
              <w:t>Võimustab</w:t>
            </w:r>
            <w:proofErr w:type="spellEnd"/>
            <w:r w:rsidRPr="001A36A6">
              <w:rPr>
                <w:rFonts w:ascii="Calibri" w:hAnsi="Calibri"/>
                <w:sz w:val="22"/>
                <w:szCs w:val="22"/>
              </w:rPr>
              <w:t xml:space="preserve"> meeskondi, delegeerides ülesandeid ja vastutust. Kasutab eksimusi, et hõlbustada vigadest õppimist.</w:t>
            </w:r>
          </w:p>
          <w:p w14:paraId="6EE415EB" w14:textId="7FAF661B" w:rsidR="001A36A6" w:rsidRPr="001A36A6" w:rsidRDefault="001A36A6" w:rsidP="001A36A6">
            <w:pPr>
              <w:rPr>
                <w:rFonts w:ascii="Calibri" w:hAnsi="Calibri"/>
                <w:sz w:val="22"/>
                <w:szCs w:val="22"/>
              </w:rPr>
            </w:pPr>
            <w:r w:rsidRPr="001A36A6">
              <w:rPr>
                <w:rFonts w:ascii="Calibri" w:hAnsi="Calibri"/>
                <w:sz w:val="22"/>
                <w:szCs w:val="22"/>
              </w:rPr>
              <w:t>6. Teeb kindlaks potentsiaalsed konfliktid ja kriisid, analüüsib nende põhjuseid ja tagajärgi ning valib välja kohased vastusammud. Teeb kindlaks konfliktidest ja kriisidest saadud õppetunnid ning kasutab neid meeskonnatöö ja tegevuste parandamiseks tulevikus. Talletab saadud õppetunnid projekti dokumentatsioonis.</w:t>
            </w:r>
          </w:p>
          <w:p w14:paraId="3F3BE10E" w14:textId="06ED22C8" w:rsidR="001A36A6" w:rsidRPr="001A36A6" w:rsidRDefault="001A36A6" w:rsidP="001A36A6">
            <w:pPr>
              <w:rPr>
                <w:rFonts w:ascii="Calibri" w:hAnsi="Calibri"/>
                <w:sz w:val="22"/>
                <w:szCs w:val="22"/>
              </w:rPr>
            </w:pPr>
            <w:r w:rsidRPr="001A36A6">
              <w:rPr>
                <w:rFonts w:ascii="Calibri" w:hAnsi="Calibri"/>
                <w:sz w:val="22"/>
                <w:szCs w:val="22"/>
              </w:rPr>
              <w:t>7. Kasutab erinevaid loovustehnikaid, kaasab erinevaid arvamusi ja oskusi, leidmaks alternatiivseid ja loomingulisi lahendusi, nt innovatiivsete projektide puhul, kus meetodite, vahendite ja tehnikate mitmekesisus on suur.</w:t>
            </w:r>
          </w:p>
          <w:p w14:paraId="106925E4" w14:textId="525C07A1" w:rsidR="001A36A6" w:rsidRPr="001A36A6" w:rsidRDefault="001A36A6" w:rsidP="001A36A6">
            <w:pPr>
              <w:rPr>
                <w:rFonts w:ascii="Calibri" w:hAnsi="Calibri"/>
                <w:sz w:val="22"/>
                <w:szCs w:val="22"/>
              </w:rPr>
            </w:pPr>
            <w:r w:rsidRPr="001A36A6">
              <w:rPr>
                <w:rFonts w:ascii="Calibri" w:hAnsi="Calibri"/>
                <w:sz w:val="22"/>
                <w:szCs w:val="22"/>
              </w:rPr>
              <w:t>8. Analüüsib osapoolte huvisid ning võimalusi, millel on potentsiaali rahuldada kõigi osapoolte vajadused parimal võimalikul viisil. Määratleb kindlaks projekti eesmärkidega kooskõlas olevad läbirääkimisstrateegiad, taktikad ja meetodid ning rakendab neid, saavutamaks vajalikke kokkuleppeid.</w:t>
            </w:r>
          </w:p>
          <w:p w14:paraId="2CDF52AD" w14:textId="77777777" w:rsidR="001A36A6" w:rsidRPr="001A36A6" w:rsidRDefault="001A36A6" w:rsidP="001A36A6">
            <w:pPr>
              <w:rPr>
                <w:rFonts w:ascii="Calibri" w:hAnsi="Calibri"/>
                <w:sz w:val="22"/>
                <w:szCs w:val="22"/>
              </w:rPr>
            </w:pPr>
            <w:r w:rsidRPr="001A36A6">
              <w:rPr>
                <w:rFonts w:ascii="Calibri" w:hAnsi="Calibri"/>
                <w:sz w:val="22"/>
                <w:szCs w:val="22"/>
              </w:rPr>
              <w:t xml:space="preserve">9. Hindab projektis osalejate otsuseid ja tegevusi ning analüüsib nende vastavust kokkulepetele, projekti edukusele ja eesmärkide saavutamisele olukorrad kus meeskonnastruktuur on pigem hajus ja liideste hulk suur. </w:t>
            </w:r>
          </w:p>
          <w:p w14:paraId="18C56BA4" w14:textId="77777777" w:rsidR="00610B6B" w:rsidRPr="001A36A6" w:rsidRDefault="00610B6B" w:rsidP="001A36A6">
            <w:pPr>
              <w:rPr>
                <w:rFonts w:ascii="Calibri" w:hAnsi="Calibri"/>
                <w:sz w:val="22"/>
                <w:szCs w:val="22"/>
              </w:rPr>
            </w:pPr>
          </w:p>
        </w:tc>
      </w:tr>
      <w:tr w:rsidR="002362F8" w14:paraId="349B03CF" w14:textId="77777777" w:rsidTr="00610B6B">
        <w:tc>
          <w:tcPr>
            <w:tcW w:w="9322" w:type="dxa"/>
            <w:gridSpan w:val="2"/>
          </w:tcPr>
          <w:p w14:paraId="5D833AEB" w14:textId="77777777" w:rsidR="002362F8" w:rsidRPr="00BF6DBC" w:rsidRDefault="002362F8" w:rsidP="002362F8">
            <w:pPr>
              <w:pStyle w:val="ListParagraph"/>
              <w:ind w:left="0"/>
              <w:rPr>
                <w:rFonts w:ascii="Calibri" w:hAnsi="Calibri"/>
                <w:sz w:val="22"/>
                <w:szCs w:val="22"/>
                <w:u w:val="single"/>
              </w:rPr>
            </w:pPr>
            <w:r w:rsidRPr="00BF6DBC">
              <w:rPr>
                <w:rFonts w:ascii="Calibri" w:hAnsi="Calibri"/>
                <w:sz w:val="22"/>
                <w:szCs w:val="22"/>
                <w:u w:val="single"/>
              </w:rPr>
              <w:lastRenderedPageBreak/>
              <w:t>Teadmised</w:t>
            </w:r>
          </w:p>
          <w:p w14:paraId="140A1567" w14:textId="77777777" w:rsidR="00BF6DBC" w:rsidRPr="00BF6DBC" w:rsidRDefault="00BF6DBC" w:rsidP="00BF6DBC">
            <w:pPr>
              <w:rPr>
                <w:rFonts w:ascii="Calibri" w:hAnsi="Calibri"/>
                <w:sz w:val="22"/>
                <w:szCs w:val="22"/>
              </w:rPr>
            </w:pPr>
            <w:r w:rsidRPr="00BF6DBC">
              <w:rPr>
                <w:rFonts w:ascii="Calibri" w:hAnsi="Calibri"/>
                <w:sz w:val="22"/>
                <w:szCs w:val="22"/>
              </w:rPr>
              <w:t>1) refleksiooni ja eneseanalüüsi tehnikad;</w:t>
            </w:r>
          </w:p>
          <w:p w14:paraId="61E3D6D9" w14:textId="77777777" w:rsidR="00BF6DBC" w:rsidRPr="00BF6DBC" w:rsidRDefault="00BF6DBC" w:rsidP="00BF6DBC">
            <w:pPr>
              <w:rPr>
                <w:rFonts w:ascii="Calibri" w:hAnsi="Calibri"/>
                <w:sz w:val="22"/>
                <w:szCs w:val="22"/>
              </w:rPr>
            </w:pPr>
            <w:r w:rsidRPr="00BF6DBC">
              <w:rPr>
                <w:rFonts w:ascii="Calibri" w:hAnsi="Calibri"/>
                <w:sz w:val="22"/>
                <w:szCs w:val="22"/>
              </w:rPr>
              <w:t>2) iseenda ja teiste stressijuhtimine;</w:t>
            </w:r>
          </w:p>
          <w:p w14:paraId="7CB63924" w14:textId="77777777" w:rsidR="00BF6DBC" w:rsidRPr="00BF6DBC" w:rsidRDefault="00BF6DBC" w:rsidP="00BF6DBC">
            <w:pPr>
              <w:rPr>
                <w:rFonts w:ascii="Calibri" w:hAnsi="Calibri"/>
                <w:sz w:val="22"/>
                <w:szCs w:val="22"/>
              </w:rPr>
            </w:pPr>
            <w:r w:rsidRPr="00BF6DBC">
              <w:rPr>
                <w:rFonts w:ascii="Calibri" w:hAnsi="Calibri"/>
                <w:sz w:val="22"/>
                <w:szCs w:val="22"/>
              </w:rPr>
              <w:t>3) töö tõhusus ja tulemuslikkus;</w:t>
            </w:r>
          </w:p>
          <w:p w14:paraId="75BB1302" w14:textId="77777777" w:rsidR="00BF6DBC" w:rsidRPr="00BF6DBC" w:rsidRDefault="00BF6DBC" w:rsidP="00BF6DBC">
            <w:pPr>
              <w:rPr>
                <w:rFonts w:ascii="Calibri" w:hAnsi="Calibri"/>
                <w:sz w:val="22"/>
                <w:szCs w:val="22"/>
              </w:rPr>
            </w:pPr>
            <w:r w:rsidRPr="00BF6DBC">
              <w:rPr>
                <w:rFonts w:ascii="Calibri" w:hAnsi="Calibri"/>
                <w:sz w:val="22"/>
                <w:szCs w:val="22"/>
              </w:rPr>
              <w:t>4) tagasisidereeglid ja -tehnikad;</w:t>
            </w:r>
          </w:p>
          <w:p w14:paraId="24D53A86" w14:textId="77777777" w:rsidR="00BF6DBC" w:rsidRPr="00BF6DBC" w:rsidRDefault="00BF6DBC" w:rsidP="00BF6DBC">
            <w:pPr>
              <w:rPr>
                <w:rFonts w:ascii="Calibri" w:hAnsi="Calibri"/>
                <w:sz w:val="22"/>
                <w:szCs w:val="22"/>
              </w:rPr>
            </w:pPr>
            <w:r w:rsidRPr="00BF6DBC">
              <w:rPr>
                <w:rFonts w:ascii="Calibri" w:hAnsi="Calibri"/>
                <w:sz w:val="22"/>
                <w:szCs w:val="22"/>
              </w:rPr>
              <w:t>5) prioriteetide määramise tehnikad;</w:t>
            </w:r>
          </w:p>
          <w:p w14:paraId="2332F7D4" w14:textId="77777777" w:rsidR="00BF6DBC" w:rsidRPr="00BF6DBC" w:rsidRDefault="00BF6DBC" w:rsidP="00BF6DBC">
            <w:pPr>
              <w:rPr>
                <w:rFonts w:ascii="Calibri" w:hAnsi="Calibri"/>
                <w:sz w:val="22"/>
                <w:szCs w:val="22"/>
              </w:rPr>
            </w:pPr>
            <w:r w:rsidRPr="00BF6DBC">
              <w:rPr>
                <w:rFonts w:ascii="Calibri" w:hAnsi="Calibri"/>
                <w:sz w:val="22"/>
                <w:szCs w:val="22"/>
              </w:rPr>
              <w:t>6) eesmärkide sõnastamine (nt SMART-meetod);</w:t>
            </w:r>
          </w:p>
          <w:p w14:paraId="755A4EFD" w14:textId="77777777" w:rsidR="00BF6DBC" w:rsidRPr="00BF6DBC" w:rsidRDefault="00BF6DBC" w:rsidP="00BF6DBC">
            <w:pPr>
              <w:rPr>
                <w:rFonts w:ascii="Calibri" w:hAnsi="Calibri"/>
                <w:sz w:val="22"/>
                <w:szCs w:val="22"/>
              </w:rPr>
            </w:pPr>
            <w:r w:rsidRPr="00BF6DBC">
              <w:rPr>
                <w:rFonts w:ascii="Calibri" w:hAnsi="Calibri"/>
                <w:sz w:val="22"/>
                <w:szCs w:val="22"/>
              </w:rPr>
              <w:t>7) sotsiaalse võrdsuse ja jätkusuutlikkuse põhimõtted;</w:t>
            </w:r>
          </w:p>
          <w:p w14:paraId="24952AFC" w14:textId="77777777" w:rsidR="00BF6DBC" w:rsidRPr="00BF6DBC" w:rsidRDefault="00BF6DBC" w:rsidP="00BF6DBC">
            <w:pPr>
              <w:rPr>
                <w:rFonts w:ascii="Calibri" w:hAnsi="Calibri"/>
                <w:sz w:val="22"/>
                <w:szCs w:val="22"/>
              </w:rPr>
            </w:pPr>
            <w:r w:rsidRPr="00BF6DBC">
              <w:rPr>
                <w:rFonts w:ascii="Calibri" w:hAnsi="Calibri"/>
                <w:sz w:val="22"/>
                <w:szCs w:val="22"/>
              </w:rPr>
              <w:t>8) erinevused informatsiooni ja sõnumi vahel;</w:t>
            </w:r>
          </w:p>
          <w:p w14:paraId="099ECEC1" w14:textId="77777777" w:rsidR="00BF6DBC" w:rsidRPr="00BF6DBC" w:rsidRDefault="00BF6DBC" w:rsidP="00BF6DBC">
            <w:pPr>
              <w:rPr>
                <w:rFonts w:ascii="Calibri" w:hAnsi="Calibri"/>
                <w:sz w:val="22"/>
                <w:szCs w:val="22"/>
              </w:rPr>
            </w:pPr>
            <w:r w:rsidRPr="00BF6DBC">
              <w:rPr>
                <w:rFonts w:ascii="Calibri" w:hAnsi="Calibri"/>
                <w:sz w:val="22"/>
                <w:szCs w:val="22"/>
              </w:rPr>
              <w:t>9) erinevad kommunikatsioonimeetodid, kanalid ja stiilid;</w:t>
            </w:r>
          </w:p>
          <w:p w14:paraId="2C6E8759" w14:textId="77777777" w:rsidR="00BF6DBC" w:rsidRPr="00BF6DBC" w:rsidRDefault="00BF6DBC" w:rsidP="00BF6DBC">
            <w:pPr>
              <w:rPr>
                <w:rFonts w:ascii="Calibri" w:hAnsi="Calibri"/>
                <w:sz w:val="22"/>
                <w:szCs w:val="22"/>
              </w:rPr>
            </w:pPr>
            <w:r w:rsidRPr="00BF6DBC">
              <w:rPr>
                <w:rFonts w:ascii="Calibri" w:hAnsi="Calibri"/>
                <w:sz w:val="22"/>
                <w:szCs w:val="22"/>
              </w:rPr>
              <w:t>10) erinevad küsitlemistehnikad;</w:t>
            </w:r>
          </w:p>
          <w:p w14:paraId="274B34E1" w14:textId="77777777" w:rsidR="00BF6DBC" w:rsidRPr="00BF6DBC" w:rsidRDefault="00BF6DBC" w:rsidP="00BF6DBC">
            <w:pPr>
              <w:rPr>
                <w:rFonts w:ascii="Calibri" w:hAnsi="Calibri"/>
                <w:sz w:val="22"/>
                <w:szCs w:val="22"/>
              </w:rPr>
            </w:pPr>
            <w:r w:rsidRPr="00BF6DBC">
              <w:rPr>
                <w:rFonts w:ascii="Calibri" w:hAnsi="Calibri"/>
                <w:sz w:val="22"/>
                <w:szCs w:val="22"/>
              </w:rPr>
              <w:t>11) esitlustehnikad;</w:t>
            </w:r>
          </w:p>
          <w:p w14:paraId="0B386386" w14:textId="77777777" w:rsidR="00BF6DBC" w:rsidRPr="00BF6DBC" w:rsidRDefault="00BF6DBC" w:rsidP="00BF6DBC">
            <w:pPr>
              <w:rPr>
                <w:rFonts w:ascii="Calibri" w:hAnsi="Calibri"/>
                <w:sz w:val="22"/>
                <w:szCs w:val="22"/>
              </w:rPr>
            </w:pPr>
            <w:r w:rsidRPr="00BF6DBC">
              <w:rPr>
                <w:rFonts w:ascii="Calibri" w:hAnsi="Calibri"/>
                <w:sz w:val="22"/>
                <w:szCs w:val="22"/>
              </w:rPr>
              <w:t>12) retoorika alused;</w:t>
            </w:r>
          </w:p>
          <w:p w14:paraId="0D4EBF9C" w14:textId="77777777" w:rsidR="00BF6DBC" w:rsidRPr="00BF6DBC" w:rsidRDefault="00BF6DBC" w:rsidP="00BF6DBC">
            <w:pPr>
              <w:rPr>
                <w:rFonts w:ascii="Calibri" w:hAnsi="Calibri"/>
                <w:sz w:val="22"/>
                <w:szCs w:val="22"/>
              </w:rPr>
            </w:pPr>
            <w:r w:rsidRPr="00BF6DBC">
              <w:rPr>
                <w:rFonts w:ascii="Calibri" w:hAnsi="Calibri"/>
                <w:sz w:val="22"/>
                <w:szCs w:val="22"/>
              </w:rPr>
              <w:t>13) kehakeele tunnused;</w:t>
            </w:r>
          </w:p>
          <w:p w14:paraId="2119726E" w14:textId="77777777" w:rsidR="00BF6DBC" w:rsidRPr="00BF6DBC" w:rsidRDefault="00BF6DBC" w:rsidP="00BF6DBC">
            <w:pPr>
              <w:rPr>
                <w:rFonts w:ascii="Calibri" w:hAnsi="Calibri"/>
                <w:sz w:val="22"/>
                <w:szCs w:val="22"/>
              </w:rPr>
            </w:pPr>
            <w:r w:rsidRPr="00BF6DBC">
              <w:rPr>
                <w:rFonts w:ascii="Calibri" w:hAnsi="Calibri"/>
                <w:sz w:val="22"/>
                <w:szCs w:val="22"/>
              </w:rPr>
              <w:t>14) inimese sisemised ja välimised motivaatorid;</w:t>
            </w:r>
          </w:p>
          <w:p w14:paraId="6847A69F" w14:textId="77777777" w:rsidR="00BF6DBC" w:rsidRPr="00BF6DBC" w:rsidRDefault="00BF6DBC" w:rsidP="00BF6DBC">
            <w:pPr>
              <w:rPr>
                <w:rFonts w:ascii="Calibri" w:hAnsi="Calibri"/>
                <w:sz w:val="22"/>
                <w:szCs w:val="22"/>
              </w:rPr>
            </w:pPr>
            <w:r w:rsidRPr="00BF6DBC">
              <w:rPr>
                <w:rFonts w:ascii="Calibri" w:hAnsi="Calibri"/>
                <w:sz w:val="22"/>
                <w:szCs w:val="22"/>
              </w:rPr>
              <w:t>15) konfliktide lahendamise meetodid;</w:t>
            </w:r>
          </w:p>
          <w:p w14:paraId="1FD0189A" w14:textId="77777777" w:rsidR="00BF6DBC" w:rsidRPr="00BF6DBC" w:rsidRDefault="00BF6DBC" w:rsidP="00BF6DBC">
            <w:pPr>
              <w:rPr>
                <w:rFonts w:ascii="Calibri" w:hAnsi="Calibri"/>
                <w:sz w:val="22"/>
                <w:szCs w:val="22"/>
              </w:rPr>
            </w:pPr>
            <w:r w:rsidRPr="00BF6DBC">
              <w:rPr>
                <w:rFonts w:ascii="Calibri" w:hAnsi="Calibri"/>
                <w:sz w:val="22"/>
                <w:szCs w:val="22"/>
              </w:rPr>
              <w:t>16) erinevate kultuuride väärtused, traditsioonid ja individuaalsed nõudmised;</w:t>
            </w:r>
          </w:p>
          <w:p w14:paraId="0D4C8292" w14:textId="77777777" w:rsidR="00BF6DBC" w:rsidRPr="00BF6DBC" w:rsidRDefault="00BF6DBC" w:rsidP="00BF6DBC">
            <w:pPr>
              <w:rPr>
                <w:rFonts w:ascii="Calibri" w:hAnsi="Calibri"/>
                <w:sz w:val="22"/>
                <w:szCs w:val="22"/>
              </w:rPr>
            </w:pPr>
            <w:r w:rsidRPr="00BF6DBC">
              <w:rPr>
                <w:rFonts w:ascii="Calibri" w:hAnsi="Calibri"/>
                <w:sz w:val="22"/>
                <w:szCs w:val="22"/>
              </w:rPr>
              <w:t>17) juhtimise tüübid ja stiilid;</w:t>
            </w:r>
          </w:p>
          <w:p w14:paraId="4B39DE79" w14:textId="77777777" w:rsidR="00BF6DBC" w:rsidRPr="00BF6DBC" w:rsidRDefault="00BF6DBC" w:rsidP="00BF6DBC">
            <w:pPr>
              <w:rPr>
                <w:rFonts w:ascii="Calibri" w:hAnsi="Calibri"/>
                <w:sz w:val="22"/>
                <w:szCs w:val="22"/>
              </w:rPr>
            </w:pPr>
            <w:r w:rsidRPr="00BF6DBC">
              <w:rPr>
                <w:rFonts w:ascii="Calibri" w:hAnsi="Calibri"/>
                <w:sz w:val="22"/>
                <w:szCs w:val="22"/>
              </w:rPr>
              <w:t>18) erinevad õpimeetodid;</w:t>
            </w:r>
          </w:p>
          <w:p w14:paraId="0618B415" w14:textId="77777777" w:rsidR="00BF6DBC" w:rsidRPr="00BF6DBC" w:rsidRDefault="00BF6DBC" w:rsidP="00BF6DBC">
            <w:pPr>
              <w:rPr>
                <w:rFonts w:ascii="Calibri" w:hAnsi="Calibri"/>
                <w:sz w:val="22"/>
                <w:szCs w:val="22"/>
              </w:rPr>
            </w:pPr>
            <w:r w:rsidRPr="00BF6DBC">
              <w:rPr>
                <w:rFonts w:ascii="Calibri" w:hAnsi="Calibri"/>
                <w:sz w:val="22"/>
                <w:szCs w:val="22"/>
              </w:rPr>
              <w:t xml:space="preserve">19) </w:t>
            </w:r>
            <w:proofErr w:type="spellStart"/>
            <w:r w:rsidRPr="00BF6DBC">
              <w:rPr>
                <w:rFonts w:ascii="Calibri" w:hAnsi="Calibri"/>
                <w:sz w:val="22"/>
                <w:szCs w:val="22"/>
              </w:rPr>
              <w:t>kootsingu</w:t>
            </w:r>
            <w:proofErr w:type="spellEnd"/>
            <w:r w:rsidRPr="00BF6DBC">
              <w:rPr>
                <w:rFonts w:ascii="Calibri" w:hAnsi="Calibri"/>
                <w:sz w:val="22"/>
                <w:szCs w:val="22"/>
              </w:rPr>
              <w:t xml:space="preserve"> ja juhendamise põhimõtted;</w:t>
            </w:r>
          </w:p>
          <w:p w14:paraId="7CC14139" w14:textId="77777777" w:rsidR="00BF6DBC" w:rsidRPr="00BF6DBC" w:rsidRDefault="00BF6DBC" w:rsidP="00BF6DBC">
            <w:pPr>
              <w:rPr>
                <w:rFonts w:ascii="Calibri" w:hAnsi="Calibri"/>
                <w:sz w:val="22"/>
                <w:szCs w:val="22"/>
              </w:rPr>
            </w:pPr>
            <w:r w:rsidRPr="00BF6DBC">
              <w:rPr>
                <w:rFonts w:ascii="Calibri" w:hAnsi="Calibri"/>
                <w:sz w:val="22"/>
                <w:szCs w:val="22"/>
              </w:rPr>
              <w:t>20) otsustamise tehnikad (konsensuslik, demokraatlik/enamusele tuginev, kompromislik, autoriteedile toetuv);</w:t>
            </w:r>
          </w:p>
          <w:p w14:paraId="1CF01F5F" w14:textId="77777777" w:rsidR="00BF6DBC" w:rsidRPr="00BF6DBC" w:rsidRDefault="00BF6DBC" w:rsidP="00BF6DBC">
            <w:pPr>
              <w:rPr>
                <w:rFonts w:ascii="Calibri" w:hAnsi="Calibri"/>
                <w:sz w:val="22"/>
                <w:szCs w:val="22"/>
              </w:rPr>
            </w:pPr>
            <w:r w:rsidRPr="00BF6DBC">
              <w:rPr>
                <w:rFonts w:ascii="Calibri" w:hAnsi="Calibri"/>
                <w:sz w:val="22"/>
                <w:szCs w:val="22"/>
              </w:rPr>
              <w:t>21) grupidünaamika;</w:t>
            </w:r>
          </w:p>
          <w:p w14:paraId="42F03622" w14:textId="77777777" w:rsidR="00BF6DBC" w:rsidRPr="00BF6DBC" w:rsidRDefault="00BF6DBC" w:rsidP="00BF6DBC">
            <w:pPr>
              <w:rPr>
                <w:rFonts w:ascii="Calibri" w:hAnsi="Calibri"/>
                <w:sz w:val="22"/>
                <w:szCs w:val="22"/>
              </w:rPr>
            </w:pPr>
            <w:r w:rsidRPr="00BF6DBC">
              <w:rPr>
                <w:rFonts w:ascii="Calibri" w:hAnsi="Calibri"/>
                <w:sz w:val="22"/>
                <w:szCs w:val="22"/>
              </w:rPr>
              <w:t>22) pingete maandamise tehnikad;</w:t>
            </w:r>
          </w:p>
          <w:p w14:paraId="1459A027" w14:textId="77777777" w:rsidR="00BF6DBC" w:rsidRPr="00BF6DBC" w:rsidRDefault="00BF6DBC" w:rsidP="00BF6DBC">
            <w:pPr>
              <w:rPr>
                <w:rFonts w:ascii="Calibri" w:hAnsi="Calibri"/>
                <w:sz w:val="22"/>
                <w:szCs w:val="22"/>
              </w:rPr>
            </w:pPr>
            <w:r w:rsidRPr="00BF6DBC">
              <w:rPr>
                <w:rFonts w:ascii="Calibri" w:hAnsi="Calibri"/>
                <w:sz w:val="22"/>
                <w:szCs w:val="22"/>
              </w:rPr>
              <w:t>23) konflikti staadiumide mudelid;</w:t>
            </w:r>
          </w:p>
          <w:p w14:paraId="4D61BDED" w14:textId="77777777" w:rsidR="00BF6DBC" w:rsidRPr="00BF6DBC" w:rsidRDefault="00BF6DBC" w:rsidP="00BF6DBC">
            <w:pPr>
              <w:rPr>
                <w:rFonts w:ascii="Calibri" w:hAnsi="Calibri"/>
                <w:sz w:val="22"/>
                <w:szCs w:val="22"/>
              </w:rPr>
            </w:pPr>
            <w:r w:rsidRPr="00BF6DBC">
              <w:rPr>
                <w:rFonts w:ascii="Calibri" w:hAnsi="Calibri"/>
                <w:sz w:val="22"/>
                <w:szCs w:val="22"/>
              </w:rPr>
              <w:t>24) konfliktide väärtuslikkus meeskonnatunde tekitamise jaoks;</w:t>
            </w:r>
          </w:p>
          <w:p w14:paraId="39C00B0F" w14:textId="77777777" w:rsidR="00BF6DBC" w:rsidRPr="00BF6DBC" w:rsidRDefault="00BF6DBC" w:rsidP="00BF6DBC">
            <w:pPr>
              <w:rPr>
                <w:rFonts w:ascii="Calibri" w:hAnsi="Calibri"/>
                <w:sz w:val="22"/>
                <w:szCs w:val="22"/>
              </w:rPr>
            </w:pPr>
            <w:r w:rsidRPr="00BF6DBC">
              <w:rPr>
                <w:rFonts w:ascii="Calibri" w:hAnsi="Calibri"/>
                <w:sz w:val="22"/>
                <w:szCs w:val="22"/>
              </w:rPr>
              <w:t>25) kriisiplaan;</w:t>
            </w:r>
          </w:p>
          <w:p w14:paraId="17750FC0" w14:textId="77777777" w:rsidR="00BF6DBC" w:rsidRPr="00BF6DBC" w:rsidRDefault="00BF6DBC" w:rsidP="00BF6DBC">
            <w:pPr>
              <w:rPr>
                <w:rFonts w:ascii="Calibri" w:hAnsi="Calibri"/>
                <w:sz w:val="22"/>
                <w:szCs w:val="22"/>
              </w:rPr>
            </w:pPr>
            <w:r w:rsidRPr="00BF6DBC">
              <w:rPr>
                <w:rFonts w:ascii="Calibri" w:hAnsi="Calibri"/>
                <w:sz w:val="22"/>
                <w:szCs w:val="22"/>
              </w:rPr>
              <w:t>26) analüüsitehnikad (nt SWOT, võrdlev analüüs, intervjueerimistehnikad);</w:t>
            </w:r>
          </w:p>
          <w:p w14:paraId="00E9EF4D" w14:textId="77777777" w:rsidR="00BF6DBC" w:rsidRPr="00BF6DBC" w:rsidRDefault="00BF6DBC" w:rsidP="00BF6DBC">
            <w:pPr>
              <w:rPr>
                <w:rFonts w:ascii="Calibri" w:hAnsi="Calibri"/>
                <w:sz w:val="22"/>
                <w:szCs w:val="22"/>
              </w:rPr>
            </w:pPr>
            <w:r w:rsidRPr="00BF6DBC">
              <w:rPr>
                <w:rFonts w:ascii="Calibri" w:hAnsi="Calibri"/>
                <w:sz w:val="22"/>
                <w:szCs w:val="22"/>
              </w:rPr>
              <w:t>27) erinevad loovustehnikad;</w:t>
            </w:r>
          </w:p>
          <w:p w14:paraId="298E1971" w14:textId="77777777" w:rsidR="00BF6DBC" w:rsidRPr="00BF6DBC" w:rsidRDefault="00BF6DBC" w:rsidP="00BF6DBC">
            <w:pPr>
              <w:rPr>
                <w:rFonts w:ascii="Calibri" w:hAnsi="Calibri"/>
                <w:sz w:val="22"/>
                <w:szCs w:val="22"/>
              </w:rPr>
            </w:pPr>
            <w:r w:rsidRPr="00BF6DBC">
              <w:rPr>
                <w:rFonts w:ascii="Calibri" w:hAnsi="Calibri"/>
                <w:sz w:val="22"/>
                <w:szCs w:val="22"/>
              </w:rPr>
              <w:t>28) läbirääkimistehnikad;</w:t>
            </w:r>
          </w:p>
          <w:p w14:paraId="23153A5E" w14:textId="77777777" w:rsidR="002362F8" w:rsidRDefault="00BF6DBC" w:rsidP="00BF6DBC">
            <w:pPr>
              <w:rPr>
                <w:rFonts w:ascii="Calibri" w:hAnsi="Calibri"/>
                <w:sz w:val="22"/>
                <w:szCs w:val="22"/>
              </w:rPr>
            </w:pPr>
            <w:r w:rsidRPr="00BF6DBC">
              <w:rPr>
                <w:rFonts w:ascii="Calibri" w:hAnsi="Calibri"/>
                <w:sz w:val="22"/>
                <w:szCs w:val="22"/>
              </w:rPr>
              <w:t>29) disainmõtlemise põhimõtted.</w:t>
            </w:r>
          </w:p>
          <w:p w14:paraId="682D802C" w14:textId="4B72CDEE" w:rsidR="00BF6DBC" w:rsidRPr="00BF6DBC" w:rsidRDefault="00BF6DBC" w:rsidP="00BF6DBC">
            <w:pPr>
              <w:rPr>
                <w:rFonts w:ascii="Calibri" w:hAnsi="Calibri"/>
                <w:sz w:val="22"/>
                <w:szCs w:val="22"/>
              </w:rPr>
            </w:pPr>
          </w:p>
        </w:tc>
      </w:tr>
      <w:tr w:rsidR="00366D47" w:rsidRPr="00610B6B" w14:paraId="06990C23" w14:textId="77777777" w:rsidTr="00366D47">
        <w:tc>
          <w:tcPr>
            <w:tcW w:w="8109" w:type="dxa"/>
            <w:tcBorders>
              <w:bottom w:val="single" w:sz="4" w:space="0" w:color="000000"/>
            </w:tcBorders>
          </w:tcPr>
          <w:p w14:paraId="7C816892" w14:textId="2028A2AC"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9F5A24" w:rsidRPr="009F5A24">
              <w:rPr>
                <w:rFonts w:ascii="Calibri" w:hAnsi="Calibri"/>
                <w:b/>
                <w:sz w:val="22"/>
                <w:szCs w:val="22"/>
              </w:rPr>
              <w:t>Projektijuhtimise protsesside läbiviimine</w:t>
            </w:r>
          </w:p>
        </w:tc>
        <w:tc>
          <w:tcPr>
            <w:tcW w:w="1213" w:type="dxa"/>
            <w:tcBorders>
              <w:bottom w:val="single" w:sz="4" w:space="0" w:color="000000"/>
            </w:tcBorders>
          </w:tcPr>
          <w:p w14:paraId="0B95A2F3" w14:textId="51F555E8" w:rsidR="00366D47" w:rsidRPr="00610B6B" w:rsidRDefault="00725E01" w:rsidP="00893DE6">
            <w:pPr>
              <w:rPr>
                <w:rFonts w:ascii="Calibri" w:hAnsi="Calibri"/>
                <w:b/>
                <w:sz w:val="22"/>
                <w:szCs w:val="22"/>
              </w:rPr>
            </w:pPr>
            <w:r>
              <w:rPr>
                <w:rFonts w:ascii="Calibri" w:hAnsi="Calibri"/>
                <w:b/>
                <w:sz w:val="22"/>
                <w:szCs w:val="22"/>
              </w:rPr>
              <w:t xml:space="preserve">EKR tase </w:t>
            </w:r>
            <w:r w:rsidR="009F5A24">
              <w:rPr>
                <w:rFonts w:ascii="Calibri" w:hAnsi="Calibri"/>
                <w:b/>
                <w:sz w:val="22"/>
                <w:szCs w:val="22"/>
              </w:rPr>
              <w:t>7</w:t>
            </w:r>
          </w:p>
        </w:tc>
      </w:tr>
      <w:tr w:rsidR="00366D47" w:rsidRPr="00610B6B" w14:paraId="6361341B" w14:textId="77777777" w:rsidTr="00366D47">
        <w:tc>
          <w:tcPr>
            <w:tcW w:w="9322" w:type="dxa"/>
            <w:gridSpan w:val="2"/>
            <w:tcBorders>
              <w:bottom w:val="nil"/>
            </w:tcBorders>
          </w:tcPr>
          <w:p w14:paraId="3D3C9B04" w14:textId="77777777" w:rsidR="00366D47" w:rsidRPr="009F5A24" w:rsidRDefault="00366D47" w:rsidP="009F5A24">
            <w:pPr>
              <w:rPr>
                <w:rFonts w:ascii="Calibri" w:hAnsi="Calibri"/>
                <w:sz w:val="22"/>
                <w:szCs w:val="22"/>
                <w:u w:val="single"/>
              </w:rPr>
            </w:pPr>
            <w:r w:rsidRPr="009F5A24">
              <w:rPr>
                <w:rFonts w:ascii="Calibri" w:hAnsi="Calibri"/>
                <w:sz w:val="22"/>
                <w:szCs w:val="22"/>
                <w:u w:val="single"/>
              </w:rPr>
              <w:t>Tegevusnäitajad</w:t>
            </w:r>
          </w:p>
          <w:p w14:paraId="0E1428FF" w14:textId="7AFB4F6D" w:rsidR="009F5A24" w:rsidRPr="009F5A24" w:rsidRDefault="009F5A24" w:rsidP="009F5A24">
            <w:pPr>
              <w:rPr>
                <w:rFonts w:ascii="Calibri" w:hAnsi="Calibri"/>
                <w:sz w:val="22"/>
                <w:szCs w:val="22"/>
              </w:rPr>
            </w:pPr>
            <w:r w:rsidRPr="009F5A24">
              <w:rPr>
                <w:rFonts w:ascii="Calibri" w:hAnsi="Calibri"/>
                <w:sz w:val="22"/>
                <w:szCs w:val="22"/>
              </w:rPr>
              <w:t>1. Valib igale konkreetsele projektile juhtimiseks sobiva lähenemisviisi, arvestades projekti nõudeid ja keerukust ning kasutades ära teistest projektidest saadud õppetunde. Koostab projekti esialgse juhtimise plaani (</w:t>
            </w:r>
            <w:proofErr w:type="spellStart"/>
            <w:r w:rsidR="003610D6" w:rsidRPr="003610D6">
              <w:rPr>
                <w:rFonts w:ascii="Calibri" w:hAnsi="Calibri"/>
                <w:i/>
                <w:iCs/>
                <w:sz w:val="22"/>
                <w:szCs w:val="22"/>
              </w:rPr>
              <w:t>m</w:t>
            </w:r>
            <w:r w:rsidRPr="003610D6">
              <w:rPr>
                <w:rFonts w:ascii="Calibri" w:hAnsi="Calibri"/>
                <w:i/>
                <w:iCs/>
                <w:sz w:val="22"/>
                <w:szCs w:val="22"/>
              </w:rPr>
              <w:t>anagement</w:t>
            </w:r>
            <w:proofErr w:type="spellEnd"/>
            <w:r w:rsidR="003610D6" w:rsidRPr="003610D6">
              <w:rPr>
                <w:rFonts w:ascii="Calibri" w:hAnsi="Calibri"/>
                <w:i/>
                <w:iCs/>
                <w:sz w:val="22"/>
                <w:szCs w:val="22"/>
              </w:rPr>
              <w:t xml:space="preserve"> </w:t>
            </w:r>
            <w:proofErr w:type="spellStart"/>
            <w:r w:rsidRPr="003610D6">
              <w:rPr>
                <w:rFonts w:ascii="Calibri" w:hAnsi="Calibri"/>
                <w:i/>
                <w:iCs/>
                <w:sz w:val="22"/>
                <w:szCs w:val="22"/>
              </w:rPr>
              <w:t>plan</w:t>
            </w:r>
            <w:proofErr w:type="spellEnd"/>
            <w:r w:rsidRPr="009F5A24">
              <w:rPr>
                <w:rFonts w:ascii="Calibri" w:hAnsi="Calibri"/>
                <w:sz w:val="22"/>
                <w:szCs w:val="22"/>
              </w:rPr>
              <w:t>), võttes arvesse konkreetse projekti edukuse kriteeriume, kasutades erinevaid meetodeid, vahendeid ja tehnikaid. Kooskõlastab plaani võtmeisikutega ja täiendab seda jooksvalt.</w:t>
            </w:r>
          </w:p>
          <w:p w14:paraId="509C6BBE" w14:textId="67E5523B" w:rsidR="009F5A24" w:rsidRPr="009F5A24" w:rsidRDefault="009F5A24" w:rsidP="009F5A24">
            <w:pPr>
              <w:rPr>
                <w:rFonts w:ascii="Calibri" w:hAnsi="Calibri"/>
                <w:sz w:val="22"/>
                <w:szCs w:val="22"/>
              </w:rPr>
            </w:pPr>
            <w:r w:rsidRPr="009F5A24">
              <w:rPr>
                <w:rFonts w:ascii="Calibri" w:hAnsi="Calibri"/>
                <w:sz w:val="22"/>
                <w:szCs w:val="22"/>
              </w:rPr>
              <w:t>2. Määratleb ja töötab välja projekti eesmärkide hierarhia ja vastuvõtukriteeriumid olukorras, kus osapooli on palju ja eri kategooriatest, huvid on varjatud, ei kattu või on vastandlikud ja huvipoolte omavahelised suhted ei ole teada. Kooskõlastab need projekti huvipoolte vajaduste ja nõudmistega.</w:t>
            </w:r>
          </w:p>
          <w:p w14:paraId="39451944" w14:textId="6390963F" w:rsidR="009F5A24" w:rsidRPr="009F5A24" w:rsidRDefault="009F5A24" w:rsidP="009F5A24">
            <w:pPr>
              <w:rPr>
                <w:rFonts w:ascii="Calibri" w:hAnsi="Calibri"/>
                <w:sz w:val="22"/>
                <w:szCs w:val="22"/>
              </w:rPr>
            </w:pPr>
            <w:r w:rsidRPr="009F5A24">
              <w:rPr>
                <w:rFonts w:ascii="Calibri" w:hAnsi="Calibri"/>
                <w:sz w:val="22"/>
                <w:szCs w:val="22"/>
              </w:rPr>
              <w:t>3. Projekti eesmärkidest lähtudes liigendab projekti ulatuse ja määratleb tulemid ja tööpaketid. Loob ja ohjab projekti tööde hierarhilist struktuuri, sh arvestades teiste seotud projektide mõjuga.</w:t>
            </w:r>
          </w:p>
          <w:p w14:paraId="7BE654E0" w14:textId="1786ED7A" w:rsidR="009F5A24" w:rsidRPr="009F5A24" w:rsidRDefault="009F5A24" w:rsidP="009F5A24">
            <w:pPr>
              <w:rPr>
                <w:rFonts w:ascii="Calibri" w:hAnsi="Calibri"/>
                <w:sz w:val="22"/>
                <w:szCs w:val="22"/>
              </w:rPr>
            </w:pPr>
            <w:r w:rsidRPr="009F5A24">
              <w:rPr>
                <w:rFonts w:ascii="Calibri" w:hAnsi="Calibri"/>
                <w:sz w:val="22"/>
                <w:szCs w:val="22"/>
              </w:rPr>
              <w:t>4. Määrab kindlaks projekti täideviimiseks vajaminevad tegevused projekti ulatuse alusel, nende töömahu ja kestuse. Järjestab projekti tegevused ja paneb paika ajakava. Jälgib tegevuste etteantud ajagraafikus püsimist, vajadusel</w:t>
            </w:r>
            <w:r>
              <w:rPr>
                <w:rFonts w:ascii="Calibri" w:hAnsi="Calibri"/>
                <w:sz w:val="22"/>
                <w:szCs w:val="22"/>
              </w:rPr>
              <w:t xml:space="preserve"> </w:t>
            </w:r>
            <w:r w:rsidRPr="009F5A24">
              <w:rPr>
                <w:rFonts w:ascii="Calibri" w:hAnsi="Calibri"/>
                <w:sz w:val="22"/>
                <w:szCs w:val="22"/>
              </w:rPr>
              <w:t>võtab kasutusele meetmed projekti ajagraafikus püsimiseks.</w:t>
            </w:r>
          </w:p>
          <w:p w14:paraId="4E5320F7" w14:textId="77777777" w:rsidR="009F5A24" w:rsidRPr="009F5A24" w:rsidRDefault="009F5A24" w:rsidP="009F5A24">
            <w:pPr>
              <w:rPr>
                <w:rFonts w:ascii="Calibri" w:hAnsi="Calibri"/>
                <w:sz w:val="22"/>
                <w:szCs w:val="22"/>
              </w:rPr>
            </w:pPr>
          </w:p>
          <w:p w14:paraId="233C8155" w14:textId="2E511CF7" w:rsidR="009F5A24" w:rsidRPr="009F5A24" w:rsidRDefault="009F5A24" w:rsidP="009F5A24">
            <w:pPr>
              <w:rPr>
                <w:rFonts w:ascii="Calibri" w:hAnsi="Calibri"/>
                <w:sz w:val="22"/>
                <w:szCs w:val="22"/>
              </w:rPr>
            </w:pPr>
            <w:r w:rsidRPr="009F5A24">
              <w:rPr>
                <w:rFonts w:ascii="Calibri" w:hAnsi="Calibri"/>
                <w:sz w:val="22"/>
                <w:szCs w:val="22"/>
              </w:rPr>
              <w:lastRenderedPageBreak/>
              <w:t xml:space="preserve">5. Koostab kommunikatsiooniplaani, lähtudes huvipoolte info vajadustest. Määratleb rollid ja vastutuse kommunikatsiooniplaani lõikes ning töötab vajadusel välja või kohandab protsessid, süsteemid, dokumentatsiooni ja taristu olukorras, kus koordineeritavaid struktuure on palju, faasid võivad olla </w:t>
            </w:r>
            <w:proofErr w:type="spellStart"/>
            <w:r w:rsidRPr="009F5A24">
              <w:rPr>
                <w:rFonts w:ascii="Calibri" w:hAnsi="Calibri"/>
                <w:sz w:val="22"/>
                <w:szCs w:val="22"/>
              </w:rPr>
              <w:t>ülekattuvad</w:t>
            </w:r>
            <w:proofErr w:type="spellEnd"/>
            <w:r w:rsidRPr="009F5A24">
              <w:rPr>
                <w:rFonts w:ascii="Calibri" w:hAnsi="Calibri"/>
                <w:sz w:val="22"/>
                <w:szCs w:val="22"/>
              </w:rPr>
              <w:t xml:space="preserve"> ja aruandlus </w:t>
            </w:r>
            <w:proofErr w:type="spellStart"/>
            <w:r w:rsidRPr="009F5A24">
              <w:rPr>
                <w:rFonts w:ascii="Calibri" w:hAnsi="Calibri"/>
                <w:sz w:val="22"/>
                <w:szCs w:val="22"/>
              </w:rPr>
              <w:t>mitmemõõtmeline</w:t>
            </w:r>
            <w:proofErr w:type="spellEnd"/>
            <w:r w:rsidRPr="009F5A24">
              <w:rPr>
                <w:rFonts w:ascii="Calibri" w:hAnsi="Calibri"/>
                <w:sz w:val="22"/>
                <w:szCs w:val="22"/>
              </w:rPr>
              <w:t>.</w:t>
            </w:r>
          </w:p>
          <w:p w14:paraId="4F23A8D1" w14:textId="78D0F9AE" w:rsidR="009F5A24" w:rsidRPr="009F5A24" w:rsidRDefault="009F5A24" w:rsidP="009F5A24">
            <w:pPr>
              <w:rPr>
                <w:rFonts w:ascii="Calibri" w:hAnsi="Calibri"/>
                <w:sz w:val="22"/>
                <w:szCs w:val="22"/>
              </w:rPr>
            </w:pPr>
            <w:r w:rsidRPr="009F5A24">
              <w:rPr>
                <w:rFonts w:ascii="Calibri" w:hAnsi="Calibri"/>
                <w:sz w:val="22"/>
                <w:szCs w:val="22"/>
              </w:rPr>
              <w:t>6. Töötab välja kvaliteedijuhtimise plaani, mis hõlmab endas nii tulemile kui projekti läbiviimisele seatud kvaliteedieesmärke, nende saavutamise viise ja vahendeid. Ta võtab võimalusel plaani aluseks ettevõttes olemasoleva kvaliteedijuhtimise raamistiku. Jälgib etteantud kvaliteedikriteeriumite püsimist etteantud tolerantsides, nende ületamisel teavitab asjakohaseid isikuid või rakendab kokkulepitud meetmeid.</w:t>
            </w:r>
          </w:p>
          <w:p w14:paraId="5614BE15" w14:textId="04079322" w:rsidR="009F5A24" w:rsidRPr="009F5A24" w:rsidRDefault="009F5A24" w:rsidP="009F5A24">
            <w:pPr>
              <w:rPr>
                <w:rFonts w:ascii="Calibri" w:hAnsi="Calibri"/>
                <w:sz w:val="22"/>
                <w:szCs w:val="22"/>
              </w:rPr>
            </w:pPr>
            <w:r w:rsidRPr="009F5A24">
              <w:rPr>
                <w:rFonts w:ascii="Calibri" w:hAnsi="Calibri"/>
                <w:sz w:val="22"/>
                <w:szCs w:val="22"/>
              </w:rPr>
              <w:t>7. Kalkuleerib projekti maksumuse, paneb selle alusel paika projekti eelarve olukorras, kus investoreid ja eri tüüpi ressursse võib olla palju ning kapitaliinvesteering on suur. Lepib kokku finantsjuhtimise protsessid ja haldamise ning projekti finantstoime haldamise. Seostab projekti kulustruktuuri organisatsiooni kulustruktuuriga (nt tööpakettide ühendamise teel) ja koostab vastavad aruanded. Jälgib projekti püsimist eelarves.</w:t>
            </w:r>
          </w:p>
          <w:p w14:paraId="74CD0B02" w14:textId="77777777" w:rsidR="009F5A24" w:rsidRPr="009F5A24" w:rsidRDefault="009F5A24" w:rsidP="009F5A24">
            <w:pPr>
              <w:rPr>
                <w:rFonts w:ascii="Calibri" w:hAnsi="Calibri"/>
                <w:sz w:val="22"/>
                <w:szCs w:val="22"/>
              </w:rPr>
            </w:pPr>
            <w:r w:rsidRPr="009F5A24">
              <w:rPr>
                <w:rFonts w:ascii="Calibri" w:hAnsi="Calibri"/>
                <w:sz w:val="22"/>
                <w:szCs w:val="22"/>
              </w:rPr>
              <w:t>8. Teeb kindlaks vajaminevate ressursside kvaliteedi ja koguse ning leiab vajadusel ressursiallikad. Peab läbirääkimisi ressursside kasutamise üle. Hindab ressursside kasutust ning teostab vajalikud korrigeerivad tegevused. Selgitab</w:t>
            </w:r>
          </w:p>
          <w:p w14:paraId="34BA0C01" w14:textId="31A429D6" w:rsidR="009F5A24" w:rsidRPr="009F5A24" w:rsidRDefault="009F5A24" w:rsidP="009F5A24">
            <w:pPr>
              <w:rPr>
                <w:rFonts w:ascii="Calibri" w:hAnsi="Calibri"/>
                <w:sz w:val="22"/>
                <w:szCs w:val="22"/>
              </w:rPr>
            </w:pPr>
            <w:r w:rsidRPr="009F5A24">
              <w:rPr>
                <w:rFonts w:ascii="Calibri" w:hAnsi="Calibri"/>
                <w:sz w:val="22"/>
                <w:szCs w:val="22"/>
              </w:rPr>
              <w:t>välja kasutusele võetava inimressursi oskused ja puudujäägid ning korraldab vajadusel vastava väljaõppe.</w:t>
            </w:r>
          </w:p>
          <w:p w14:paraId="1A93E611" w14:textId="01E5D036" w:rsidR="009F5A24" w:rsidRPr="009F5A24" w:rsidRDefault="009F5A24" w:rsidP="009F5A24">
            <w:pPr>
              <w:rPr>
                <w:rFonts w:ascii="Calibri" w:hAnsi="Calibri"/>
                <w:sz w:val="22"/>
                <w:szCs w:val="22"/>
              </w:rPr>
            </w:pPr>
            <w:r w:rsidRPr="009F5A24">
              <w:rPr>
                <w:rFonts w:ascii="Calibri" w:hAnsi="Calibri"/>
                <w:sz w:val="22"/>
                <w:szCs w:val="22"/>
              </w:rPr>
              <w:t>9. Kirjeldab hanke vajadused. Teeb koostööd hanke läbiviijatega või viib läbi hanke. Osaleb tarnijate ja partnerite hindamisel ja valimisel, lepingu läbirääkimistel ja sõlmimisel ning jälgib lepingu täitmist projekti kestel.</w:t>
            </w:r>
          </w:p>
          <w:p w14:paraId="609A7BED" w14:textId="68715672" w:rsidR="009F5A24" w:rsidRPr="009F5A24" w:rsidRDefault="009F5A24" w:rsidP="009F5A24">
            <w:pPr>
              <w:rPr>
                <w:rFonts w:ascii="Calibri" w:hAnsi="Calibri"/>
                <w:sz w:val="22"/>
                <w:szCs w:val="22"/>
              </w:rPr>
            </w:pPr>
            <w:r w:rsidRPr="009F5A24">
              <w:rPr>
                <w:rFonts w:ascii="Calibri" w:hAnsi="Calibri"/>
                <w:sz w:val="22"/>
                <w:szCs w:val="22"/>
              </w:rPr>
              <w:t>10. Loob ja ohjab projekti tööde hierarhilist struktuuri. Viib läbi projekti algatus- ja järgnevad koosolekud, koostab osapooltele regulaarselt ülevaated. Jälgib projekti edenemise vastavust plaanitule, valmistab ette vajalikud otsused ja esitab need otsustamiseks võtmeisikutele. Korraldab projekti aruandluse vastavalt osapooltega kokkulepitud nõuetele.</w:t>
            </w:r>
          </w:p>
          <w:p w14:paraId="0812D870" w14:textId="5F0E4169" w:rsidR="009F5A24" w:rsidRPr="009F5A24" w:rsidRDefault="009F5A24" w:rsidP="009F5A24">
            <w:pPr>
              <w:rPr>
                <w:rFonts w:ascii="Calibri" w:hAnsi="Calibri"/>
                <w:sz w:val="22"/>
                <w:szCs w:val="22"/>
              </w:rPr>
            </w:pPr>
            <w:r w:rsidRPr="009F5A24">
              <w:rPr>
                <w:rFonts w:ascii="Calibri" w:hAnsi="Calibri"/>
                <w:sz w:val="22"/>
                <w:szCs w:val="22"/>
              </w:rPr>
              <w:t>11. Ohjab projekti tulemite muudatusi ja koostab ettepaneku nende heakskiitmiseks või tagasilükkamiseks jälgides varasemaid kokkuleppeid.</w:t>
            </w:r>
          </w:p>
          <w:p w14:paraId="3C60CD58" w14:textId="40F03C80" w:rsidR="009F5A24" w:rsidRPr="009F5A24" w:rsidRDefault="009F5A24" w:rsidP="009F5A24">
            <w:pPr>
              <w:rPr>
                <w:rFonts w:ascii="Calibri" w:hAnsi="Calibri"/>
                <w:sz w:val="22"/>
                <w:szCs w:val="22"/>
              </w:rPr>
            </w:pPr>
            <w:r w:rsidRPr="009F5A24">
              <w:rPr>
                <w:rFonts w:ascii="Calibri" w:hAnsi="Calibri"/>
                <w:sz w:val="22"/>
                <w:szCs w:val="22"/>
              </w:rPr>
              <w:t xml:space="preserve">12. Määratleb koostöös osapooltega võimalikud riskid ja nende mõju projektile. Koostab riskide registri. Töötab koostöös osapooltega välja strateegiad ohtude ja võimaluste käsitlemiseks olukorras, kus riskide ja võimaluste </w:t>
            </w:r>
            <w:proofErr w:type="spellStart"/>
            <w:r w:rsidRPr="009F5A24">
              <w:rPr>
                <w:rFonts w:ascii="Calibri" w:hAnsi="Calibri"/>
                <w:sz w:val="22"/>
                <w:szCs w:val="22"/>
              </w:rPr>
              <w:t>ennustatavus</w:t>
            </w:r>
            <w:proofErr w:type="spellEnd"/>
            <w:r w:rsidRPr="009F5A24">
              <w:rPr>
                <w:rFonts w:ascii="Calibri" w:hAnsi="Calibri"/>
                <w:sz w:val="22"/>
                <w:szCs w:val="22"/>
              </w:rPr>
              <w:t xml:space="preserve"> on keeruline, riski tõenäosus suur ja realiseerumisel mõju oluline ning tegutsemisvariandid riskide minimeerimiseks piiratud. Jälgib riske ja vajadusel viib ellu meetmeid ohtude vältimiseks ja võimaluste realiseerimiseks.</w:t>
            </w:r>
          </w:p>
          <w:p w14:paraId="68B28E58" w14:textId="77777777" w:rsidR="009F5A24" w:rsidRPr="009F5A24" w:rsidRDefault="009F5A24" w:rsidP="009F5A24">
            <w:pPr>
              <w:rPr>
                <w:rFonts w:ascii="Calibri" w:hAnsi="Calibri"/>
                <w:sz w:val="22"/>
                <w:szCs w:val="22"/>
              </w:rPr>
            </w:pPr>
            <w:r w:rsidRPr="009F5A24">
              <w:rPr>
                <w:rFonts w:ascii="Calibri" w:hAnsi="Calibri"/>
                <w:sz w:val="22"/>
                <w:szCs w:val="22"/>
              </w:rPr>
              <w:t>13.Töötab välja strateegia ja juhib huvipoolte kokkupuuteid projektiga. Jälgib huvipoolte nõudeid projektile ja võimalusel lahendab tekkinud muresid, neid</w:t>
            </w:r>
          </w:p>
          <w:p w14:paraId="4E5CC790" w14:textId="5B4DCECB" w:rsidR="009F5A24" w:rsidRPr="009F5A24" w:rsidRDefault="009F5A24" w:rsidP="009F5A24">
            <w:pPr>
              <w:rPr>
                <w:rFonts w:ascii="Calibri" w:hAnsi="Calibri"/>
                <w:sz w:val="22"/>
                <w:szCs w:val="22"/>
              </w:rPr>
            </w:pPr>
            <w:r w:rsidRPr="009F5A24">
              <w:rPr>
                <w:rFonts w:ascii="Calibri" w:hAnsi="Calibri"/>
                <w:sz w:val="22"/>
                <w:szCs w:val="22"/>
              </w:rPr>
              <w:t>vajadusel eskaleerides kõrgemale tasandile. Kasutab ära huvipoolte toetust ja panust projekti.</w:t>
            </w:r>
          </w:p>
          <w:p w14:paraId="5860C0DE" w14:textId="77777777" w:rsidR="009F5A24" w:rsidRPr="009F5A24" w:rsidRDefault="009F5A24" w:rsidP="009F5A24">
            <w:pPr>
              <w:rPr>
                <w:rFonts w:ascii="Calibri" w:hAnsi="Calibri"/>
                <w:sz w:val="22"/>
                <w:szCs w:val="22"/>
              </w:rPr>
            </w:pPr>
            <w:r w:rsidRPr="009F5A24">
              <w:rPr>
                <w:rFonts w:ascii="Calibri" w:hAnsi="Calibri"/>
                <w:sz w:val="22"/>
                <w:szCs w:val="22"/>
              </w:rPr>
              <w:t>14. Plaanib tulemite kasutuselevõtmiseks vajalikke muudatusi organisatsioonis või ühiskonnas laiemalt.</w:t>
            </w:r>
          </w:p>
          <w:p w14:paraId="21C0253C" w14:textId="16B44DF6" w:rsidR="009F5A24" w:rsidRPr="009F5A24" w:rsidRDefault="009F5A24" w:rsidP="009F5A24">
            <w:pPr>
              <w:rPr>
                <w:rFonts w:ascii="Calibri" w:hAnsi="Calibri"/>
                <w:sz w:val="22"/>
                <w:szCs w:val="22"/>
              </w:rPr>
            </w:pPr>
          </w:p>
        </w:tc>
      </w:tr>
      <w:tr w:rsidR="002362F8" w:rsidRPr="00610B6B" w14:paraId="28BFB364" w14:textId="77777777" w:rsidTr="000D06C5">
        <w:tc>
          <w:tcPr>
            <w:tcW w:w="9322" w:type="dxa"/>
            <w:gridSpan w:val="2"/>
          </w:tcPr>
          <w:p w14:paraId="5D51DEBD" w14:textId="77777777" w:rsidR="002362F8" w:rsidRPr="00A16B11" w:rsidRDefault="002362F8" w:rsidP="002362F8">
            <w:pPr>
              <w:pStyle w:val="ListParagraph"/>
              <w:ind w:left="0"/>
              <w:rPr>
                <w:rFonts w:ascii="Calibri" w:hAnsi="Calibri"/>
                <w:sz w:val="22"/>
                <w:szCs w:val="22"/>
                <w:u w:val="single"/>
              </w:rPr>
            </w:pPr>
            <w:r w:rsidRPr="00A16B11">
              <w:rPr>
                <w:rFonts w:ascii="Calibri" w:hAnsi="Calibri"/>
                <w:sz w:val="22"/>
                <w:szCs w:val="22"/>
                <w:u w:val="single"/>
              </w:rPr>
              <w:lastRenderedPageBreak/>
              <w:t>Teadmised</w:t>
            </w:r>
          </w:p>
          <w:p w14:paraId="0F9DC167" w14:textId="77777777" w:rsidR="009F5A24" w:rsidRPr="009F5A24" w:rsidRDefault="009F5A24" w:rsidP="009F5A24">
            <w:pPr>
              <w:rPr>
                <w:rFonts w:ascii="Calibri" w:hAnsi="Calibri"/>
                <w:sz w:val="22"/>
                <w:szCs w:val="22"/>
              </w:rPr>
            </w:pPr>
            <w:r w:rsidRPr="009F5A24">
              <w:rPr>
                <w:rFonts w:ascii="Calibri" w:hAnsi="Calibri"/>
                <w:sz w:val="22"/>
                <w:szCs w:val="22"/>
              </w:rPr>
              <w:t>1) kolmekordne piirang (raudne kolmnurk);</w:t>
            </w:r>
          </w:p>
          <w:p w14:paraId="321157A6" w14:textId="77777777" w:rsidR="009F5A24" w:rsidRPr="009F5A24" w:rsidRDefault="009F5A24" w:rsidP="009F5A24">
            <w:pPr>
              <w:rPr>
                <w:rFonts w:ascii="Calibri" w:hAnsi="Calibri"/>
                <w:sz w:val="22"/>
                <w:szCs w:val="22"/>
              </w:rPr>
            </w:pPr>
            <w:r w:rsidRPr="009F5A24">
              <w:rPr>
                <w:rFonts w:ascii="Calibri" w:hAnsi="Calibri"/>
                <w:sz w:val="22"/>
                <w:szCs w:val="22"/>
              </w:rPr>
              <w:t>2) vastuvõtukriteeriumid;</w:t>
            </w:r>
          </w:p>
          <w:p w14:paraId="5E5C3CDE" w14:textId="77777777" w:rsidR="009F5A24" w:rsidRPr="009F5A24" w:rsidRDefault="009F5A24" w:rsidP="009F5A24">
            <w:pPr>
              <w:rPr>
                <w:rFonts w:ascii="Calibri" w:hAnsi="Calibri"/>
                <w:sz w:val="22"/>
                <w:szCs w:val="22"/>
              </w:rPr>
            </w:pPr>
            <w:r w:rsidRPr="009F5A24">
              <w:rPr>
                <w:rFonts w:ascii="Calibri" w:hAnsi="Calibri"/>
                <w:sz w:val="22"/>
                <w:szCs w:val="22"/>
              </w:rPr>
              <w:t>3) eesmärgianalüüs;</w:t>
            </w:r>
          </w:p>
          <w:p w14:paraId="1397E805" w14:textId="77777777" w:rsidR="009F5A24" w:rsidRPr="009F5A24" w:rsidRDefault="009F5A24" w:rsidP="009F5A24">
            <w:pPr>
              <w:rPr>
                <w:rFonts w:ascii="Calibri" w:hAnsi="Calibri"/>
                <w:sz w:val="22"/>
                <w:szCs w:val="22"/>
              </w:rPr>
            </w:pPr>
            <w:r w:rsidRPr="009F5A24">
              <w:rPr>
                <w:rFonts w:ascii="Calibri" w:hAnsi="Calibri"/>
                <w:sz w:val="22"/>
                <w:szCs w:val="22"/>
              </w:rPr>
              <w:t>4) konfiguratsiooni haldamine;</w:t>
            </w:r>
          </w:p>
          <w:p w14:paraId="45ACB35A" w14:textId="77777777" w:rsidR="009F5A24" w:rsidRPr="009F5A24" w:rsidRDefault="009F5A24" w:rsidP="009F5A24">
            <w:pPr>
              <w:rPr>
                <w:rFonts w:ascii="Calibri" w:hAnsi="Calibri"/>
                <w:sz w:val="22"/>
                <w:szCs w:val="22"/>
              </w:rPr>
            </w:pPr>
            <w:r w:rsidRPr="009F5A24">
              <w:rPr>
                <w:rFonts w:ascii="Calibri" w:hAnsi="Calibri"/>
                <w:sz w:val="22"/>
                <w:szCs w:val="22"/>
              </w:rPr>
              <w:t>5) ulatuse definitsioon (koos ulatuspiirkonnast väljajääva osaga);</w:t>
            </w:r>
          </w:p>
          <w:p w14:paraId="0D694BA1" w14:textId="77777777" w:rsidR="009F5A24" w:rsidRPr="009F5A24" w:rsidRDefault="009F5A24" w:rsidP="009F5A24">
            <w:pPr>
              <w:rPr>
                <w:rFonts w:ascii="Calibri" w:hAnsi="Calibri"/>
                <w:sz w:val="22"/>
                <w:szCs w:val="22"/>
              </w:rPr>
            </w:pPr>
            <w:r w:rsidRPr="009F5A24">
              <w:rPr>
                <w:rFonts w:ascii="Calibri" w:hAnsi="Calibri"/>
                <w:sz w:val="22"/>
                <w:szCs w:val="22"/>
              </w:rPr>
              <w:t>6) ulatuse kõrvalekaldumine (</w:t>
            </w:r>
            <w:proofErr w:type="spellStart"/>
            <w:r w:rsidRPr="009F5A24">
              <w:rPr>
                <w:rFonts w:ascii="Calibri" w:hAnsi="Calibri"/>
                <w:sz w:val="22"/>
                <w:szCs w:val="22"/>
              </w:rPr>
              <w:t>roome</w:t>
            </w:r>
            <w:proofErr w:type="spellEnd"/>
            <w:r w:rsidRPr="009F5A24">
              <w:rPr>
                <w:rFonts w:ascii="Calibri" w:hAnsi="Calibri"/>
                <w:sz w:val="22"/>
                <w:szCs w:val="22"/>
              </w:rPr>
              <w:t>);</w:t>
            </w:r>
          </w:p>
          <w:p w14:paraId="1B87215A" w14:textId="77777777" w:rsidR="009F5A24" w:rsidRPr="009F5A24" w:rsidRDefault="009F5A24" w:rsidP="009F5A24">
            <w:pPr>
              <w:rPr>
                <w:rFonts w:ascii="Calibri" w:hAnsi="Calibri"/>
                <w:sz w:val="22"/>
                <w:szCs w:val="22"/>
              </w:rPr>
            </w:pPr>
            <w:r w:rsidRPr="009F5A24">
              <w:rPr>
                <w:rFonts w:ascii="Calibri" w:hAnsi="Calibri"/>
                <w:sz w:val="22"/>
                <w:szCs w:val="22"/>
              </w:rPr>
              <w:t>7) tulemite kavandamise ja kontrollimise meetodid;</w:t>
            </w:r>
          </w:p>
          <w:p w14:paraId="2A174693" w14:textId="77777777" w:rsidR="009F5A24" w:rsidRPr="009F5A24" w:rsidRDefault="009F5A24" w:rsidP="009F5A24">
            <w:pPr>
              <w:rPr>
                <w:rFonts w:ascii="Calibri" w:hAnsi="Calibri"/>
                <w:sz w:val="22"/>
                <w:szCs w:val="22"/>
              </w:rPr>
            </w:pPr>
            <w:r w:rsidRPr="009F5A24">
              <w:rPr>
                <w:rFonts w:ascii="Calibri" w:hAnsi="Calibri"/>
                <w:sz w:val="22"/>
                <w:szCs w:val="22"/>
              </w:rPr>
              <w:t>8) tööde hierarhiline struktureerimine (WBS);</w:t>
            </w:r>
          </w:p>
          <w:p w14:paraId="59FB36D0" w14:textId="77777777" w:rsidR="009F5A24" w:rsidRPr="009F5A24" w:rsidRDefault="009F5A24" w:rsidP="009F5A24">
            <w:pPr>
              <w:rPr>
                <w:rFonts w:ascii="Calibri" w:hAnsi="Calibri"/>
                <w:sz w:val="22"/>
                <w:szCs w:val="22"/>
              </w:rPr>
            </w:pPr>
            <w:r w:rsidRPr="009F5A24">
              <w:rPr>
                <w:rFonts w:ascii="Calibri" w:hAnsi="Calibri"/>
                <w:sz w:val="22"/>
                <w:szCs w:val="22"/>
              </w:rPr>
              <w:t>9) toodete hierarhiline struktureerimine (PBS);</w:t>
            </w:r>
          </w:p>
          <w:p w14:paraId="1572B95C" w14:textId="77777777" w:rsidR="009F5A24" w:rsidRPr="009F5A24" w:rsidRDefault="009F5A24" w:rsidP="009F5A24">
            <w:pPr>
              <w:rPr>
                <w:rFonts w:ascii="Calibri" w:hAnsi="Calibri"/>
                <w:sz w:val="22"/>
                <w:szCs w:val="22"/>
              </w:rPr>
            </w:pPr>
            <w:r w:rsidRPr="009F5A24">
              <w:rPr>
                <w:rFonts w:ascii="Calibri" w:hAnsi="Calibri"/>
                <w:sz w:val="22"/>
                <w:szCs w:val="22"/>
              </w:rPr>
              <w:lastRenderedPageBreak/>
              <w:t>10) tööpaketid;</w:t>
            </w:r>
          </w:p>
          <w:p w14:paraId="6D3DB232" w14:textId="77777777" w:rsidR="009F5A24" w:rsidRPr="009F5A24" w:rsidRDefault="009F5A24" w:rsidP="009F5A24">
            <w:pPr>
              <w:rPr>
                <w:rFonts w:ascii="Calibri" w:hAnsi="Calibri"/>
                <w:sz w:val="22"/>
                <w:szCs w:val="22"/>
              </w:rPr>
            </w:pPr>
            <w:r w:rsidRPr="009F5A24">
              <w:rPr>
                <w:rFonts w:ascii="Calibri" w:hAnsi="Calibri"/>
                <w:sz w:val="22"/>
                <w:szCs w:val="22"/>
              </w:rPr>
              <w:t>11) WBS-i sõnastik;</w:t>
            </w:r>
          </w:p>
          <w:p w14:paraId="72EA15B5" w14:textId="77777777" w:rsidR="009F5A24" w:rsidRPr="009F5A24" w:rsidRDefault="009F5A24" w:rsidP="009F5A24">
            <w:pPr>
              <w:rPr>
                <w:rFonts w:ascii="Calibri" w:hAnsi="Calibri"/>
                <w:sz w:val="22"/>
                <w:szCs w:val="22"/>
              </w:rPr>
            </w:pPr>
            <w:r w:rsidRPr="009F5A24">
              <w:rPr>
                <w:rFonts w:ascii="Calibri" w:hAnsi="Calibri"/>
                <w:sz w:val="22"/>
                <w:szCs w:val="22"/>
              </w:rPr>
              <w:t>12) ajakava koostamise meetodid, nt Gantti diagramm;</w:t>
            </w:r>
          </w:p>
          <w:p w14:paraId="194FB02D" w14:textId="77777777" w:rsidR="009F5A24" w:rsidRPr="009F5A24" w:rsidRDefault="009F5A24" w:rsidP="009F5A24">
            <w:pPr>
              <w:rPr>
                <w:rFonts w:ascii="Calibri" w:hAnsi="Calibri"/>
                <w:sz w:val="22"/>
                <w:szCs w:val="22"/>
              </w:rPr>
            </w:pPr>
            <w:r w:rsidRPr="009F5A24">
              <w:rPr>
                <w:rFonts w:ascii="Calibri" w:hAnsi="Calibri"/>
                <w:sz w:val="22"/>
                <w:szCs w:val="22"/>
              </w:rPr>
              <w:t>13) ressursside plaanimine;</w:t>
            </w:r>
          </w:p>
          <w:p w14:paraId="212665B9" w14:textId="77777777" w:rsidR="009F5A24" w:rsidRPr="009F5A24" w:rsidRDefault="009F5A24" w:rsidP="009F5A24">
            <w:pPr>
              <w:rPr>
                <w:rFonts w:ascii="Calibri" w:hAnsi="Calibri"/>
                <w:sz w:val="22"/>
                <w:szCs w:val="22"/>
              </w:rPr>
            </w:pPr>
            <w:r w:rsidRPr="009F5A24">
              <w:rPr>
                <w:rFonts w:ascii="Calibri" w:hAnsi="Calibri"/>
                <w:sz w:val="22"/>
                <w:szCs w:val="22"/>
              </w:rPr>
              <w:t>14) võrdlusalus (</w:t>
            </w:r>
            <w:proofErr w:type="spellStart"/>
            <w:r w:rsidRPr="009F5A24">
              <w:rPr>
                <w:rFonts w:ascii="Calibri" w:hAnsi="Calibri"/>
                <w:sz w:val="22"/>
                <w:szCs w:val="22"/>
              </w:rPr>
              <w:t>baseline</w:t>
            </w:r>
            <w:proofErr w:type="spellEnd"/>
            <w:r w:rsidRPr="009F5A24">
              <w:rPr>
                <w:rFonts w:ascii="Calibri" w:hAnsi="Calibri"/>
                <w:sz w:val="22"/>
                <w:szCs w:val="22"/>
              </w:rPr>
              <w:t>);</w:t>
            </w:r>
          </w:p>
          <w:p w14:paraId="59192699" w14:textId="77777777" w:rsidR="009F5A24" w:rsidRPr="009F5A24" w:rsidRDefault="009F5A24" w:rsidP="009F5A24">
            <w:pPr>
              <w:rPr>
                <w:rFonts w:ascii="Calibri" w:hAnsi="Calibri"/>
                <w:sz w:val="22"/>
                <w:szCs w:val="22"/>
              </w:rPr>
            </w:pPr>
            <w:r w:rsidRPr="009F5A24">
              <w:rPr>
                <w:rFonts w:ascii="Calibri" w:hAnsi="Calibri"/>
                <w:sz w:val="22"/>
                <w:szCs w:val="22"/>
              </w:rPr>
              <w:t>15) agiilne arendusprotsess;</w:t>
            </w:r>
          </w:p>
          <w:p w14:paraId="34EAA4DB" w14:textId="77777777" w:rsidR="009F5A24" w:rsidRPr="009F5A24" w:rsidRDefault="009F5A24" w:rsidP="009F5A24">
            <w:pPr>
              <w:rPr>
                <w:rFonts w:ascii="Calibri" w:hAnsi="Calibri"/>
                <w:sz w:val="22"/>
                <w:szCs w:val="22"/>
              </w:rPr>
            </w:pPr>
            <w:r w:rsidRPr="009F5A24">
              <w:rPr>
                <w:rFonts w:ascii="Calibri" w:hAnsi="Calibri"/>
                <w:sz w:val="22"/>
                <w:szCs w:val="22"/>
              </w:rPr>
              <w:t>16) töömahu hindamise meetodid;</w:t>
            </w:r>
          </w:p>
          <w:p w14:paraId="28C34744" w14:textId="77777777" w:rsidR="009F5A24" w:rsidRPr="009F5A24" w:rsidRDefault="009F5A24" w:rsidP="009F5A24">
            <w:pPr>
              <w:rPr>
                <w:rFonts w:ascii="Calibri" w:hAnsi="Calibri"/>
                <w:sz w:val="22"/>
                <w:szCs w:val="22"/>
              </w:rPr>
            </w:pPr>
            <w:r w:rsidRPr="009F5A24">
              <w:rPr>
                <w:rFonts w:ascii="Calibri" w:hAnsi="Calibri"/>
                <w:sz w:val="22"/>
                <w:szCs w:val="22"/>
              </w:rPr>
              <w:t>17) projektiga seotud dokumentatsioon;</w:t>
            </w:r>
          </w:p>
          <w:p w14:paraId="6691D025" w14:textId="77777777" w:rsidR="009F5A24" w:rsidRPr="009F5A24" w:rsidRDefault="009F5A24" w:rsidP="009F5A24">
            <w:pPr>
              <w:rPr>
                <w:rFonts w:ascii="Calibri" w:hAnsi="Calibri"/>
                <w:sz w:val="22"/>
                <w:szCs w:val="22"/>
              </w:rPr>
            </w:pPr>
            <w:r w:rsidRPr="009F5A24">
              <w:rPr>
                <w:rFonts w:ascii="Calibri" w:hAnsi="Calibri"/>
                <w:sz w:val="22"/>
                <w:szCs w:val="22"/>
              </w:rPr>
              <w:t>18) kvaliteedi maksumus;</w:t>
            </w:r>
          </w:p>
          <w:p w14:paraId="02EB107C" w14:textId="77777777" w:rsidR="009F5A24" w:rsidRPr="009F5A24" w:rsidRDefault="009F5A24" w:rsidP="009F5A24">
            <w:pPr>
              <w:rPr>
                <w:rFonts w:ascii="Calibri" w:hAnsi="Calibri"/>
                <w:sz w:val="22"/>
                <w:szCs w:val="22"/>
              </w:rPr>
            </w:pPr>
            <w:r w:rsidRPr="009F5A24">
              <w:rPr>
                <w:rFonts w:ascii="Calibri" w:hAnsi="Calibri"/>
                <w:sz w:val="22"/>
                <w:szCs w:val="22"/>
              </w:rPr>
              <w:t>19) finantsarvestuse alused (rahavoog, kontoplaan, kulude struktuur);</w:t>
            </w:r>
          </w:p>
          <w:p w14:paraId="0EE40DE3" w14:textId="77777777" w:rsidR="009F5A24" w:rsidRPr="009F5A24" w:rsidRDefault="009F5A24" w:rsidP="009F5A24">
            <w:pPr>
              <w:rPr>
                <w:rFonts w:ascii="Calibri" w:hAnsi="Calibri"/>
                <w:sz w:val="22"/>
                <w:szCs w:val="22"/>
              </w:rPr>
            </w:pPr>
            <w:r w:rsidRPr="009F5A24">
              <w:rPr>
                <w:rFonts w:ascii="Calibri" w:hAnsi="Calibri"/>
                <w:sz w:val="22"/>
                <w:szCs w:val="22"/>
              </w:rPr>
              <w:t>20) kulutuste jälgimise ja kontrollimise meetodid;</w:t>
            </w:r>
          </w:p>
          <w:p w14:paraId="5DF570B7" w14:textId="77777777" w:rsidR="009F5A24" w:rsidRPr="009F5A24" w:rsidRDefault="009F5A24" w:rsidP="009F5A24">
            <w:pPr>
              <w:rPr>
                <w:rFonts w:ascii="Calibri" w:hAnsi="Calibri"/>
                <w:sz w:val="22"/>
                <w:szCs w:val="22"/>
              </w:rPr>
            </w:pPr>
            <w:r w:rsidRPr="009F5A24">
              <w:rPr>
                <w:rFonts w:ascii="Calibri" w:hAnsi="Calibri"/>
                <w:sz w:val="22"/>
                <w:szCs w:val="22"/>
              </w:rPr>
              <w:t>21) erinevad finantseerimisvõimalused;</w:t>
            </w:r>
          </w:p>
          <w:p w14:paraId="2BF2169D" w14:textId="77777777" w:rsidR="009F5A24" w:rsidRPr="009F5A24" w:rsidRDefault="009F5A24" w:rsidP="009F5A24">
            <w:pPr>
              <w:rPr>
                <w:rFonts w:ascii="Calibri" w:hAnsi="Calibri"/>
                <w:sz w:val="22"/>
                <w:szCs w:val="22"/>
              </w:rPr>
            </w:pPr>
            <w:r w:rsidRPr="009F5A24">
              <w:rPr>
                <w:rFonts w:ascii="Calibri" w:hAnsi="Calibri"/>
                <w:sz w:val="22"/>
                <w:szCs w:val="22"/>
              </w:rPr>
              <w:t>22) hankeprotsessid, pakkumise ja nõudmise mõisted;</w:t>
            </w:r>
          </w:p>
          <w:p w14:paraId="25682299" w14:textId="77777777" w:rsidR="002362F8" w:rsidRDefault="009F5A24" w:rsidP="009F5A24">
            <w:pPr>
              <w:rPr>
                <w:rFonts w:ascii="Calibri" w:hAnsi="Calibri"/>
                <w:sz w:val="22"/>
                <w:szCs w:val="22"/>
              </w:rPr>
            </w:pPr>
            <w:r w:rsidRPr="009F5A24">
              <w:rPr>
                <w:rFonts w:ascii="Calibri" w:hAnsi="Calibri"/>
                <w:sz w:val="22"/>
                <w:szCs w:val="22"/>
              </w:rPr>
              <w:t>23) otsustusõigus (muudatuste tegemise kord, otsuste tegemise hierarhia);</w:t>
            </w:r>
          </w:p>
          <w:p w14:paraId="7AB01DF0" w14:textId="77777777" w:rsidR="009F5A24" w:rsidRPr="009F5A24" w:rsidRDefault="009F5A24" w:rsidP="009F5A24">
            <w:pPr>
              <w:rPr>
                <w:rFonts w:ascii="Calibri" w:hAnsi="Calibri"/>
                <w:sz w:val="22"/>
                <w:szCs w:val="22"/>
              </w:rPr>
            </w:pPr>
            <w:r w:rsidRPr="009F5A24">
              <w:rPr>
                <w:rFonts w:ascii="Calibri" w:hAnsi="Calibri"/>
                <w:sz w:val="22"/>
                <w:szCs w:val="22"/>
              </w:rPr>
              <w:t>24) juurutusplaan;</w:t>
            </w:r>
          </w:p>
          <w:p w14:paraId="51797E37" w14:textId="77777777" w:rsidR="009F5A24" w:rsidRPr="009F5A24" w:rsidRDefault="009F5A24" w:rsidP="009F5A24">
            <w:pPr>
              <w:rPr>
                <w:rFonts w:ascii="Calibri" w:hAnsi="Calibri"/>
                <w:sz w:val="22"/>
                <w:szCs w:val="22"/>
              </w:rPr>
            </w:pPr>
            <w:r w:rsidRPr="009F5A24">
              <w:rPr>
                <w:rFonts w:ascii="Calibri" w:hAnsi="Calibri"/>
                <w:sz w:val="22"/>
                <w:szCs w:val="22"/>
              </w:rPr>
              <w:t>25) riskide ja võimaluste juhtimise tehnikad;</w:t>
            </w:r>
          </w:p>
          <w:p w14:paraId="4932464C" w14:textId="3CEBF1E7" w:rsidR="009F5A24" w:rsidRPr="009F5A24" w:rsidRDefault="009F5A24" w:rsidP="009F5A24">
            <w:pPr>
              <w:rPr>
                <w:rFonts w:ascii="Calibri" w:hAnsi="Calibri"/>
                <w:sz w:val="22"/>
                <w:szCs w:val="22"/>
              </w:rPr>
            </w:pPr>
            <w:r w:rsidRPr="009F5A24">
              <w:rPr>
                <w:rFonts w:ascii="Calibri" w:hAnsi="Calibri"/>
                <w:sz w:val="22"/>
                <w:szCs w:val="22"/>
              </w:rPr>
              <w:t>26) muudatuste juhtimise teooriad.</w:t>
            </w:r>
          </w:p>
        </w:tc>
      </w:tr>
    </w:tbl>
    <w:p w14:paraId="0C3A09B0" w14:textId="77777777" w:rsidR="0055734D" w:rsidRDefault="0055734D" w:rsidP="0055734D">
      <w:pPr>
        <w:rPr>
          <w:rFonts w:ascii="Calibri" w:hAnsi="Calibri"/>
          <w:b/>
          <w:color w:val="0070C0"/>
          <w:sz w:val="22"/>
          <w:szCs w:val="22"/>
        </w:rPr>
      </w:pPr>
    </w:p>
    <w:p w14:paraId="29925412" w14:textId="75C2225B"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0E462779" w:rsidR="00994308" w:rsidRPr="00CF4019" w:rsidRDefault="00994308" w:rsidP="00400626">
      <w:pPr>
        <w:ind w:left="142"/>
        <w:jc w:val="both"/>
        <w:rPr>
          <w:rFonts w:ascii="Calibri" w:hAnsi="Calibri"/>
          <w:sz w:val="22"/>
          <w:szCs w:val="22"/>
        </w:rPr>
      </w:pPr>
      <w:bookmarkStart w:id="0" w:name="_Hlk124197519"/>
    </w:p>
    <w:bookmarkEnd w:id="0"/>
    <w:p w14:paraId="68DC2C94" w14:textId="77777777" w:rsidR="002362F8" w:rsidRDefault="002362F8" w:rsidP="002362F8">
      <w:pPr>
        <w:ind w:left="142"/>
        <w:jc w:val="both"/>
        <w:rPr>
          <w:rFonts w:ascii="Calibri" w:hAnsi="Calibri"/>
          <w:b/>
          <w:color w:val="0070C0"/>
        </w:rPr>
      </w:pPr>
    </w:p>
    <w:p w14:paraId="2662F22A" w14:textId="5D483964"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6B75F77F" w14:textId="77777777" w:rsidR="004C0FD7" w:rsidRPr="004C0FD7" w:rsidRDefault="004C0FD7" w:rsidP="004C0FD7">
            <w:pPr>
              <w:ind w:left="74"/>
              <w:rPr>
                <w:rFonts w:ascii="Calibri" w:hAnsi="Calibri"/>
                <w:sz w:val="22"/>
                <w:szCs w:val="22"/>
              </w:rPr>
            </w:pPr>
            <w:r w:rsidRPr="004C0FD7">
              <w:rPr>
                <w:rFonts w:ascii="Calibri" w:hAnsi="Calibri"/>
                <w:sz w:val="22"/>
                <w:szCs w:val="22"/>
              </w:rPr>
              <w:t xml:space="preserve">Algis </w:t>
            </w:r>
            <w:proofErr w:type="spellStart"/>
            <w:r w:rsidRPr="004C0FD7">
              <w:rPr>
                <w:rFonts w:ascii="Calibri" w:hAnsi="Calibri"/>
                <w:sz w:val="22"/>
                <w:szCs w:val="22"/>
              </w:rPr>
              <w:t>Perens</w:t>
            </w:r>
            <w:proofErr w:type="spellEnd"/>
            <w:r w:rsidRPr="004C0FD7">
              <w:rPr>
                <w:rFonts w:ascii="Calibri" w:hAnsi="Calibri"/>
                <w:sz w:val="22"/>
                <w:szCs w:val="22"/>
              </w:rPr>
              <w:t>, Tallinna Tehnikaülikool</w:t>
            </w:r>
          </w:p>
          <w:p w14:paraId="27A4BE8C" w14:textId="77777777" w:rsidR="004C0FD7" w:rsidRPr="004C0FD7" w:rsidRDefault="004C0FD7" w:rsidP="004C0FD7">
            <w:pPr>
              <w:ind w:left="74"/>
              <w:rPr>
                <w:rFonts w:ascii="Calibri" w:hAnsi="Calibri"/>
                <w:sz w:val="22"/>
                <w:szCs w:val="22"/>
              </w:rPr>
            </w:pPr>
            <w:r w:rsidRPr="004C0FD7">
              <w:rPr>
                <w:rFonts w:ascii="Calibri" w:hAnsi="Calibri"/>
                <w:sz w:val="22"/>
                <w:szCs w:val="22"/>
              </w:rPr>
              <w:t xml:space="preserve">Tiit Valm, </w:t>
            </w:r>
            <w:proofErr w:type="spellStart"/>
            <w:r w:rsidRPr="004C0FD7">
              <w:rPr>
                <w:rFonts w:ascii="Calibri" w:hAnsi="Calibri"/>
                <w:sz w:val="22"/>
                <w:szCs w:val="22"/>
              </w:rPr>
              <w:t>Edify</w:t>
            </w:r>
            <w:proofErr w:type="spellEnd"/>
            <w:r w:rsidRPr="004C0FD7">
              <w:rPr>
                <w:rFonts w:ascii="Calibri" w:hAnsi="Calibri"/>
                <w:sz w:val="22"/>
                <w:szCs w:val="22"/>
              </w:rPr>
              <w:t xml:space="preserve"> OÜ</w:t>
            </w:r>
          </w:p>
          <w:p w14:paraId="762EBAA0" w14:textId="77777777" w:rsidR="004C0FD7" w:rsidRPr="004C0FD7" w:rsidRDefault="004C0FD7" w:rsidP="004C0FD7">
            <w:pPr>
              <w:ind w:left="74"/>
              <w:rPr>
                <w:rFonts w:ascii="Calibri" w:hAnsi="Calibri"/>
                <w:sz w:val="22"/>
                <w:szCs w:val="22"/>
              </w:rPr>
            </w:pPr>
            <w:r w:rsidRPr="004C0FD7">
              <w:rPr>
                <w:rFonts w:ascii="Calibri" w:hAnsi="Calibri"/>
                <w:sz w:val="22"/>
                <w:szCs w:val="22"/>
              </w:rPr>
              <w:t>Taavi Tamberg, Tartu Ülikool/Eesti Projektijuhtimise Assotsiatsioon</w:t>
            </w:r>
          </w:p>
          <w:p w14:paraId="79BA8E0C" w14:textId="77777777" w:rsidR="004C0FD7" w:rsidRPr="004C0FD7" w:rsidRDefault="004C0FD7" w:rsidP="004C0FD7">
            <w:pPr>
              <w:ind w:left="74"/>
              <w:rPr>
                <w:rFonts w:ascii="Calibri" w:hAnsi="Calibri"/>
                <w:sz w:val="22"/>
                <w:szCs w:val="22"/>
              </w:rPr>
            </w:pPr>
            <w:r w:rsidRPr="004C0FD7">
              <w:rPr>
                <w:rFonts w:ascii="Calibri" w:hAnsi="Calibri"/>
                <w:sz w:val="22"/>
                <w:szCs w:val="22"/>
              </w:rPr>
              <w:t xml:space="preserve">Lily </w:t>
            </w:r>
            <w:proofErr w:type="spellStart"/>
            <w:r w:rsidRPr="004C0FD7">
              <w:rPr>
                <w:rFonts w:ascii="Calibri" w:hAnsi="Calibri"/>
                <w:sz w:val="22"/>
                <w:szCs w:val="22"/>
              </w:rPr>
              <w:t>Loidap</w:t>
            </w:r>
            <w:proofErr w:type="spellEnd"/>
            <w:r w:rsidRPr="004C0FD7">
              <w:rPr>
                <w:rFonts w:ascii="Calibri" w:hAnsi="Calibri"/>
                <w:sz w:val="22"/>
                <w:szCs w:val="22"/>
              </w:rPr>
              <w:t>, Tallinna Majanduskool</w:t>
            </w:r>
          </w:p>
          <w:p w14:paraId="12EB2229" w14:textId="04E8615E" w:rsidR="001E29DD" w:rsidRPr="00331584" w:rsidRDefault="004C0FD7" w:rsidP="004C0FD7">
            <w:pPr>
              <w:ind w:left="74"/>
              <w:rPr>
                <w:rFonts w:ascii="Calibri" w:hAnsi="Calibri"/>
                <w:sz w:val="22"/>
                <w:szCs w:val="22"/>
              </w:rPr>
            </w:pPr>
            <w:r w:rsidRPr="004C0FD7">
              <w:rPr>
                <w:rFonts w:ascii="Calibri" w:hAnsi="Calibri"/>
                <w:sz w:val="22"/>
                <w:szCs w:val="22"/>
              </w:rPr>
              <w:t xml:space="preserve">Marika Katarina </w:t>
            </w:r>
            <w:proofErr w:type="spellStart"/>
            <w:r w:rsidRPr="004C0FD7">
              <w:rPr>
                <w:rFonts w:ascii="Calibri" w:hAnsi="Calibri"/>
                <w:sz w:val="22"/>
                <w:szCs w:val="22"/>
              </w:rPr>
              <w:t>Arendia</w:t>
            </w:r>
            <w:proofErr w:type="spellEnd"/>
            <w:r w:rsidRPr="004C0FD7">
              <w:rPr>
                <w:rFonts w:ascii="Calibri" w:hAnsi="Calibri"/>
                <w:sz w:val="22"/>
                <w:szCs w:val="22"/>
              </w:rPr>
              <w:t xml:space="preserve"> Elita </w:t>
            </w:r>
            <w:proofErr w:type="spellStart"/>
            <w:r w:rsidRPr="004C0FD7">
              <w:rPr>
                <w:rFonts w:ascii="Calibri" w:hAnsi="Calibri"/>
                <w:sz w:val="22"/>
                <w:szCs w:val="22"/>
              </w:rPr>
              <w:t>von</w:t>
            </w:r>
            <w:proofErr w:type="spellEnd"/>
            <w:r w:rsidRPr="004C0FD7">
              <w:rPr>
                <w:rFonts w:ascii="Calibri" w:hAnsi="Calibri"/>
                <w:sz w:val="22"/>
                <w:szCs w:val="22"/>
              </w:rPr>
              <w:t xml:space="preserve"> </w:t>
            </w:r>
            <w:proofErr w:type="spellStart"/>
            <w:r w:rsidRPr="004C0FD7">
              <w:rPr>
                <w:rFonts w:ascii="Calibri" w:hAnsi="Calibri"/>
                <w:sz w:val="22"/>
                <w:szCs w:val="22"/>
              </w:rPr>
              <w:t>Wolsky</w:t>
            </w:r>
            <w:proofErr w:type="spellEnd"/>
            <w:r w:rsidRPr="004C0FD7">
              <w:rPr>
                <w:rFonts w:ascii="Calibri" w:hAnsi="Calibri"/>
                <w:sz w:val="22"/>
                <w:szCs w:val="22"/>
              </w:rPr>
              <w:t>,  MTÜ Maarjamaa Konvent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D0FF9C0" w:rsidR="001E29DD" w:rsidRPr="00331584" w:rsidRDefault="004C0FD7" w:rsidP="004C0FD7">
            <w:pPr>
              <w:rPr>
                <w:rFonts w:ascii="Calibri" w:hAnsi="Calibri"/>
                <w:sz w:val="22"/>
                <w:szCs w:val="22"/>
              </w:rPr>
            </w:pPr>
            <w:r>
              <w:rPr>
                <w:rFonts w:ascii="Calibri" w:hAnsi="Calibri"/>
                <w:sz w:val="22"/>
                <w:szCs w:val="22"/>
              </w:rPr>
              <w:t xml:space="preserve"> </w:t>
            </w:r>
            <w:r w:rsidRPr="004C0FD7">
              <w:rPr>
                <w:rFonts w:ascii="Calibri" w:hAnsi="Calibri"/>
                <w:sz w:val="22"/>
                <w:szCs w:val="22"/>
              </w:rPr>
              <w:t xml:space="preserve">Äriteeninduse ja Muu Äritegevuse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94BF5E3" w:rsidR="001E29DD" w:rsidRPr="00725E01" w:rsidRDefault="000260DF" w:rsidP="004C0FD7">
            <w:pPr>
              <w:rPr>
                <w:rFonts w:ascii="Calibri" w:hAnsi="Calibri"/>
                <w:sz w:val="22"/>
                <w:szCs w:val="22"/>
              </w:rPr>
            </w:pPr>
            <w:r w:rsidRPr="000260DF">
              <w:rPr>
                <w:rFonts w:ascii="Calibri" w:hAnsi="Calibri"/>
                <w:sz w:val="22"/>
                <w:szCs w:val="22"/>
              </w:rPr>
              <w:t>1219 Äriteenindus- ja haldusjuhid, mujal liigitamata</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44826DC" w:rsidR="001E29DD" w:rsidRPr="00725E01" w:rsidRDefault="004C0FD7"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56F4C0A2"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0260DF" w:rsidRPr="000260DF">
              <w:rPr>
                <w:rFonts w:ascii="Calibri" w:hAnsi="Calibri"/>
                <w:sz w:val="22"/>
                <w:szCs w:val="22"/>
              </w:rPr>
              <w:t>Certified</w:t>
            </w:r>
            <w:proofErr w:type="spellEnd"/>
            <w:r w:rsidR="000260DF" w:rsidRPr="000260DF">
              <w:rPr>
                <w:rFonts w:ascii="Calibri" w:hAnsi="Calibri"/>
                <w:sz w:val="22"/>
                <w:szCs w:val="22"/>
              </w:rPr>
              <w:t xml:space="preserve"> </w:t>
            </w:r>
            <w:proofErr w:type="spellStart"/>
            <w:r w:rsidR="000260DF" w:rsidRPr="000260DF">
              <w:rPr>
                <w:rFonts w:ascii="Calibri" w:hAnsi="Calibri"/>
                <w:sz w:val="22"/>
                <w:szCs w:val="22"/>
              </w:rPr>
              <w:t>Senior</w:t>
            </w:r>
            <w:proofErr w:type="spellEnd"/>
            <w:r w:rsidR="000260DF" w:rsidRPr="000260DF">
              <w:rPr>
                <w:rFonts w:ascii="Calibri" w:hAnsi="Calibri"/>
                <w:sz w:val="22"/>
                <w:szCs w:val="22"/>
              </w:rPr>
              <w:t xml:space="preserve"> Project Manager, </w:t>
            </w:r>
            <w:proofErr w:type="spellStart"/>
            <w:r w:rsidR="000260DF" w:rsidRPr="000260DF">
              <w:rPr>
                <w:rFonts w:ascii="Calibri" w:hAnsi="Calibri"/>
                <w:sz w:val="22"/>
                <w:szCs w:val="22"/>
              </w:rPr>
              <w:t>level</w:t>
            </w:r>
            <w:proofErr w:type="spellEnd"/>
            <w:r w:rsidR="000260DF" w:rsidRPr="000260DF">
              <w:rPr>
                <w:rFonts w:ascii="Calibri" w:hAnsi="Calibri"/>
                <w:sz w:val="22"/>
                <w:szCs w:val="22"/>
              </w:rPr>
              <w:t xml:space="preserve"> 7</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35F79F61"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4C0FD7" w:rsidRPr="004C0FD7">
              <w:rPr>
                <w:rFonts w:ascii="Calibri" w:hAnsi="Calibri"/>
                <w:bCs/>
                <w:sz w:val="22"/>
                <w:szCs w:val="22"/>
              </w:rPr>
              <w:t>Keelte oskustasemete tabel</w:t>
            </w:r>
          </w:p>
          <w:p w14:paraId="3475AEC9" w14:textId="7F90FEB7"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4C0FD7" w:rsidRPr="004C0FD7">
              <w:rPr>
                <w:rFonts w:ascii="Calibri" w:hAnsi="Calibri"/>
                <w:sz w:val="22"/>
                <w:szCs w:val="22"/>
              </w:rPr>
              <w:t>Digipädevuste enesehindamiseskaala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260DF"/>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06C5"/>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36A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0AA9"/>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2FA3"/>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0D6"/>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0158"/>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0FD7"/>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5A24"/>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16B11"/>
    <w:rsid w:val="00A24C1E"/>
    <w:rsid w:val="00A2751E"/>
    <w:rsid w:val="00A30D08"/>
    <w:rsid w:val="00A31355"/>
    <w:rsid w:val="00A31EEC"/>
    <w:rsid w:val="00A33313"/>
    <w:rsid w:val="00A341A6"/>
    <w:rsid w:val="00A34C91"/>
    <w:rsid w:val="00A35B50"/>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3FB7"/>
    <w:rsid w:val="00AD5ED7"/>
    <w:rsid w:val="00AD5F4E"/>
    <w:rsid w:val="00AD6811"/>
    <w:rsid w:val="00AD6A3B"/>
    <w:rsid w:val="00AD7309"/>
    <w:rsid w:val="00AE154D"/>
    <w:rsid w:val="00AE27C3"/>
    <w:rsid w:val="00AE341F"/>
    <w:rsid w:val="00AE5191"/>
    <w:rsid w:val="00AE657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3328"/>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2CAB"/>
    <w:rsid w:val="00BE3369"/>
    <w:rsid w:val="00BE6AA1"/>
    <w:rsid w:val="00BE7922"/>
    <w:rsid w:val="00BF057E"/>
    <w:rsid w:val="00BF0D65"/>
    <w:rsid w:val="00BF29B1"/>
    <w:rsid w:val="00BF3A83"/>
    <w:rsid w:val="00BF48F2"/>
    <w:rsid w:val="00BF4B24"/>
    <w:rsid w:val="00BF66C2"/>
    <w:rsid w:val="00BF6DBC"/>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2E80"/>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0ACA"/>
    <w:rsid w:val="00FD46DE"/>
    <w:rsid w:val="00FD5E89"/>
    <w:rsid w:val="00FD79DD"/>
    <w:rsid w:val="00FD7E41"/>
    <w:rsid w:val="00FE010C"/>
    <w:rsid w:val="00FE2085"/>
    <w:rsid w:val="00FE2F58"/>
    <w:rsid w:val="00FE3112"/>
    <w:rsid w:val="00FE3928"/>
    <w:rsid w:val="00FE51F9"/>
    <w:rsid w:val="00FE5940"/>
    <w:rsid w:val="00FE5CBA"/>
    <w:rsid w:val="00FE5D27"/>
    <w:rsid w:val="00FE639F"/>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14</TotalTime>
  <Pages>10</Pages>
  <Words>3072</Words>
  <Characters>17823</Characters>
  <Application>Microsoft Office Word</Application>
  <DocSecurity>0</DocSecurity>
  <Lines>148</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18</cp:revision>
  <cp:lastPrinted>2011-06-28T11:10:00Z</cp:lastPrinted>
  <dcterms:created xsi:type="dcterms:W3CDTF">2023-09-20T13:16:00Z</dcterms:created>
  <dcterms:modified xsi:type="dcterms:W3CDTF">2023-09-20T14:12:00Z</dcterms:modified>
</cp:coreProperties>
</file>