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0449DE19" w:rsidR="00561F57" w:rsidRPr="003307F0" w:rsidRDefault="00E3654D" w:rsidP="00E27826">
      <w:pPr>
        <w:jc w:val="center"/>
        <w:rPr>
          <w:rFonts w:ascii="Calibri" w:hAnsi="Calibri"/>
          <w:b/>
          <w:color w:val="000000"/>
          <w:sz w:val="28"/>
          <w:szCs w:val="28"/>
        </w:rPr>
      </w:pPr>
      <w:r w:rsidRPr="00E3654D">
        <w:rPr>
          <w:rFonts w:ascii="Calibri" w:hAnsi="Calibri"/>
          <w:b/>
          <w:color w:val="000000"/>
          <w:sz w:val="28"/>
          <w:szCs w:val="28"/>
        </w:rPr>
        <w:t>Arhitektuuripärandi spetsialist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D77BED">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1B8DAB85"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BB0142">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4B95AB11" w:rsidR="00576E64" w:rsidRPr="00DA214F" w:rsidRDefault="00AE217B" w:rsidP="00576E64">
            <w:pPr>
              <w:jc w:val="center"/>
              <w:rPr>
                <w:rFonts w:ascii="Calibri" w:hAnsi="Calibri"/>
                <w:iCs/>
                <w:sz w:val="28"/>
                <w:szCs w:val="28"/>
              </w:rPr>
            </w:pPr>
            <w:r w:rsidRPr="00AE217B">
              <w:rPr>
                <w:rFonts w:ascii="Calibri" w:hAnsi="Calibri"/>
                <w:iCs/>
                <w:sz w:val="28"/>
                <w:szCs w:val="28"/>
              </w:rPr>
              <w:t>Arhitektuuripärandi spetsialist, tase 6</w:t>
            </w:r>
          </w:p>
        </w:tc>
        <w:tc>
          <w:tcPr>
            <w:tcW w:w="3402" w:type="dxa"/>
            <w:shd w:val="clear" w:color="auto" w:fill="auto"/>
          </w:tcPr>
          <w:p w14:paraId="1578532B" w14:textId="6EDF76F0" w:rsidR="00576E64" w:rsidRPr="00A670EC" w:rsidRDefault="00AE217B" w:rsidP="00576E64">
            <w:pPr>
              <w:jc w:val="center"/>
              <w:rPr>
                <w:rFonts w:ascii="Calibri" w:hAnsi="Calibri"/>
                <w:iCs/>
                <w:sz w:val="32"/>
                <w:szCs w:val="32"/>
              </w:rPr>
            </w:pPr>
            <w:r w:rsidRPr="00AE217B">
              <w:rPr>
                <w:rFonts w:ascii="Calibri" w:hAnsi="Calibri"/>
                <w:iCs/>
                <w:sz w:val="32"/>
                <w:szCs w:val="32"/>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12C7454" w:rsidR="00E861FA" w:rsidRPr="00AF7D6B" w:rsidRDefault="00E861FA" w:rsidP="00E861FA">
            <w:pPr>
              <w:rPr>
                <w:b/>
                <w:sz w:val="22"/>
                <w:szCs w:val="22"/>
              </w:rPr>
            </w:pPr>
            <w:r w:rsidRPr="00AF7D6B">
              <w:rPr>
                <w:rFonts w:ascii="Calibri" w:hAnsi="Calibri"/>
                <w:b/>
                <w:sz w:val="22"/>
                <w:szCs w:val="22"/>
              </w:rPr>
              <w:t>A.1</w:t>
            </w:r>
            <w:r w:rsidR="00334D1E">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66846490" w14:textId="6440BBE4" w:rsidR="0015463D" w:rsidRPr="0015463D" w:rsidRDefault="0015463D" w:rsidP="0015463D">
            <w:pPr>
              <w:rPr>
                <w:rFonts w:ascii="Calibri" w:hAnsi="Calibri"/>
                <w:iCs/>
                <w:sz w:val="22"/>
                <w:szCs w:val="22"/>
              </w:rPr>
            </w:pPr>
            <w:r w:rsidRPr="0015463D">
              <w:rPr>
                <w:rFonts w:ascii="Calibri" w:hAnsi="Calibri"/>
                <w:iCs/>
                <w:sz w:val="22"/>
                <w:szCs w:val="22"/>
              </w:rPr>
              <w:t xml:space="preserve">Arhitektuuripärandi spetsialist lähtub oma töös kaasaegsest keskkonnakäsitluse filosoofiast ja säästva arengu põhimõtetest, mille eesmärk on kultuurilise mitmekesisuse säilitamine ja alalhoidlik suhtumine kultuuripärandisse. Arhitektuuripärandi spetsialisti teadmised, oskused, kogemused, hoiakud ja haridus võimaldavad osaleda töödes, mis väärtustavad ja säilitavad arhitektuuripärandit praegustele ja tulevastele põlvkondadele. Arhitektuuripärandi spetsialist tegeleb ehitiste (sh ehitis-, tehnika-, tööstus- ja ajaloomälestiste) ja hoonestatud alade (sh muinsuskaitsealade, miljööväärtuslike alade, rahvusparkide) uurimise, inventeerimise, kaitse tingimuste, eksperthinnangute, restaureerimiskontseptsioonide ja säilitamiskavade koostamise ning nõustamise ja nimetatud tegevuste juhtimisega. Arhitektuuripärandi spetsialist tunneb Eesti ja rahvusvahelisi kultuuripärandi säilitamise seadusandlikke dokumente ja hartasid, konserveerimise, restaureerimise, hooldamise põhimõtteid, meetodeid ja praktikat, arhitektuuri- ja kunstiajalugu, kultuuriväärtuslike alade kujunemise ajalugu ning nende planeerimise ja säilitamise põhimõtteid, arhitektuuri- ja ehitusterminoloogiat ning omab teadmisi muinsuskaitse filosoofiast, teooriast ja ajaloost. Arhitektuuripärandi spetsialist töötab interdistsiplinaarsel kutsealal, mis eeldab võimet mõista erinevate osapoolte vajadusi ehituspärandi väärtustamisel ja säilitamisel, on hea suhtleja ning meeskonnatöös osaleja. Arhitektuuripärandi spetsialist lähtub oma töös kutse-eetika normidest. Väga oluline on pidev erialane enesetäiendamine. </w:t>
            </w:r>
          </w:p>
          <w:p w14:paraId="5539252F" w14:textId="15990382" w:rsidR="003972FA" w:rsidRDefault="0015463D" w:rsidP="0015463D">
            <w:pPr>
              <w:rPr>
                <w:rFonts w:ascii="Calibri" w:hAnsi="Calibri"/>
                <w:iCs/>
                <w:sz w:val="22"/>
                <w:szCs w:val="22"/>
              </w:rPr>
            </w:pPr>
            <w:r w:rsidRPr="0015463D">
              <w:rPr>
                <w:rFonts w:ascii="Calibri" w:hAnsi="Calibri"/>
                <w:iCs/>
                <w:sz w:val="22"/>
                <w:szCs w:val="22"/>
              </w:rPr>
              <w:t xml:space="preserve">6. taseme arhitektuuripärandi spetsialist on erialase ettevalmistusega, kuid väheste praktiliste kogemustega töötaja. </w:t>
            </w:r>
            <w:r w:rsidR="00FA7035">
              <w:rPr>
                <w:rFonts w:ascii="Calibri" w:hAnsi="Calibri"/>
                <w:iCs/>
                <w:sz w:val="22"/>
                <w:szCs w:val="22"/>
              </w:rPr>
              <w:t>Ta j</w:t>
            </w:r>
            <w:r w:rsidRPr="0015463D">
              <w:rPr>
                <w:rFonts w:ascii="Calibri" w:hAnsi="Calibri"/>
                <w:iCs/>
                <w:sz w:val="22"/>
                <w:szCs w:val="22"/>
              </w:rPr>
              <w:t>ärgib oma ülesannete täitmisel täpselt etteantud juhiseid</w:t>
            </w:r>
            <w:r w:rsidR="006B0FFD">
              <w:rPr>
                <w:rFonts w:ascii="Calibri" w:hAnsi="Calibri"/>
                <w:iCs/>
                <w:sz w:val="22"/>
                <w:szCs w:val="22"/>
              </w:rPr>
              <w:t xml:space="preserve"> ning</w:t>
            </w:r>
            <w:r w:rsidRPr="0015463D">
              <w:rPr>
                <w:rFonts w:ascii="Calibri" w:hAnsi="Calibri"/>
                <w:iCs/>
                <w:sz w:val="22"/>
                <w:szCs w:val="22"/>
              </w:rPr>
              <w:t xml:space="preserve"> võib vajada kõrgema taseme spetsialisti juhendamist. </w:t>
            </w:r>
            <w:r w:rsidR="00094475">
              <w:rPr>
                <w:rFonts w:ascii="Calibri" w:hAnsi="Calibri"/>
                <w:iCs/>
                <w:sz w:val="22"/>
                <w:szCs w:val="22"/>
              </w:rPr>
              <w:t>Ta u</w:t>
            </w:r>
            <w:r w:rsidRPr="0015463D">
              <w:rPr>
                <w:rFonts w:ascii="Calibri" w:hAnsi="Calibri"/>
                <w:iCs/>
                <w:sz w:val="22"/>
                <w:szCs w:val="22"/>
              </w:rPr>
              <w:t xml:space="preserve">urib, dokumenteerib ja analüüsib ehitiste ja hoonestatud alade ajalugu, seisukorda, väärtusi ning teeb säilitamise ettepanekuid. </w:t>
            </w:r>
            <w:r w:rsidR="007409CF">
              <w:rPr>
                <w:rFonts w:ascii="Calibri" w:hAnsi="Calibri"/>
                <w:iCs/>
                <w:sz w:val="22"/>
                <w:szCs w:val="22"/>
              </w:rPr>
              <w:t>Arhitektuuripärandi spetsialist v</w:t>
            </w:r>
            <w:r w:rsidRPr="0015463D">
              <w:rPr>
                <w:rFonts w:ascii="Calibri" w:hAnsi="Calibri"/>
                <w:iCs/>
                <w:sz w:val="22"/>
                <w:szCs w:val="22"/>
              </w:rPr>
              <w:t xml:space="preserve">astutab talle antud ülesannete täitmise eest. </w:t>
            </w:r>
          </w:p>
          <w:p w14:paraId="2707413B" w14:textId="77777777" w:rsidR="0050719F" w:rsidRPr="0050719F" w:rsidRDefault="0050719F" w:rsidP="0050719F">
            <w:pPr>
              <w:rPr>
                <w:rFonts w:ascii="Calibri" w:hAnsi="Calibri"/>
                <w:iCs/>
                <w:sz w:val="22"/>
                <w:szCs w:val="22"/>
              </w:rPr>
            </w:pPr>
            <w:r w:rsidRPr="0050719F">
              <w:rPr>
                <w:rFonts w:ascii="Calibri" w:hAnsi="Calibri"/>
                <w:iCs/>
                <w:sz w:val="22"/>
                <w:szCs w:val="22"/>
              </w:rPr>
              <w:t xml:space="preserve">Kutsealal tegutsevad ka </w:t>
            </w:r>
          </w:p>
          <w:p w14:paraId="5C5E43DB" w14:textId="77777777" w:rsidR="0050719F" w:rsidRPr="0050719F" w:rsidRDefault="0050719F" w:rsidP="0050719F">
            <w:pPr>
              <w:rPr>
                <w:rFonts w:ascii="Calibri" w:hAnsi="Calibri"/>
                <w:iCs/>
                <w:sz w:val="22"/>
                <w:szCs w:val="22"/>
              </w:rPr>
            </w:pPr>
            <w:r w:rsidRPr="0050719F">
              <w:rPr>
                <w:rFonts w:ascii="Calibri" w:hAnsi="Calibri"/>
                <w:iCs/>
                <w:sz w:val="22"/>
                <w:szCs w:val="22"/>
              </w:rPr>
              <w:t>arhitektuuripärandi spetsialist, tase 7, erialase ettevalmistusega ning praktiliste kogemustega vastutav spetsialist, kes töötab iseseisvalt;</w:t>
            </w:r>
          </w:p>
          <w:p w14:paraId="3E54D454" w14:textId="77100936" w:rsidR="0050719F" w:rsidRDefault="0050719F" w:rsidP="0050719F">
            <w:pPr>
              <w:rPr>
                <w:rFonts w:ascii="Calibri" w:hAnsi="Calibri"/>
                <w:iCs/>
                <w:sz w:val="22"/>
                <w:szCs w:val="22"/>
              </w:rPr>
            </w:pPr>
            <w:r w:rsidRPr="0050719F">
              <w:rPr>
                <w:rFonts w:ascii="Calibri" w:hAnsi="Calibri"/>
                <w:iCs/>
                <w:sz w:val="22"/>
                <w:szCs w:val="22"/>
              </w:rPr>
              <w:lastRenderedPageBreak/>
              <w:t>arhitektuuripärandi spetsialist, tase 8, erialase ettevalmistusega ning suure praktilise kogemuse, laia silmaringi ja avatud mõtlemisega tippspetsialist, kes töötab iseseisvalt ja omal vastutusel.</w:t>
            </w:r>
          </w:p>
          <w:p w14:paraId="5C9441F2" w14:textId="77650C78" w:rsidR="0067446B" w:rsidRPr="00093BBA" w:rsidRDefault="00167DFA" w:rsidP="0015463D">
            <w:pPr>
              <w:rPr>
                <w:rFonts w:ascii="Calibri" w:hAnsi="Calibri"/>
                <w:iCs/>
                <w:sz w:val="22"/>
                <w:szCs w:val="22"/>
              </w:rPr>
            </w:pPr>
            <w:r w:rsidRPr="00167DFA">
              <w:rPr>
                <w:rFonts w:ascii="Calibri" w:hAnsi="Calibri"/>
                <w:iCs/>
                <w:sz w:val="22"/>
                <w:szCs w:val="22"/>
              </w:rPr>
              <w:t xml:space="preserve">Arhitektuuripärandi spetsialist töötab nii </w:t>
            </w:r>
            <w:proofErr w:type="spellStart"/>
            <w:r w:rsidRPr="00167DFA">
              <w:rPr>
                <w:rFonts w:ascii="Calibri" w:hAnsi="Calibri"/>
                <w:iCs/>
                <w:sz w:val="22"/>
                <w:szCs w:val="22"/>
              </w:rPr>
              <w:t>sise</w:t>
            </w:r>
            <w:proofErr w:type="spellEnd"/>
            <w:r w:rsidRPr="00167DFA">
              <w:rPr>
                <w:rFonts w:ascii="Calibri" w:hAnsi="Calibri"/>
                <w:iCs/>
                <w:sz w:val="22"/>
                <w:szCs w:val="22"/>
              </w:rPr>
              <w:t>- kui välitingimustes. Ehitisi uurides tuleb järgida ohutusnõudeid ja bürooruumides tervisekaitse nõudeid. Töökoormus võib olla ebaühtlane. Töö nõuab mõõdukat füüsilist pingutust, toimudes mitmesugustes looduslikes tingimustes ja ilmastikuoludes ning kokku puutudes erinevate sotsiaalsete keskkondadega.</w:t>
            </w:r>
          </w:p>
        </w:tc>
      </w:tr>
      <w:tr w:rsidR="00116699" w14:paraId="3EB93FC6" w14:textId="77777777" w:rsidTr="00520BDC">
        <w:tc>
          <w:tcPr>
            <w:tcW w:w="9356" w:type="dxa"/>
            <w:shd w:val="clear" w:color="auto" w:fill="FFFFCC"/>
          </w:tcPr>
          <w:p w14:paraId="4E08B29E" w14:textId="617799E6" w:rsidR="00116699" w:rsidRPr="00AF7D6B" w:rsidRDefault="00116699" w:rsidP="00116699">
            <w:pPr>
              <w:rPr>
                <w:rFonts w:ascii="Calibri" w:hAnsi="Calibri"/>
                <w:b/>
                <w:sz w:val="22"/>
                <w:szCs w:val="22"/>
              </w:rPr>
            </w:pPr>
            <w:r w:rsidRPr="00AF7D6B">
              <w:rPr>
                <w:rFonts w:ascii="Calibri" w:hAnsi="Calibri"/>
                <w:b/>
                <w:sz w:val="22"/>
                <w:szCs w:val="22"/>
              </w:rPr>
              <w:lastRenderedPageBreak/>
              <w:t>A.</w:t>
            </w:r>
            <w:r w:rsidR="00A677EE">
              <w:rPr>
                <w:rFonts w:ascii="Calibri" w:hAnsi="Calibri"/>
                <w:b/>
                <w:sz w:val="22"/>
                <w:szCs w:val="22"/>
              </w:rPr>
              <w:t>2</w:t>
            </w:r>
            <w:r w:rsidR="00334D1E">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4B53116A" w14:textId="668F599F" w:rsidR="00116699" w:rsidRPr="00F76C12" w:rsidRDefault="00E42094" w:rsidP="00116699">
            <w:pPr>
              <w:rPr>
                <w:rFonts w:ascii="Calibri" w:hAnsi="Calibri"/>
                <w:sz w:val="22"/>
                <w:szCs w:val="22"/>
              </w:rPr>
            </w:pPr>
            <w:r w:rsidRPr="00E42094">
              <w:rPr>
                <w:rFonts w:ascii="Calibri" w:hAnsi="Calibri"/>
                <w:sz w:val="22"/>
                <w:szCs w:val="22"/>
              </w:rPr>
              <w:t>A.2.1</w:t>
            </w:r>
            <w:r>
              <w:rPr>
                <w:rFonts w:ascii="Calibri" w:hAnsi="Calibri"/>
                <w:sz w:val="22"/>
                <w:szCs w:val="22"/>
              </w:rPr>
              <w:t xml:space="preserve">. </w:t>
            </w:r>
            <w:r w:rsidRPr="00E42094">
              <w:rPr>
                <w:rFonts w:ascii="Calibri" w:hAnsi="Calibri"/>
                <w:sz w:val="22"/>
                <w:szCs w:val="22"/>
              </w:rPr>
              <w:t xml:space="preserve">Ehitiste ja hoonestatud alade </w:t>
            </w:r>
            <w:r w:rsidRPr="00F76C12">
              <w:rPr>
                <w:rFonts w:ascii="Calibri" w:hAnsi="Calibri"/>
                <w:sz w:val="22"/>
                <w:szCs w:val="22"/>
              </w:rPr>
              <w:t>uuri</w:t>
            </w:r>
            <w:r w:rsidR="00113EAE" w:rsidRPr="00F76C12">
              <w:rPr>
                <w:rFonts w:ascii="Calibri" w:hAnsi="Calibri"/>
                <w:sz w:val="22"/>
                <w:szCs w:val="22"/>
              </w:rPr>
              <w:t>mine</w:t>
            </w:r>
          </w:p>
          <w:p w14:paraId="4D757D8E" w14:textId="349D2AA2" w:rsidR="00596D9F" w:rsidRPr="00C06AD4" w:rsidRDefault="00C06AD4" w:rsidP="00116699">
            <w:pPr>
              <w:rPr>
                <w:rFonts w:ascii="Calibri" w:hAnsi="Calibri"/>
                <w:sz w:val="22"/>
                <w:szCs w:val="22"/>
              </w:rPr>
            </w:pPr>
            <w:r w:rsidRPr="00C06AD4">
              <w:rPr>
                <w:rFonts w:ascii="Calibri" w:hAnsi="Calibri"/>
                <w:sz w:val="22"/>
                <w:szCs w:val="22"/>
              </w:rPr>
              <w:t>A.2.2</w:t>
            </w:r>
            <w:r>
              <w:rPr>
                <w:rFonts w:ascii="Calibri" w:hAnsi="Calibri"/>
                <w:sz w:val="22"/>
                <w:szCs w:val="22"/>
              </w:rPr>
              <w:t xml:space="preserve">. </w:t>
            </w:r>
            <w:r w:rsidRPr="00C06AD4">
              <w:rPr>
                <w:rFonts w:ascii="Calibri" w:hAnsi="Calibri"/>
                <w:sz w:val="22"/>
                <w:szCs w:val="22"/>
              </w:rPr>
              <w:t>Juhendite, tingimuste ja ettepanekute koostamine</w:t>
            </w:r>
          </w:p>
        </w:tc>
      </w:tr>
      <w:tr w:rsidR="00A677EE" w:rsidRPr="00D00D22" w14:paraId="61489926" w14:textId="77777777" w:rsidTr="00A677EE">
        <w:tc>
          <w:tcPr>
            <w:tcW w:w="9356" w:type="dxa"/>
            <w:shd w:val="clear" w:color="auto" w:fill="FFFFCC"/>
          </w:tcPr>
          <w:p w14:paraId="042D84B4" w14:textId="48723812" w:rsidR="00A677EE" w:rsidRDefault="00A677EE" w:rsidP="00A677EE">
            <w:pPr>
              <w:rPr>
                <w:rFonts w:ascii="Calibri" w:hAnsi="Calibri"/>
                <w:b/>
                <w:sz w:val="22"/>
                <w:szCs w:val="22"/>
              </w:rPr>
            </w:pPr>
            <w:r>
              <w:rPr>
                <w:rFonts w:ascii="Calibri" w:hAnsi="Calibri"/>
                <w:b/>
                <w:sz w:val="22"/>
                <w:szCs w:val="22"/>
              </w:rPr>
              <w:t>A.3</w:t>
            </w:r>
            <w:r w:rsidR="007A7B02">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1655E35C" w:rsidR="00A677EE" w:rsidRPr="008B082D" w:rsidRDefault="00C7197A" w:rsidP="005B4C8E">
            <w:pPr>
              <w:rPr>
                <w:rFonts w:ascii="Calibri" w:hAnsi="Calibri"/>
                <w:bCs/>
                <w:sz w:val="22"/>
                <w:szCs w:val="22"/>
              </w:rPr>
            </w:pPr>
            <w:r w:rsidRPr="00C7197A">
              <w:rPr>
                <w:rFonts w:ascii="Calibri" w:hAnsi="Calibri"/>
                <w:bCs/>
                <w:sz w:val="22"/>
                <w:szCs w:val="22"/>
              </w:rPr>
              <w:t>Erialane bakal</w:t>
            </w:r>
            <w:r>
              <w:rPr>
                <w:rFonts w:ascii="Calibri" w:hAnsi="Calibri"/>
                <w:bCs/>
                <w:sz w:val="22"/>
                <w:szCs w:val="22"/>
              </w:rPr>
              <w:t>a</w:t>
            </w:r>
            <w:r w:rsidRPr="00C7197A">
              <w:rPr>
                <w:rFonts w:ascii="Calibri" w:hAnsi="Calibri"/>
                <w:bCs/>
                <w:sz w:val="22"/>
                <w:szCs w:val="22"/>
              </w:rPr>
              <w:t xml:space="preserve">ureusekraad või arhitektuuri konserveerimise eriala </w:t>
            </w:r>
            <w:proofErr w:type="spellStart"/>
            <w:r w:rsidRPr="00C7197A">
              <w:rPr>
                <w:rFonts w:ascii="Calibri" w:hAnsi="Calibri"/>
                <w:bCs/>
                <w:sz w:val="22"/>
                <w:szCs w:val="22"/>
              </w:rPr>
              <w:t>magistrikaad</w:t>
            </w:r>
            <w:proofErr w:type="spellEnd"/>
          </w:p>
        </w:tc>
      </w:tr>
      <w:tr w:rsidR="00A677EE" w:rsidRPr="00D00D22" w14:paraId="6C777324" w14:textId="77777777" w:rsidTr="00A677EE">
        <w:tc>
          <w:tcPr>
            <w:tcW w:w="9356" w:type="dxa"/>
            <w:shd w:val="clear" w:color="auto" w:fill="FFFFCC"/>
          </w:tcPr>
          <w:p w14:paraId="154E008A" w14:textId="60DDD47E" w:rsidR="00A677EE" w:rsidRDefault="00A677EE" w:rsidP="00A677EE">
            <w:pPr>
              <w:rPr>
                <w:rFonts w:ascii="Calibri" w:hAnsi="Calibri"/>
                <w:b/>
                <w:sz w:val="22"/>
                <w:szCs w:val="22"/>
              </w:rPr>
            </w:pPr>
            <w:r>
              <w:rPr>
                <w:rFonts w:ascii="Calibri" w:hAnsi="Calibri"/>
                <w:b/>
                <w:sz w:val="22"/>
                <w:szCs w:val="22"/>
              </w:rPr>
              <w:t>A.4</w:t>
            </w:r>
            <w:r w:rsidR="007A7B02">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71035ED5" w:rsidR="00A677EE" w:rsidRPr="008B082D" w:rsidRDefault="00C6111E" w:rsidP="00A677EE">
            <w:pPr>
              <w:rPr>
                <w:rFonts w:ascii="Calibri" w:hAnsi="Calibri"/>
                <w:iCs/>
                <w:sz w:val="22"/>
                <w:szCs w:val="22"/>
              </w:rPr>
            </w:pPr>
            <w:r w:rsidRPr="00C6111E">
              <w:rPr>
                <w:rFonts w:ascii="Calibri" w:hAnsi="Calibri"/>
                <w:iCs/>
                <w:sz w:val="22"/>
                <w:szCs w:val="22"/>
              </w:rPr>
              <w:t xml:space="preserve">Arhitektuuri restauraator, arhitektuuri konservaator, </w:t>
            </w:r>
            <w:proofErr w:type="spellStart"/>
            <w:r w:rsidR="00A04AA2">
              <w:rPr>
                <w:rFonts w:ascii="Calibri" w:hAnsi="Calibri"/>
                <w:iCs/>
                <w:sz w:val="22"/>
                <w:szCs w:val="22"/>
              </w:rPr>
              <w:t>joonestaja</w:t>
            </w:r>
            <w:proofErr w:type="spellEnd"/>
            <w:r w:rsidR="00A04AA2">
              <w:rPr>
                <w:rFonts w:ascii="Calibri" w:hAnsi="Calibri"/>
                <w:iCs/>
                <w:sz w:val="22"/>
                <w:szCs w:val="22"/>
              </w:rPr>
              <w:t>-</w:t>
            </w:r>
            <w:r w:rsidRPr="00C6111E">
              <w:rPr>
                <w:rFonts w:ascii="Calibri" w:hAnsi="Calibri"/>
                <w:iCs/>
                <w:sz w:val="22"/>
                <w:szCs w:val="22"/>
              </w:rPr>
              <w:t>tehnik, miljööväärtuslike alade spetsialist</w:t>
            </w:r>
            <w:r w:rsidR="00C87CB9">
              <w:rPr>
                <w:rFonts w:ascii="Calibri" w:hAnsi="Calibri"/>
                <w:iCs/>
                <w:sz w:val="22"/>
                <w:szCs w:val="22"/>
              </w:rPr>
              <w:t>, muinsuskaitsenõunik</w:t>
            </w:r>
            <w:r w:rsidR="007D27A0">
              <w:rPr>
                <w:rFonts w:ascii="Calibri" w:hAnsi="Calibri"/>
                <w:iCs/>
                <w:sz w:val="22"/>
                <w:szCs w:val="22"/>
              </w:rPr>
              <w:t>, muinsuskaitseinspektor</w:t>
            </w:r>
            <w:r w:rsidR="004F7E98">
              <w:rPr>
                <w:rFonts w:ascii="Calibri" w:hAnsi="Calibri"/>
                <w:iCs/>
                <w:sz w:val="22"/>
                <w:szCs w:val="22"/>
              </w:rPr>
              <w:t>, järelevalveinspektor</w:t>
            </w:r>
          </w:p>
        </w:tc>
      </w:tr>
      <w:tr w:rsidR="00A677EE" w:rsidRPr="00D00D22" w14:paraId="2F2FD726" w14:textId="77777777" w:rsidTr="00A677EE">
        <w:tc>
          <w:tcPr>
            <w:tcW w:w="9356" w:type="dxa"/>
            <w:shd w:val="clear" w:color="auto" w:fill="FFFFCC"/>
          </w:tcPr>
          <w:p w14:paraId="02A280B2" w14:textId="392DCA54" w:rsidR="00A677EE" w:rsidRPr="00AF7D6B" w:rsidRDefault="00A677EE" w:rsidP="00A677EE">
            <w:pPr>
              <w:rPr>
                <w:rFonts w:ascii="Calibri" w:hAnsi="Calibri"/>
                <w:sz w:val="22"/>
                <w:szCs w:val="22"/>
              </w:rPr>
            </w:pPr>
            <w:r>
              <w:rPr>
                <w:rFonts w:ascii="Calibri" w:hAnsi="Calibri"/>
                <w:b/>
                <w:sz w:val="22"/>
                <w:szCs w:val="22"/>
              </w:rPr>
              <w:t>A.5</w:t>
            </w:r>
            <w:r w:rsidR="007A7B02">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36FFBEE3" w:rsidR="005B4C8E" w:rsidRPr="00AF7D6B" w:rsidRDefault="00DE1038" w:rsidP="005B4C8E">
            <w:pPr>
              <w:rPr>
                <w:rFonts w:ascii="Calibri" w:hAnsi="Calibri"/>
                <w:sz w:val="22"/>
                <w:szCs w:val="22"/>
              </w:rPr>
            </w:pPr>
            <w:r>
              <w:rPr>
                <w:rFonts w:ascii="Calibri" w:hAnsi="Calibri"/>
                <w:sz w:val="22"/>
                <w:szCs w:val="22"/>
              </w:rPr>
              <w:t>Regulatsioon puudub</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CB7C93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7A7B02">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7405414" w14:textId="7A6EDE68" w:rsidR="00BA535D" w:rsidRDefault="00BA535D" w:rsidP="00A677EE">
            <w:pPr>
              <w:rPr>
                <w:rFonts w:ascii="Calibri" w:hAnsi="Calibri"/>
                <w:iCs/>
                <w:sz w:val="22"/>
                <w:szCs w:val="22"/>
              </w:rPr>
            </w:pPr>
            <w:r w:rsidRPr="00BA535D">
              <w:rPr>
                <w:rFonts w:ascii="Calibri" w:hAnsi="Calibri"/>
                <w:iCs/>
                <w:sz w:val="22"/>
                <w:szCs w:val="22"/>
              </w:rPr>
              <w:t>Teave oskuste ja trendide kohta, mille tähtsus valdkonnas kasvab</w:t>
            </w:r>
          </w:p>
          <w:p w14:paraId="191DC32A" w14:textId="0084F1E3" w:rsidR="00A677EE" w:rsidRPr="00CE2058" w:rsidRDefault="00892EBF" w:rsidP="00A677EE">
            <w:pPr>
              <w:rPr>
                <w:rFonts w:ascii="Calibri" w:hAnsi="Calibri"/>
                <w:iCs/>
                <w:sz w:val="22"/>
                <w:szCs w:val="22"/>
              </w:rPr>
            </w:pPr>
            <w:r>
              <w:rPr>
                <w:rFonts w:ascii="Calibri" w:hAnsi="Calibri"/>
                <w:iCs/>
                <w:sz w:val="22"/>
                <w:szCs w:val="22"/>
              </w:rPr>
              <w:t>O</w:t>
            </w:r>
            <w:r w:rsidRPr="00892EBF">
              <w:rPr>
                <w:rFonts w:ascii="Calibri" w:hAnsi="Calibri"/>
                <w:iCs/>
                <w:sz w:val="22"/>
                <w:szCs w:val="22"/>
              </w:rPr>
              <w:t>sk</w:t>
            </w:r>
            <w:r>
              <w:rPr>
                <w:rFonts w:ascii="Calibri" w:hAnsi="Calibri"/>
                <w:iCs/>
                <w:sz w:val="22"/>
                <w:szCs w:val="22"/>
              </w:rPr>
              <w:t>us</w:t>
            </w:r>
            <w:r w:rsidRPr="00892EBF">
              <w:rPr>
                <w:rFonts w:ascii="Calibri" w:hAnsi="Calibri"/>
                <w:iCs/>
                <w:sz w:val="22"/>
                <w:szCs w:val="22"/>
              </w:rPr>
              <w:t xml:space="preserve"> erialaspetsialisti</w:t>
            </w:r>
            <w:r>
              <w:rPr>
                <w:rFonts w:ascii="Calibri" w:hAnsi="Calibri"/>
                <w:iCs/>
                <w:sz w:val="22"/>
                <w:szCs w:val="22"/>
              </w:rPr>
              <w:t>na</w:t>
            </w:r>
            <w:r w:rsidRPr="00892EBF">
              <w:rPr>
                <w:rFonts w:ascii="Calibri" w:hAnsi="Calibri"/>
                <w:iCs/>
                <w:sz w:val="22"/>
                <w:szCs w:val="22"/>
              </w:rPr>
              <w:t xml:space="preserve"> panustada tegevustesse, mis vähendavad negatiivseid ja suurendavad positiivseid keskkonnamõjusid ning kujundavad ühiskonda jätkusuutlikumaks. </w:t>
            </w:r>
            <w:r>
              <w:rPr>
                <w:rFonts w:ascii="Calibri" w:hAnsi="Calibri"/>
                <w:iCs/>
                <w:sz w:val="22"/>
                <w:szCs w:val="22"/>
              </w:rPr>
              <w:t>Oskus</w:t>
            </w:r>
            <w:r w:rsidRPr="00892EBF">
              <w:rPr>
                <w:rFonts w:ascii="Calibri" w:hAnsi="Calibri"/>
                <w:iCs/>
                <w:sz w:val="22"/>
                <w:szCs w:val="22"/>
              </w:rPr>
              <w:t xml:space="preserve"> kriitiliselt analüüsida, kuidas valitud erialal on võimalik tegutseda kestlikkuse eesmärkide saavutamiseks.</w:t>
            </w:r>
            <w:r w:rsidR="00904764">
              <w:rPr>
                <w:rFonts w:ascii="Calibri" w:hAnsi="Calibri"/>
                <w:iCs/>
                <w:sz w:val="22"/>
                <w:szCs w:val="22"/>
              </w:rPr>
              <w:t xml:space="preserve"> Digitaalse dokumenteerimise oskus. </w:t>
            </w:r>
          </w:p>
        </w:tc>
      </w:tr>
    </w:tbl>
    <w:p w14:paraId="34644592" w14:textId="77777777" w:rsidR="00294235" w:rsidRPr="00B64E03" w:rsidRDefault="00E27826" w:rsidP="00996D46">
      <w:pPr>
        <w:jc w:val="center"/>
        <w:rPr>
          <w:rFonts w:ascii="Calibri" w:hAnsi="Calibri"/>
          <w:b/>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1AF0E8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7A7B02">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0BDC0102" w:rsidR="0036125E" w:rsidRPr="00B3749B" w:rsidRDefault="001961AD" w:rsidP="007C2BC8">
            <w:pPr>
              <w:rPr>
                <w:rFonts w:ascii="Calibri" w:hAnsi="Calibri"/>
                <w:iCs/>
                <w:sz w:val="22"/>
                <w:szCs w:val="22"/>
              </w:rPr>
            </w:pPr>
            <w:r w:rsidRPr="001961AD">
              <w:rPr>
                <w:rFonts w:ascii="Calibri" w:hAnsi="Calibri"/>
                <w:iCs/>
                <w:sz w:val="22"/>
                <w:szCs w:val="22"/>
              </w:rPr>
              <w:t>Arhitektuuripärandi spetsialist, tase 6</w:t>
            </w:r>
            <w:r>
              <w:rPr>
                <w:rFonts w:ascii="Calibri" w:hAnsi="Calibri"/>
                <w:iCs/>
                <w:sz w:val="22"/>
                <w:szCs w:val="22"/>
              </w:rPr>
              <w:t xml:space="preserve"> </w:t>
            </w:r>
            <w:r w:rsidR="00032DD7">
              <w:rPr>
                <w:rFonts w:ascii="Calibri" w:hAnsi="Calibri"/>
                <w:iCs/>
                <w:sz w:val="22"/>
                <w:szCs w:val="22"/>
              </w:rPr>
              <w:t xml:space="preserve">kutse moodustub </w:t>
            </w:r>
            <w:proofErr w:type="spellStart"/>
            <w:r w:rsidR="00032DD7">
              <w:rPr>
                <w:rFonts w:ascii="Calibri" w:hAnsi="Calibri"/>
                <w:iCs/>
                <w:sz w:val="22"/>
                <w:szCs w:val="22"/>
              </w:rPr>
              <w:t>üldoskustest</w:t>
            </w:r>
            <w:proofErr w:type="spellEnd"/>
            <w:r w:rsidR="00032DD7">
              <w:rPr>
                <w:rFonts w:ascii="Calibri" w:hAnsi="Calibri"/>
                <w:iCs/>
                <w:sz w:val="22"/>
                <w:szCs w:val="22"/>
              </w:rPr>
              <w:t xml:space="preserve"> ja kohustuslikest </w:t>
            </w:r>
            <w:r w:rsidR="00F3291C">
              <w:rPr>
                <w:rFonts w:ascii="Calibri" w:hAnsi="Calibri"/>
                <w:iCs/>
                <w:sz w:val="22"/>
                <w:szCs w:val="22"/>
              </w:rPr>
              <w:t>kompetentsidest. K</w:t>
            </w:r>
            <w:r w:rsidR="00DE1038" w:rsidRPr="00DE1038">
              <w:rPr>
                <w:rFonts w:ascii="Calibri" w:hAnsi="Calibri"/>
                <w:iCs/>
                <w:sz w:val="22"/>
                <w:szCs w:val="22"/>
              </w:rPr>
              <w:t xml:space="preserve">utse taotlemisel </w:t>
            </w:r>
            <w:r w:rsidR="00F3291C">
              <w:rPr>
                <w:rFonts w:ascii="Calibri" w:hAnsi="Calibri"/>
                <w:iCs/>
                <w:sz w:val="22"/>
                <w:szCs w:val="22"/>
              </w:rPr>
              <w:t>on nõuta</w:t>
            </w:r>
            <w:r w:rsidR="00094475">
              <w:rPr>
                <w:rFonts w:ascii="Calibri" w:hAnsi="Calibri"/>
                <w:iCs/>
                <w:sz w:val="22"/>
                <w:szCs w:val="22"/>
              </w:rPr>
              <w:t>v</w:t>
            </w:r>
            <w:r w:rsidR="00F3291C">
              <w:rPr>
                <w:rFonts w:ascii="Calibri" w:hAnsi="Calibri"/>
                <w:iCs/>
                <w:sz w:val="22"/>
                <w:szCs w:val="22"/>
              </w:rPr>
              <w:t xml:space="preserve"> nende kõigi tõendamine</w:t>
            </w:r>
            <w:r w:rsidR="00DE1038">
              <w:rPr>
                <w:rFonts w:ascii="Calibri" w:hAnsi="Calibri"/>
                <w:iCs/>
                <w:sz w:val="22"/>
                <w:szCs w:val="22"/>
              </w:rPr>
              <w:t>.</w:t>
            </w:r>
          </w:p>
        </w:tc>
      </w:tr>
      <w:tr w:rsidR="00E13815" w14:paraId="7B923830" w14:textId="77777777" w:rsidTr="00610B6B">
        <w:tc>
          <w:tcPr>
            <w:tcW w:w="9214" w:type="dxa"/>
            <w:shd w:val="clear" w:color="auto" w:fill="auto"/>
          </w:tcPr>
          <w:p w14:paraId="25990CF1" w14:textId="6F171A6B" w:rsidR="00E13815" w:rsidRPr="00E13815" w:rsidRDefault="007A7B02" w:rsidP="007C2BC8">
            <w:pPr>
              <w:rPr>
                <w:rFonts w:ascii="Calibri" w:hAnsi="Calibri"/>
                <w:b/>
                <w:bCs/>
                <w:iCs/>
                <w:sz w:val="22"/>
                <w:szCs w:val="22"/>
              </w:rPr>
            </w:pPr>
            <w:r w:rsidRPr="007A7B02">
              <w:rPr>
                <w:rFonts w:ascii="Calibri" w:hAnsi="Calibri"/>
                <w:b/>
                <w:bCs/>
                <w:iCs/>
                <w:sz w:val="22"/>
                <w:szCs w:val="22"/>
              </w:rPr>
              <w:t>Kvalifikatsiooninõuded kutse taotlemisel</w:t>
            </w:r>
          </w:p>
        </w:tc>
      </w:tr>
      <w:tr w:rsidR="00E13815" w14:paraId="6FBBFFFC" w14:textId="77777777" w:rsidTr="00610B6B">
        <w:tc>
          <w:tcPr>
            <w:tcW w:w="9214" w:type="dxa"/>
            <w:shd w:val="clear" w:color="auto" w:fill="auto"/>
          </w:tcPr>
          <w:p w14:paraId="3DF93925" w14:textId="37245A44" w:rsidR="00A97650" w:rsidRPr="00A97650" w:rsidRDefault="00A97650" w:rsidP="0067446B">
            <w:pPr>
              <w:rPr>
                <w:rFonts w:ascii="Calibri" w:hAnsi="Calibri"/>
                <w:iCs/>
                <w:sz w:val="22"/>
                <w:szCs w:val="22"/>
                <w:u w:val="single"/>
              </w:rPr>
            </w:pPr>
            <w:r w:rsidRPr="00A97650">
              <w:rPr>
                <w:rFonts w:ascii="Calibri" w:hAnsi="Calibri"/>
                <w:iCs/>
                <w:sz w:val="22"/>
                <w:szCs w:val="22"/>
                <w:u w:val="single"/>
              </w:rPr>
              <w:t>Kutse taotlemisel</w:t>
            </w:r>
          </w:p>
          <w:p w14:paraId="64E2E6C5" w14:textId="3BEE3F25" w:rsidR="00E13815" w:rsidRDefault="008A0179" w:rsidP="0067446B">
            <w:pPr>
              <w:rPr>
                <w:rFonts w:ascii="Calibri" w:hAnsi="Calibri"/>
                <w:iCs/>
                <w:sz w:val="22"/>
                <w:szCs w:val="22"/>
              </w:rPr>
            </w:pPr>
            <w:r>
              <w:rPr>
                <w:rFonts w:ascii="Calibri" w:hAnsi="Calibri"/>
                <w:iCs/>
                <w:sz w:val="22"/>
                <w:szCs w:val="22"/>
              </w:rPr>
              <w:t>E</w:t>
            </w:r>
            <w:r w:rsidR="00647F4E" w:rsidRPr="00647F4E">
              <w:rPr>
                <w:rFonts w:ascii="Calibri" w:hAnsi="Calibri"/>
                <w:iCs/>
                <w:sz w:val="22"/>
                <w:szCs w:val="22"/>
              </w:rPr>
              <w:t>rialane bakal</w:t>
            </w:r>
            <w:r w:rsidR="002819E5">
              <w:rPr>
                <w:rFonts w:ascii="Calibri" w:hAnsi="Calibri"/>
                <w:iCs/>
                <w:sz w:val="22"/>
                <w:szCs w:val="22"/>
              </w:rPr>
              <w:t>a</w:t>
            </w:r>
            <w:r w:rsidR="00647F4E" w:rsidRPr="00647F4E">
              <w:rPr>
                <w:rFonts w:ascii="Calibri" w:hAnsi="Calibri"/>
                <w:iCs/>
                <w:sz w:val="22"/>
                <w:szCs w:val="22"/>
              </w:rPr>
              <w:t xml:space="preserve">ureusekraad või arhitektuuri konserveerimise eriala </w:t>
            </w:r>
            <w:proofErr w:type="spellStart"/>
            <w:r w:rsidR="002B5AA4" w:rsidRPr="00647F4E">
              <w:rPr>
                <w:rFonts w:ascii="Calibri" w:hAnsi="Calibri"/>
                <w:iCs/>
                <w:sz w:val="22"/>
                <w:szCs w:val="22"/>
              </w:rPr>
              <w:t>magistrikaad</w:t>
            </w:r>
            <w:proofErr w:type="spellEnd"/>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74B91AF2"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EE3D83">
              <w:rPr>
                <w:rFonts w:ascii="Calibri" w:hAnsi="Calibri"/>
                <w:b/>
                <w:sz w:val="22"/>
                <w:szCs w:val="22"/>
              </w:rPr>
              <w:t>.</w:t>
            </w:r>
            <w:r>
              <w:rPr>
                <w:rFonts w:ascii="Calibri" w:hAnsi="Calibri"/>
                <w:b/>
                <w:sz w:val="22"/>
                <w:szCs w:val="22"/>
              </w:rPr>
              <w:t xml:space="preserve"> </w:t>
            </w:r>
            <w:r w:rsidR="0067446B" w:rsidRPr="0067446B">
              <w:rPr>
                <w:rFonts w:ascii="Calibri" w:hAnsi="Calibri"/>
                <w:b/>
                <w:sz w:val="22"/>
                <w:szCs w:val="22"/>
              </w:rPr>
              <w:t>Arhitektuuripärandi spetsialist, tase 6</w:t>
            </w:r>
            <w:r w:rsidR="0067446B">
              <w:rPr>
                <w:rFonts w:ascii="Calibri" w:hAnsi="Calibri"/>
                <w:b/>
                <w:sz w:val="22"/>
                <w:szCs w:val="22"/>
              </w:rPr>
              <w:t>,</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11D7085E" w14:textId="6AE3386B" w:rsidR="00380F7B" w:rsidRDefault="00380F7B" w:rsidP="00380F7B">
            <w:pPr>
              <w:rPr>
                <w:rFonts w:ascii="Calibri" w:hAnsi="Calibri"/>
                <w:iCs/>
                <w:sz w:val="22"/>
                <w:szCs w:val="22"/>
              </w:rPr>
            </w:pPr>
            <w:proofErr w:type="spellStart"/>
            <w:r>
              <w:rPr>
                <w:rFonts w:ascii="Calibri" w:hAnsi="Calibri"/>
                <w:iCs/>
                <w:sz w:val="22"/>
                <w:szCs w:val="22"/>
              </w:rPr>
              <w:t>Enesejuhtimisoskused</w:t>
            </w:r>
            <w:proofErr w:type="spellEnd"/>
          </w:p>
          <w:p w14:paraId="6EE1F037" w14:textId="78FCEF65" w:rsidR="00293448" w:rsidRDefault="00293448" w:rsidP="00342A23">
            <w:pPr>
              <w:pStyle w:val="ListParagraph"/>
              <w:numPr>
                <w:ilvl w:val="0"/>
                <w:numId w:val="28"/>
              </w:numPr>
              <w:rPr>
                <w:rFonts w:ascii="Calibri" w:hAnsi="Calibri"/>
                <w:iCs/>
                <w:sz w:val="22"/>
                <w:szCs w:val="22"/>
              </w:rPr>
            </w:pPr>
            <w:r w:rsidRPr="0046505C">
              <w:rPr>
                <w:rFonts w:ascii="Calibri" w:hAnsi="Calibri"/>
                <w:iCs/>
                <w:sz w:val="22"/>
                <w:szCs w:val="22"/>
              </w:rPr>
              <w:t>Järgib etteantud juhiseid ja nõuandeid, vajadusel konsulteerides juhendajaga</w:t>
            </w:r>
            <w:r>
              <w:rPr>
                <w:rFonts w:ascii="Calibri" w:hAnsi="Calibri"/>
                <w:iCs/>
                <w:sz w:val="22"/>
                <w:szCs w:val="22"/>
              </w:rPr>
              <w:t>.</w:t>
            </w:r>
          </w:p>
          <w:p w14:paraId="3A249158" w14:textId="77777777" w:rsidR="00293448" w:rsidRPr="00342A23" w:rsidRDefault="00293448" w:rsidP="00293448">
            <w:pPr>
              <w:pStyle w:val="ListParagraph"/>
              <w:numPr>
                <w:ilvl w:val="0"/>
                <w:numId w:val="28"/>
              </w:numPr>
              <w:rPr>
                <w:rFonts w:ascii="Calibri" w:hAnsi="Calibri"/>
                <w:iCs/>
                <w:sz w:val="22"/>
                <w:szCs w:val="22"/>
              </w:rPr>
            </w:pPr>
            <w:r w:rsidRPr="00466D02">
              <w:rPr>
                <w:rFonts w:ascii="Calibri" w:hAnsi="Calibri"/>
                <w:iCs/>
                <w:sz w:val="22"/>
                <w:szCs w:val="22"/>
              </w:rPr>
              <w:t>Kasutab oma tegevuses enda ja teiste tervist säästvaid tööviise, isikukaitsevahendeid (sh sobivat riietust) ning järgib ohutustehnikanõudeid.</w:t>
            </w:r>
          </w:p>
          <w:p w14:paraId="2B407C6C" w14:textId="77777777" w:rsidR="009234D0" w:rsidRDefault="009234D0" w:rsidP="009234D0">
            <w:pPr>
              <w:pStyle w:val="ListParagraph"/>
              <w:numPr>
                <w:ilvl w:val="0"/>
                <w:numId w:val="28"/>
              </w:numPr>
              <w:rPr>
                <w:rFonts w:ascii="Calibri" w:hAnsi="Calibri"/>
                <w:iCs/>
                <w:sz w:val="22"/>
                <w:szCs w:val="22"/>
              </w:rPr>
            </w:pPr>
            <w:r w:rsidRPr="005C1744">
              <w:rPr>
                <w:rFonts w:ascii="Calibri" w:hAnsi="Calibri"/>
                <w:iCs/>
                <w:sz w:val="22"/>
                <w:szCs w:val="22"/>
              </w:rPr>
              <w:t>Tuleb toime töötingimuste (asukoht, kolleegid, tööülesanded, tööaeg jmt) ajutiste või püsivate ümberkorraldustega ja vajadusel korraldab oma töö ise ümber.</w:t>
            </w:r>
          </w:p>
          <w:p w14:paraId="64064249" w14:textId="77777777" w:rsidR="009C4CE8" w:rsidRPr="00342A23" w:rsidRDefault="009C4CE8" w:rsidP="009C4CE8">
            <w:pPr>
              <w:pStyle w:val="ListParagraph"/>
              <w:numPr>
                <w:ilvl w:val="0"/>
                <w:numId w:val="28"/>
              </w:numPr>
              <w:rPr>
                <w:rFonts w:ascii="Calibri" w:hAnsi="Calibri"/>
                <w:iCs/>
                <w:sz w:val="22"/>
                <w:szCs w:val="22"/>
              </w:rPr>
            </w:pPr>
            <w:r w:rsidRPr="00516800">
              <w:rPr>
                <w:rFonts w:ascii="Calibri" w:hAnsi="Calibri"/>
                <w:iCs/>
                <w:sz w:val="22"/>
                <w:szCs w:val="22"/>
              </w:rPr>
              <w:t>Teadvustab hoiakute ja väärtuste mitmekesisust.</w:t>
            </w:r>
          </w:p>
          <w:p w14:paraId="01263C62" w14:textId="2F51B4B8" w:rsidR="00293448" w:rsidRPr="00497AF7" w:rsidRDefault="00497AF7" w:rsidP="00497AF7">
            <w:pPr>
              <w:rPr>
                <w:rFonts w:ascii="Calibri" w:hAnsi="Calibri"/>
                <w:iCs/>
                <w:sz w:val="22"/>
                <w:szCs w:val="22"/>
              </w:rPr>
            </w:pPr>
            <w:r>
              <w:rPr>
                <w:rFonts w:ascii="Calibri" w:hAnsi="Calibri"/>
                <w:iCs/>
                <w:sz w:val="22"/>
                <w:szCs w:val="22"/>
              </w:rPr>
              <w:t>Lävimisoskused</w:t>
            </w:r>
          </w:p>
          <w:p w14:paraId="7B44520D" w14:textId="3F4FAE63" w:rsidR="00914737" w:rsidRDefault="00914737" w:rsidP="00342A23">
            <w:pPr>
              <w:pStyle w:val="ListParagraph"/>
              <w:numPr>
                <w:ilvl w:val="0"/>
                <w:numId w:val="28"/>
              </w:numPr>
              <w:rPr>
                <w:rFonts w:ascii="Calibri" w:hAnsi="Calibri"/>
                <w:iCs/>
                <w:sz w:val="22"/>
                <w:szCs w:val="22"/>
              </w:rPr>
            </w:pPr>
            <w:r w:rsidRPr="00914737">
              <w:rPr>
                <w:rFonts w:ascii="Calibri" w:hAnsi="Calibri"/>
                <w:iCs/>
                <w:sz w:val="22"/>
                <w:szCs w:val="22"/>
              </w:rPr>
              <w:t>Kasutab enese suuliseks või kirjalikuks väljendamiseks eesti keelt keeleseaduse ja selle alusel kehtestatud nõuete kohaselt.</w:t>
            </w:r>
          </w:p>
          <w:p w14:paraId="7F29F6BB" w14:textId="529443BB" w:rsidR="001D3C2A" w:rsidRPr="00342A23" w:rsidRDefault="001D3C2A" w:rsidP="00342A23">
            <w:pPr>
              <w:pStyle w:val="ListParagraph"/>
              <w:numPr>
                <w:ilvl w:val="0"/>
                <w:numId w:val="28"/>
              </w:numPr>
              <w:rPr>
                <w:rFonts w:ascii="Calibri" w:hAnsi="Calibri"/>
                <w:iCs/>
                <w:sz w:val="22"/>
                <w:szCs w:val="22"/>
              </w:rPr>
            </w:pPr>
            <w:r w:rsidRPr="00342A23">
              <w:rPr>
                <w:rFonts w:ascii="Calibri" w:hAnsi="Calibri"/>
                <w:iCs/>
                <w:sz w:val="22"/>
                <w:szCs w:val="22"/>
              </w:rPr>
              <w:t xml:space="preserve">Kasutab oma töös ühte võõrkeelt tasemel B1 (lisa </w:t>
            </w:r>
            <w:r w:rsidR="003E7F31">
              <w:rPr>
                <w:rFonts w:ascii="Calibri" w:hAnsi="Calibri"/>
                <w:iCs/>
                <w:sz w:val="22"/>
                <w:szCs w:val="22"/>
              </w:rPr>
              <w:t xml:space="preserve">1 </w:t>
            </w:r>
            <w:r w:rsidR="003E7F31">
              <w:rPr>
                <w:rFonts w:ascii="Calibri" w:hAnsi="Calibri" w:cs="Calibri"/>
                <w:iCs/>
                <w:sz w:val="22"/>
                <w:szCs w:val="22"/>
              </w:rPr>
              <w:t>−</w:t>
            </w:r>
            <w:r w:rsidRPr="00342A23">
              <w:rPr>
                <w:rFonts w:ascii="Calibri" w:hAnsi="Calibri"/>
                <w:iCs/>
                <w:sz w:val="22"/>
                <w:szCs w:val="22"/>
              </w:rPr>
              <w:t xml:space="preserve"> </w:t>
            </w:r>
            <w:r w:rsidR="003E7F31">
              <w:rPr>
                <w:rFonts w:ascii="Calibri" w:hAnsi="Calibri"/>
                <w:iCs/>
                <w:sz w:val="22"/>
                <w:szCs w:val="22"/>
              </w:rPr>
              <w:t>k</w:t>
            </w:r>
            <w:r w:rsidRPr="00342A23">
              <w:rPr>
                <w:rFonts w:ascii="Calibri" w:hAnsi="Calibri"/>
                <w:iCs/>
                <w:sz w:val="22"/>
                <w:szCs w:val="22"/>
              </w:rPr>
              <w:t>eelte oskustasemete kirjeldused).</w:t>
            </w:r>
          </w:p>
          <w:p w14:paraId="07EB5A2D" w14:textId="153F895B" w:rsidR="001D3C2A" w:rsidRDefault="001D3C2A" w:rsidP="00342A23">
            <w:pPr>
              <w:pStyle w:val="ListParagraph"/>
              <w:numPr>
                <w:ilvl w:val="0"/>
                <w:numId w:val="28"/>
              </w:numPr>
              <w:rPr>
                <w:rFonts w:ascii="Calibri" w:hAnsi="Calibri"/>
                <w:iCs/>
                <w:sz w:val="22"/>
                <w:szCs w:val="22"/>
              </w:rPr>
            </w:pPr>
            <w:r w:rsidRPr="00342A23">
              <w:rPr>
                <w:rFonts w:ascii="Calibri" w:hAnsi="Calibri"/>
                <w:iCs/>
                <w:sz w:val="22"/>
                <w:szCs w:val="22"/>
              </w:rPr>
              <w:t xml:space="preserve">Kasutab oma töös </w:t>
            </w:r>
            <w:r w:rsidR="002D7385">
              <w:rPr>
                <w:rFonts w:ascii="Calibri" w:hAnsi="Calibri"/>
                <w:iCs/>
                <w:sz w:val="22"/>
                <w:szCs w:val="22"/>
              </w:rPr>
              <w:t>arvutit</w:t>
            </w:r>
            <w:r w:rsidR="00F205CE">
              <w:rPr>
                <w:rFonts w:ascii="Calibri" w:hAnsi="Calibri"/>
                <w:iCs/>
                <w:sz w:val="22"/>
                <w:szCs w:val="22"/>
              </w:rPr>
              <w:t xml:space="preserve"> </w:t>
            </w:r>
            <w:r w:rsidR="00711FE6" w:rsidRPr="00F205CE">
              <w:rPr>
                <w:rFonts w:ascii="Calibri" w:hAnsi="Calibri"/>
                <w:iCs/>
                <w:sz w:val="22"/>
                <w:szCs w:val="22"/>
              </w:rPr>
              <w:t>iseseisva kasutaja tasemel</w:t>
            </w:r>
            <w:r w:rsidRPr="00F205CE">
              <w:rPr>
                <w:rFonts w:ascii="Calibri" w:hAnsi="Calibri"/>
                <w:iCs/>
                <w:sz w:val="22"/>
                <w:szCs w:val="22"/>
              </w:rPr>
              <w:t xml:space="preserve"> </w:t>
            </w:r>
            <w:r w:rsidRPr="00342A23">
              <w:rPr>
                <w:rFonts w:ascii="Calibri" w:hAnsi="Calibri"/>
                <w:iCs/>
                <w:sz w:val="22"/>
                <w:szCs w:val="22"/>
              </w:rPr>
              <w:t xml:space="preserve">(lisa </w:t>
            </w:r>
            <w:r w:rsidR="00D82898">
              <w:rPr>
                <w:rFonts w:ascii="Calibri" w:hAnsi="Calibri"/>
                <w:iCs/>
                <w:sz w:val="22"/>
                <w:szCs w:val="22"/>
              </w:rPr>
              <w:t xml:space="preserve">2 </w:t>
            </w:r>
            <w:r w:rsidR="00D82898">
              <w:rPr>
                <w:rFonts w:ascii="Calibri" w:hAnsi="Calibri" w:cs="Calibri"/>
                <w:iCs/>
                <w:sz w:val="22"/>
                <w:szCs w:val="22"/>
              </w:rPr>
              <w:t>–</w:t>
            </w:r>
            <w:r w:rsidR="00D82898">
              <w:rPr>
                <w:rFonts w:ascii="Calibri" w:hAnsi="Calibri"/>
                <w:iCs/>
                <w:sz w:val="22"/>
                <w:szCs w:val="22"/>
              </w:rPr>
              <w:t xml:space="preserve"> d</w:t>
            </w:r>
            <w:r w:rsidRPr="00342A23">
              <w:rPr>
                <w:rFonts w:ascii="Calibri" w:hAnsi="Calibri"/>
                <w:iCs/>
                <w:sz w:val="22"/>
                <w:szCs w:val="22"/>
              </w:rPr>
              <w:t>igioskus</w:t>
            </w:r>
            <w:r w:rsidR="00D82898">
              <w:rPr>
                <w:rFonts w:ascii="Calibri" w:hAnsi="Calibri"/>
                <w:iCs/>
                <w:sz w:val="22"/>
                <w:szCs w:val="22"/>
              </w:rPr>
              <w:t xml:space="preserve">te </w:t>
            </w:r>
            <w:proofErr w:type="spellStart"/>
            <w:r w:rsidR="00D82898">
              <w:rPr>
                <w:rFonts w:ascii="Calibri" w:hAnsi="Calibri"/>
                <w:iCs/>
                <w:sz w:val="22"/>
                <w:szCs w:val="22"/>
              </w:rPr>
              <w:t>enesehindamisskaala</w:t>
            </w:r>
            <w:proofErr w:type="spellEnd"/>
            <w:r w:rsidRPr="00342A23">
              <w:rPr>
                <w:rFonts w:ascii="Calibri" w:hAnsi="Calibri"/>
                <w:iCs/>
                <w:sz w:val="22"/>
                <w:szCs w:val="22"/>
              </w:rPr>
              <w:t>).</w:t>
            </w:r>
          </w:p>
          <w:p w14:paraId="3DF14C6F" w14:textId="77777777" w:rsidR="00227924" w:rsidRPr="001A7D49" w:rsidRDefault="00227924" w:rsidP="00227924">
            <w:pPr>
              <w:pStyle w:val="ListParagraph"/>
              <w:numPr>
                <w:ilvl w:val="0"/>
                <w:numId w:val="28"/>
              </w:numPr>
              <w:rPr>
                <w:rFonts w:ascii="Calibri" w:hAnsi="Calibri"/>
                <w:iCs/>
                <w:sz w:val="22"/>
                <w:szCs w:val="22"/>
              </w:rPr>
            </w:pPr>
            <w:r w:rsidRPr="001A7D49">
              <w:rPr>
                <w:rFonts w:ascii="Calibri" w:hAnsi="Calibri"/>
                <w:iCs/>
                <w:sz w:val="22"/>
                <w:szCs w:val="22"/>
              </w:rPr>
              <w:t>Väljendab ennast selgelt nii kõnes kui kirjas. Jagab ja vahendab erialast teavet, kasutades sobivaid suhtlemis- ja esitlustehnikaid.</w:t>
            </w:r>
          </w:p>
          <w:p w14:paraId="380282C8" w14:textId="19BA5F36" w:rsidR="001A7D49" w:rsidRPr="001A7D49" w:rsidRDefault="003225C3" w:rsidP="001A7D49">
            <w:pPr>
              <w:pStyle w:val="ListParagraph"/>
              <w:numPr>
                <w:ilvl w:val="0"/>
                <w:numId w:val="28"/>
              </w:numPr>
              <w:rPr>
                <w:rFonts w:ascii="Calibri" w:hAnsi="Calibri"/>
                <w:iCs/>
                <w:sz w:val="22"/>
                <w:szCs w:val="22"/>
              </w:rPr>
            </w:pPr>
            <w:r w:rsidRPr="003225C3">
              <w:rPr>
                <w:rFonts w:ascii="Calibri" w:hAnsi="Calibri"/>
                <w:iCs/>
                <w:sz w:val="22"/>
                <w:szCs w:val="22"/>
              </w:rPr>
              <w:t>Esitab avalikkusele, sihtrühmale või isikule selgelt asjakohast teavet suuliselt, kirjalikult või visuaalselt. Ei varja teavet, kuid arvestab õigusaktidest ja heast tavast tulenevate piirangutega.</w:t>
            </w:r>
          </w:p>
          <w:p w14:paraId="23E3B74E" w14:textId="46D981A6" w:rsidR="001A7D49" w:rsidRDefault="001A7D49" w:rsidP="001A7D49">
            <w:pPr>
              <w:pStyle w:val="ListParagraph"/>
              <w:numPr>
                <w:ilvl w:val="0"/>
                <w:numId w:val="28"/>
              </w:numPr>
              <w:rPr>
                <w:rFonts w:ascii="Calibri" w:hAnsi="Calibri"/>
                <w:iCs/>
                <w:sz w:val="22"/>
                <w:szCs w:val="22"/>
              </w:rPr>
            </w:pPr>
            <w:r w:rsidRPr="001A7D49">
              <w:rPr>
                <w:rFonts w:ascii="Calibri" w:hAnsi="Calibri"/>
                <w:iCs/>
                <w:sz w:val="22"/>
                <w:szCs w:val="22"/>
              </w:rPr>
              <w:t>Loob ja hoiab häid suhteid klientide ja kolleegidega.</w:t>
            </w:r>
          </w:p>
          <w:p w14:paraId="69B528BB" w14:textId="1E7C681F" w:rsidR="00477F86" w:rsidRDefault="00477F86" w:rsidP="001A7D49">
            <w:pPr>
              <w:pStyle w:val="ListParagraph"/>
              <w:numPr>
                <w:ilvl w:val="0"/>
                <w:numId w:val="28"/>
              </w:numPr>
              <w:rPr>
                <w:rFonts w:ascii="Calibri" w:hAnsi="Calibri"/>
                <w:iCs/>
                <w:sz w:val="22"/>
                <w:szCs w:val="22"/>
              </w:rPr>
            </w:pPr>
            <w:r w:rsidRPr="00477F86">
              <w:rPr>
                <w:rFonts w:ascii="Calibri" w:hAnsi="Calibri"/>
                <w:iCs/>
                <w:sz w:val="22"/>
                <w:szCs w:val="22"/>
              </w:rPr>
              <w:t>Püüab leida rahuldavad ja vastastikku aktsepteeritavad lahendused või kokkulepped vastuolude, erimeelsuste vm korral.</w:t>
            </w:r>
          </w:p>
          <w:p w14:paraId="28B32FE8" w14:textId="22048187" w:rsidR="001A7D49" w:rsidRPr="00214D31" w:rsidRDefault="002E4631" w:rsidP="00214D31">
            <w:pPr>
              <w:pStyle w:val="ListParagraph"/>
              <w:numPr>
                <w:ilvl w:val="0"/>
                <w:numId w:val="28"/>
              </w:numPr>
              <w:rPr>
                <w:rFonts w:ascii="Calibri" w:hAnsi="Calibri"/>
                <w:iCs/>
                <w:sz w:val="22"/>
                <w:szCs w:val="22"/>
              </w:rPr>
            </w:pPr>
            <w:r w:rsidRPr="002E4631">
              <w:rPr>
                <w:rFonts w:ascii="Calibri" w:hAnsi="Calibri"/>
                <w:iCs/>
                <w:sz w:val="22"/>
                <w:szCs w:val="22"/>
              </w:rPr>
              <w:lastRenderedPageBreak/>
              <w:t>Kuulab kõnelejat tähelepanelikult, keskendunult ja katkestamata, andes vajaduse korral oma kaasamõtlemisest märku kehakeelega või peegeldavalt, täpsustades ja kuuldut ümber sõnastades.</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1B81E327"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EE3D83">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4511B675"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EE3D83">
              <w:rPr>
                <w:rFonts w:ascii="Calibri" w:hAnsi="Calibri"/>
                <w:b/>
                <w:sz w:val="22"/>
                <w:szCs w:val="22"/>
              </w:rPr>
              <w:t>.</w:t>
            </w:r>
            <w:r>
              <w:rPr>
                <w:rFonts w:ascii="Calibri" w:hAnsi="Calibri"/>
                <w:b/>
                <w:sz w:val="22"/>
                <w:szCs w:val="22"/>
              </w:rPr>
              <w:t xml:space="preserve"> </w:t>
            </w:r>
            <w:r w:rsidR="00113EAE" w:rsidRPr="00113EAE">
              <w:rPr>
                <w:rFonts w:ascii="Calibri" w:hAnsi="Calibri"/>
                <w:b/>
                <w:sz w:val="22"/>
                <w:szCs w:val="22"/>
              </w:rPr>
              <w:t xml:space="preserve">Ehitiste ja hoonestatud alade </w:t>
            </w:r>
            <w:r w:rsidR="00925BB0" w:rsidRPr="00925BB0">
              <w:rPr>
                <w:rFonts w:ascii="Calibri" w:hAnsi="Calibri"/>
                <w:b/>
                <w:sz w:val="22"/>
                <w:szCs w:val="22"/>
              </w:rPr>
              <w:t>uurimine</w:t>
            </w:r>
          </w:p>
        </w:tc>
        <w:tc>
          <w:tcPr>
            <w:tcW w:w="1213" w:type="dxa"/>
          </w:tcPr>
          <w:p w14:paraId="52FBD7D6" w14:textId="20580697" w:rsidR="00610B6B" w:rsidRPr="00CF4019" w:rsidRDefault="00610B6B" w:rsidP="00E90C12">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B63F93">
              <w:rPr>
                <w:rFonts w:ascii="Calibri" w:hAnsi="Calibri"/>
                <w:b/>
                <w:sz w:val="22"/>
                <w:szCs w:val="22"/>
              </w:rPr>
              <w:t>6</w:t>
            </w:r>
          </w:p>
        </w:tc>
      </w:tr>
      <w:tr w:rsidR="00610B6B" w:rsidRPr="00CF4019" w14:paraId="63C93B45" w14:textId="77777777" w:rsidTr="00610B6B">
        <w:tc>
          <w:tcPr>
            <w:tcW w:w="9322" w:type="dxa"/>
            <w:gridSpan w:val="2"/>
          </w:tcPr>
          <w:p w14:paraId="26489739" w14:textId="2A6F8050"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06DCDF2A" w14:textId="7B716CE6" w:rsidR="0059764A" w:rsidRPr="00716985" w:rsidRDefault="0059764A" w:rsidP="00716985">
            <w:pPr>
              <w:pStyle w:val="ListParagraph"/>
              <w:numPr>
                <w:ilvl w:val="0"/>
                <w:numId w:val="33"/>
              </w:numPr>
              <w:ind w:left="720"/>
              <w:rPr>
                <w:rFonts w:ascii="Calibri" w:hAnsi="Calibri"/>
                <w:sz w:val="22"/>
                <w:szCs w:val="22"/>
              </w:rPr>
            </w:pPr>
            <w:r w:rsidRPr="00716985">
              <w:rPr>
                <w:rFonts w:ascii="Calibri" w:hAnsi="Calibri"/>
                <w:sz w:val="22"/>
                <w:szCs w:val="22"/>
              </w:rPr>
              <w:t>Kogub alusandmeid uuringuobjekti kohta arhiivimaterjalidest ja paikvaatlustest.</w:t>
            </w:r>
          </w:p>
          <w:p w14:paraId="626A0CBF" w14:textId="129F2972" w:rsidR="0059764A" w:rsidRPr="00716985" w:rsidRDefault="0059764A" w:rsidP="00716985">
            <w:pPr>
              <w:pStyle w:val="ListParagraph"/>
              <w:numPr>
                <w:ilvl w:val="0"/>
                <w:numId w:val="33"/>
              </w:numPr>
              <w:ind w:left="720"/>
              <w:rPr>
                <w:rFonts w:ascii="Calibri" w:hAnsi="Calibri"/>
                <w:sz w:val="22"/>
                <w:szCs w:val="22"/>
              </w:rPr>
            </w:pPr>
            <w:r w:rsidRPr="00716985">
              <w:rPr>
                <w:rFonts w:ascii="Calibri" w:hAnsi="Calibri"/>
                <w:sz w:val="22"/>
                <w:szCs w:val="22"/>
              </w:rPr>
              <w:t>Koostab ehitiste ja hoonestatud alade uuringute tegevuskava, milles näitab uuringute eesmärgid, ulatuse ja meetodid. Tegevuskava koostamisel arvestab tasakaalu uuringu tulemuslikkuse ja arhitektuuripärandi säilimise vahel.</w:t>
            </w:r>
          </w:p>
          <w:p w14:paraId="1977E7F6" w14:textId="2F751C4D" w:rsidR="0059764A" w:rsidRPr="00716985" w:rsidRDefault="0059764A" w:rsidP="00716985">
            <w:pPr>
              <w:pStyle w:val="ListParagraph"/>
              <w:numPr>
                <w:ilvl w:val="0"/>
                <w:numId w:val="33"/>
              </w:numPr>
              <w:ind w:left="720"/>
              <w:rPr>
                <w:rFonts w:ascii="Calibri" w:hAnsi="Calibri"/>
                <w:sz w:val="22"/>
                <w:szCs w:val="22"/>
              </w:rPr>
            </w:pPr>
            <w:r w:rsidRPr="00716985">
              <w:rPr>
                <w:rFonts w:ascii="Calibri" w:hAnsi="Calibri"/>
                <w:sz w:val="22"/>
                <w:szCs w:val="22"/>
              </w:rPr>
              <w:t xml:space="preserve">Uurib arhiivi- ja </w:t>
            </w:r>
            <w:proofErr w:type="spellStart"/>
            <w:r w:rsidRPr="00716985">
              <w:rPr>
                <w:rFonts w:ascii="Calibri" w:hAnsi="Calibri"/>
                <w:sz w:val="22"/>
                <w:szCs w:val="22"/>
              </w:rPr>
              <w:t>bibliograafilisi</w:t>
            </w:r>
            <w:proofErr w:type="spellEnd"/>
            <w:r w:rsidRPr="00716985">
              <w:rPr>
                <w:rFonts w:ascii="Calibri" w:hAnsi="Calibri"/>
                <w:sz w:val="22"/>
                <w:szCs w:val="22"/>
              </w:rPr>
              <w:t xml:space="preserve"> materjale, millega selgitab välja ajalooliste allikate (dokumentide, jooniste, fotode, plaanide, kaartide jms) olemasolu, ning kogutud andmete põhjal koostab analüüsi, mille eesmärk on anda ülevaade ehitise või hoonestatud ala kujunemisest ja ehitusetappidest ning saada lähteandmeid väliuuringuteks ja väärtuste hindamiseks.</w:t>
            </w:r>
          </w:p>
          <w:p w14:paraId="280A836A" w14:textId="101ED36A" w:rsidR="0059764A" w:rsidRPr="00716985" w:rsidRDefault="0059764A" w:rsidP="00716985">
            <w:pPr>
              <w:pStyle w:val="ListParagraph"/>
              <w:numPr>
                <w:ilvl w:val="0"/>
                <w:numId w:val="33"/>
              </w:numPr>
              <w:ind w:left="720"/>
              <w:rPr>
                <w:rFonts w:ascii="Calibri" w:hAnsi="Calibri"/>
                <w:sz w:val="22"/>
                <w:szCs w:val="22"/>
              </w:rPr>
            </w:pPr>
            <w:r w:rsidRPr="00716985">
              <w:rPr>
                <w:rFonts w:ascii="Calibri" w:hAnsi="Calibri"/>
                <w:sz w:val="22"/>
                <w:szCs w:val="22"/>
              </w:rPr>
              <w:t xml:space="preserve">Teeb kindlaks ja dokumenteerib (kirjeldab, mõõdistab, fotografeerib) ehitise olukorra, fikseerides hoone kasutuse, arhitektuurse </w:t>
            </w:r>
            <w:proofErr w:type="spellStart"/>
            <w:r w:rsidRPr="00716985">
              <w:rPr>
                <w:rFonts w:ascii="Calibri" w:hAnsi="Calibri"/>
                <w:sz w:val="22"/>
                <w:szCs w:val="22"/>
              </w:rPr>
              <w:t>üldilme</w:t>
            </w:r>
            <w:proofErr w:type="spellEnd"/>
            <w:r w:rsidRPr="00716985">
              <w:rPr>
                <w:rFonts w:ascii="Calibri" w:hAnsi="Calibri"/>
                <w:sz w:val="22"/>
                <w:szCs w:val="22"/>
              </w:rPr>
              <w:t xml:space="preserve">, hoone osad, nähtavad ehitus- ja viimistlusmaterjalid </w:t>
            </w:r>
            <w:r w:rsidR="006D4C9B" w:rsidRPr="00716985">
              <w:rPr>
                <w:rFonts w:ascii="Calibri" w:hAnsi="Calibri"/>
                <w:sz w:val="22"/>
                <w:szCs w:val="22"/>
              </w:rPr>
              <w:t>ning</w:t>
            </w:r>
            <w:r w:rsidRPr="00716985">
              <w:rPr>
                <w:rFonts w:ascii="Calibri" w:hAnsi="Calibri"/>
                <w:sz w:val="22"/>
                <w:szCs w:val="22"/>
              </w:rPr>
              <w:t xml:space="preserve"> nende seisukorra.</w:t>
            </w:r>
          </w:p>
          <w:p w14:paraId="36603214" w14:textId="3326C823" w:rsidR="0059764A" w:rsidRPr="00716985" w:rsidRDefault="0059764A" w:rsidP="00716985">
            <w:pPr>
              <w:pStyle w:val="ListParagraph"/>
              <w:numPr>
                <w:ilvl w:val="0"/>
                <w:numId w:val="33"/>
              </w:numPr>
              <w:ind w:left="720"/>
              <w:rPr>
                <w:rFonts w:ascii="Calibri" w:hAnsi="Calibri"/>
                <w:sz w:val="22"/>
                <w:szCs w:val="22"/>
              </w:rPr>
            </w:pPr>
            <w:r w:rsidRPr="00716985">
              <w:rPr>
                <w:rFonts w:ascii="Calibri" w:hAnsi="Calibri"/>
                <w:sz w:val="22"/>
                <w:szCs w:val="22"/>
              </w:rPr>
              <w:t>Dokumenteerib kultuuriväärtuslikud tarindid ja detailid, loetledes, mõõdistades, fotografeerides ja tähistades nende asukoha joonistel ja/või skeemidel.</w:t>
            </w:r>
          </w:p>
          <w:p w14:paraId="236E086D" w14:textId="2ED59A52" w:rsidR="0059764A" w:rsidRPr="00716985" w:rsidRDefault="0059764A" w:rsidP="00716985">
            <w:pPr>
              <w:pStyle w:val="ListParagraph"/>
              <w:numPr>
                <w:ilvl w:val="0"/>
                <w:numId w:val="33"/>
              </w:numPr>
              <w:ind w:left="720"/>
              <w:rPr>
                <w:rFonts w:ascii="Calibri" w:hAnsi="Calibri"/>
                <w:sz w:val="22"/>
                <w:szCs w:val="22"/>
              </w:rPr>
            </w:pPr>
            <w:r w:rsidRPr="00716985">
              <w:rPr>
                <w:rFonts w:ascii="Calibri" w:hAnsi="Calibri"/>
                <w:sz w:val="22"/>
                <w:szCs w:val="22"/>
              </w:rPr>
              <w:t>Inventeerib ja dokumenteerib hoonestatud ala olemasoleva olukorra kultuuriväärtuste ja miljöölise eripära määratlemiseks. Määratleb hoonestuse vanuse, iseloomulikud hoonetüübid, materjalid ja detailid, seisukorra ja säilivuse, kasutades sobivaid meetodeid ja lähtudes etteantud juhistest. Kirjeldab haljastust ja haljastusviisi, piirdeaedu, katendeid, väikevorme jms, tuues välja iseloomuliku ja erandliku.</w:t>
            </w:r>
          </w:p>
          <w:p w14:paraId="1C201A9F" w14:textId="77777777" w:rsidR="00716985" w:rsidRDefault="0059764A" w:rsidP="00716985">
            <w:pPr>
              <w:pStyle w:val="ListParagraph"/>
              <w:numPr>
                <w:ilvl w:val="0"/>
                <w:numId w:val="33"/>
              </w:numPr>
              <w:ind w:left="720"/>
              <w:rPr>
                <w:rFonts w:ascii="Calibri" w:hAnsi="Calibri"/>
                <w:sz w:val="22"/>
                <w:szCs w:val="22"/>
              </w:rPr>
            </w:pPr>
            <w:r w:rsidRPr="00716985">
              <w:rPr>
                <w:rFonts w:ascii="Calibri" w:hAnsi="Calibri"/>
                <w:sz w:val="22"/>
                <w:szCs w:val="22"/>
              </w:rPr>
              <w:lastRenderedPageBreak/>
              <w:t xml:space="preserve">Uurib ehituste ajalugu (väliuuringud). Juhendamisel teeb </w:t>
            </w:r>
            <w:proofErr w:type="spellStart"/>
            <w:r w:rsidRPr="00716985">
              <w:rPr>
                <w:rFonts w:ascii="Calibri" w:hAnsi="Calibri"/>
                <w:sz w:val="22"/>
                <w:szCs w:val="22"/>
              </w:rPr>
              <w:t>sondaažid</w:t>
            </w:r>
            <w:proofErr w:type="spellEnd"/>
            <w:r w:rsidRPr="00716985">
              <w:rPr>
                <w:rFonts w:ascii="Calibri" w:hAnsi="Calibri"/>
                <w:sz w:val="22"/>
                <w:szCs w:val="22"/>
              </w:rPr>
              <w:t xml:space="preserve">, avangud ja </w:t>
            </w:r>
            <w:proofErr w:type="spellStart"/>
            <w:r w:rsidRPr="00716985">
              <w:rPr>
                <w:rFonts w:ascii="Calibri" w:hAnsi="Calibri"/>
                <w:sz w:val="22"/>
                <w:szCs w:val="22"/>
              </w:rPr>
              <w:t>šurfid</w:t>
            </w:r>
            <w:proofErr w:type="spellEnd"/>
            <w:r w:rsidRPr="00716985">
              <w:rPr>
                <w:rFonts w:ascii="Calibri" w:hAnsi="Calibri"/>
                <w:sz w:val="22"/>
                <w:szCs w:val="22"/>
              </w:rPr>
              <w:t xml:space="preserve"> objekti ehitusjärkude ja algilme tuvastamiseks, kasutades sobivaid tehnikaid ja töövahendeid. Teeb kindlaks varasemad viimistluskihid, varjatud detailid ja tarindid ning selgitab nende mõõtmed, säilivuse ja seisundi. Dokumenteerib uuringute käigu vastavalt etteantud juhiste</w:t>
            </w:r>
            <w:r w:rsidR="00925BB0" w:rsidRPr="00716985">
              <w:rPr>
                <w:rFonts w:ascii="Calibri" w:hAnsi="Calibri"/>
                <w:sz w:val="22"/>
                <w:szCs w:val="22"/>
              </w:rPr>
              <w:t>le</w:t>
            </w:r>
            <w:r w:rsidRPr="00716985">
              <w:rPr>
                <w:rFonts w:ascii="Calibri" w:hAnsi="Calibri"/>
                <w:sz w:val="22"/>
                <w:szCs w:val="22"/>
              </w:rPr>
              <w:t>.</w:t>
            </w:r>
          </w:p>
          <w:p w14:paraId="37CD8DE4" w14:textId="7278B762" w:rsidR="00610B6B" w:rsidRPr="00716985" w:rsidRDefault="0059764A" w:rsidP="00716985">
            <w:pPr>
              <w:pStyle w:val="ListParagraph"/>
              <w:numPr>
                <w:ilvl w:val="0"/>
                <w:numId w:val="33"/>
              </w:numPr>
              <w:ind w:left="720"/>
              <w:rPr>
                <w:rFonts w:ascii="Calibri" w:hAnsi="Calibri"/>
                <w:sz w:val="22"/>
                <w:szCs w:val="22"/>
              </w:rPr>
            </w:pPr>
            <w:r w:rsidRPr="00716985">
              <w:rPr>
                <w:rFonts w:ascii="Calibri" w:hAnsi="Calibri"/>
                <w:sz w:val="22"/>
                <w:szCs w:val="22"/>
              </w:rPr>
              <w:t>Vormistab</w:t>
            </w:r>
            <w:r w:rsidR="003C4FC2" w:rsidRPr="00716985">
              <w:rPr>
                <w:rFonts w:ascii="Calibri" w:hAnsi="Calibri"/>
                <w:sz w:val="22"/>
                <w:szCs w:val="22"/>
              </w:rPr>
              <w:t xml:space="preserve"> aruande osana illustreerivad materjalid ja graafilise dokumentatsiooni (fotod, plaanid, joonised, kaardid jms), mis on vormistatud nõuetekohaselt ja teistele osapooltele (omanik, tellija, projekteerija jt) mõistetavalt.</w:t>
            </w:r>
          </w:p>
        </w:tc>
      </w:tr>
      <w:tr w:rsidR="00032EE9" w14:paraId="6FB00173" w14:textId="77777777" w:rsidTr="00032EE9">
        <w:tc>
          <w:tcPr>
            <w:tcW w:w="8109" w:type="dxa"/>
          </w:tcPr>
          <w:p w14:paraId="39F39EEF" w14:textId="7102137A"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EE3D83">
              <w:rPr>
                <w:rFonts w:ascii="Calibri" w:hAnsi="Calibri"/>
                <w:b/>
                <w:sz w:val="22"/>
                <w:szCs w:val="22"/>
              </w:rPr>
              <w:t>.</w:t>
            </w:r>
            <w:r w:rsidRPr="00610B6B">
              <w:rPr>
                <w:rFonts w:ascii="Calibri" w:hAnsi="Calibri"/>
                <w:b/>
                <w:sz w:val="22"/>
                <w:szCs w:val="22"/>
              </w:rPr>
              <w:t xml:space="preserve"> </w:t>
            </w:r>
            <w:r w:rsidR="00723CC6" w:rsidRPr="00723CC6">
              <w:rPr>
                <w:rFonts w:ascii="Calibri" w:hAnsi="Calibri"/>
                <w:b/>
                <w:sz w:val="22"/>
                <w:szCs w:val="22"/>
              </w:rPr>
              <w:t>Juhendite, tingimuste ja ettepanekute koostamine</w:t>
            </w:r>
          </w:p>
        </w:tc>
        <w:tc>
          <w:tcPr>
            <w:tcW w:w="1213" w:type="dxa"/>
          </w:tcPr>
          <w:p w14:paraId="5224FAA2" w14:textId="6C019117" w:rsidR="00032EE9" w:rsidRPr="00610B6B" w:rsidRDefault="00032EE9" w:rsidP="0055734D">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B63F93">
              <w:rPr>
                <w:rFonts w:ascii="Calibri" w:hAnsi="Calibri"/>
                <w:b/>
                <w:sz w:val="22"/>
                <w:szCs w:val="22"/>
              </w:rPr>
              <w:t>6</w:t>
            </w:r>
          </w:p>
        </w:tc>
      </w:tr>
      <w:tr w:rsidR="00610B6B" w14:paraId="68BF4153" w14:textId="77777777" w:rsidTr="00610B6B">
        <w:tc>
          <w:tcPr>
            <w:tcW w:w="9322" w:type="dxa"/>
            <w:gridSpan w:val="2"/>
          </w:tcPr>
          <w:p w14:paraId="4E34887F" w14:textId="313A17F8"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w:t>
            </w:r>
            <w:r w:rsidR="005E2212">
              <w:rPr>
                <w:rFonts w:ascii="Calibri" w:hAnsi="Calibri"/>
                <w:sz w:val="22"/>
                <w:szCs w:val="22"/>
                <w:u w:val="single"/>
              </w:rPr>
              <w:t>d</w:t>
            </w:r>
          </w:p>
          <w:p w14:paraId="6171335E" w14:textId="37A6957B" w:rsidR="006E0DAE" w:rsidRPr="00EB0426" w:rsidRDefault="006E0DAE" w:rsidP="00EB0426">
            <w:pPr>
              <w:pStyle w:val="ListParagraph"/>
              <w:numPr>
                <w:ilvl w:val="0"/>
                <w:numId w:val="35"/>
              </w:numPr>
              <w:ind w:left="720"/>
              <w:rPr>
                <w:rFonts w:ascii="Calibri" w:hAnsi="Calibri"/>
                <w:sz w:val="22"/>
                <w:szCs w:val="22"/>
              </w:rPr>
            </w:pPr>
            <w:r w:rsidRPr="00EB0426">
              <w:rPr>
                <w:rFonts w:ascii="Calibri" w:hAnsi="Calibri"/>
                <w:sz w:val="22"/>
                <w:szCs w:val="22"/>
              </w:rPr>
              <w:t>Esitab</w:t>
            </w:r>
            <w:r w:rsidR="0030292F" w:rsidRPr="00EB0426">
              <w:rPr>
                <w:rFonts w:ascii="Calibri" w:hAnsi="Calibri"/>
                <w:sz w:val="22"/>
                <w:szCs w:val="22"/>
              </w:rPr>
              <w:t xml:space="preserve"> ehituspärandi korrashoiuks vajalikud restaureerimis- ja hooldussoovitused, et tagada pärandi säilimine.</w:t>
            </w:r>
          </w:p>
          <w:p w14:paraId="4ECC77E3" w14:textId="3DDBB9DB" w:rsidR="006E0DAE" w:rsidRPr="00EB0426" w:rsidRDefault="006E0DAE" w:rsidP="00EB0426">
            <w:pPr>
              <w:pStyle w:val="ListParagraph"/>
              <w:numPr>
                <w:ilvl w:val="0"/>
                <w:numId w:val="35"/>
              </w:numPr>
              <w:ind w:left="720"/>
              <w:rPr>
                <w:rFonts w:ascii="Calibri" w:hAnsi="Calibri"/>
                <w:sz w:val="22"/>
                <w:szCs w:val="22"/>
              </w:rPr>
            </w:pPr>
            <w:r w:rsidRPr="00EB0426">
              <w:rPr>
                <w:rFonts w:ascii="Calibri" w:hAnsi="Calibri"/>
                <w:sz w:val="22"/>
                <w:szCs w:val="22"/>
              </w:rPr>
              <w:t>Teeb kokkuvõtted varasemate uuringute tulemustest, ehitusajaloost, seisukorrast ja väärtustest.</w:t>
            </w:r>
          </w:p>
          <w:p w14:paraId="15201808" w14:textId="4CF5365A" w:rsidR="006E0DAE" w:rsidRPr="00EB0426" w:rsidRDefault="006E0DAE" w:rsidP="00EB0426">
            <w:pPr>
              <w:pStyle w:val="ListParagraph"/>
              <w:numPr>
                <w:ilvl w:val="0"/>
                <w:numId w:val="35"/>
              </w:numPr>
              <w:ind w:left="720"/>
              <w:rPr>
                <w:rFonts w:ascii="Calibri" w:hAnsi="Calibri"/>
                <w:sz w:val="22"/>
                <w:szCs w:val="22"/>
              </w:rPr>
            </w:pPr>
            <w:r w:rsidRPr="00EB0426">
              <w:rPr>
                <w:rFonts w:ascii="Calibri" w:hAnsi="Calibri"/>
                <w:sz w:val="22"/>
                <w:szCs w:val="22"/>
              </w:rPr>
              <w:t xml:space="preserve">Teeb </w:t>
            </w:r>
            <w:proofErr w:type="spellStart"/>
            <w:r w:rsidRPr="00EB0426">
              <w:rPr>
                <w:rFonts w:ascii="Calibri" w:hAnsi="Calibri"/>
                <w:sz w:val="22"/>
                <w:szCs w:val="22"/>
              </w:rPr>
              <w:t>sondaažide</w:t>
            </w:r>
            <w:proofErr w:type="spellEnd"/>
            <w:r w:rsidRPr="00EB0426">
              <w:rPr>
                <w:rFonts w:ascii="Calibri" w:hAnsi="Calibri"/>
                <w:sz w:val="22"/>
                <w:szCs w:val="22"/>
              </w:rPr>
              <w:t xml:space="preserve"> tulemuste ja stiilikriitiliste teadmiste alusel tasakaalustatud viimistluslahenduste ettepanekuid.</w:t>
            </w:r>
          </w:p>
          <w:p w14:paraId="0B46B936" w14:textId="39A54728" w:rsidR="006E0DAE" w:rsidRPr="00EB0426" w:rsidRDefault="006E0DAE" w:rsidP="00EB0426">
            <w:pPr>
              <w:pStyle w:val="ListParagraph"/>
              <w:numPr>
                <w:ilvl w:val="0"/>
                <w:numId w:val="35"/>
              </w:numPr>
              <w:ind w:left="720"/>
              <w:rPr>
                <w:rFonts w:ascii="Calibri" w:hAnsi="Calibri"/>
                <w:sz w:val="22"/>
                <w:szCs w:val="22"/>
              </w:rPr>
            </w:pPr>
            <w:r w:rsidRPr="00EB0426">
              <w:rPr>
                <w:rFonts w:ascii="Calibri" w:hAnsi="Calibri"/>
                <w:sz w:val="22"/>
                <w:szCs w:val="22"/>
              </w:rPr>
              <w:t>Teeb fassaadide joonised, kus on näidatud kahjustused, kõikide fassaadiosade värvitoonid ning eristatud säilitatavad, restaureeritavad ja asendatavad detailid ja avatäited.</w:t>
            </w:r>
          </w:p>
          <w:p w14:paraId="7B84D1F1" w14:textId="77777777" w:rsidR="00EB0426" w:rsidRDefault="006E0DAE" w:rsidP="00EB0426">
            <w:pPr>
              <w:pStyle w:val="ListParagraph"/>
              <w:numPr>
                <w:ilvl w:val="0"/>
                <w:numId w:val="35"/>
              </w:numPr>
              <w:ind w:left="720"/>
              <w:rPr>
                <w:rFonts w:ascii="Calibri" w:hAnsi="Calibri"/>
                <w:sz w:val="22"/>
                <w:szCs w:val="22"/>
              </w:rPr>
            </w:pPr>
            <w:r w:rsidRPr="00EB0426">
              <w:rPr>
                <w:rFonts w:ascii="Calibri" w:hAnsi="Calibri"/>
                <w:sz w:val="22"/>
                <w:szCs w:val="22"/>
              </w:rPr>
              <w:t>Kirjeldab ajaloolistele viimistluskihtidele ja fassaadidetailidele sobivaid hooldus- ja restaureerimismeetodeid.</w:t>
            </w:r>
          </w:p>
          <w:p w14:paraId="18C56BA4" w14:textId="59285655" w:rsidR="00610B6B" w:rsidRPr="00EB0426" w:rsidRDefault="006E0DAE" w:rsidP="00EB0426">
            <w:pPr>
              <w:pStyle w:val="ListParagraph"/>
              <w:numPr>
                <w:ilvl w:val="0"/>
                <w:numId w:val="35"/>
              </w:numPr>
              <w:ind w:left="720"/>
              <w:rPr>
                <w:rFonts w:ascii="Calibri" w:hAnsi="Calibri"/>
                <w:sz w:val="22"/>
                <w:szCs w:val="22"/>
              </w:rPr>
            </w:pPr>
            <w:r w:rsidRPr="00EB0426">
              <w:rPr>
                <w:rFonts w:ascii="Calibri" w:hAnsi="Calibri"/>
                <w:sz w:val="22"/>
                <w:szCs w:val="22"/>
              </w:rPr>
              <w:t>Koostab</w:t>
            </w:r>
            <w:r w:rsidR="00A7464C" w:rsidRPr="00EB0426">
              <w:rPr>
                <w:rFonts w:ascii="Calibri" w:hAnsi="Calibri"/>
                <w:sz w:val="22"/>
                <w:szCs w:val="22"/>
              </w:rPr>
              <w:t xml:space="preserve"> kõrgema taseme spetsialisti juhendamisel tegevuskava ehitise konserveerimiseks ja restaureerimiseks</w:t>
            </w:r>
            <w:r w:rsidR="00CE1750" w:rsidRPr="00EB0426">
              <w:rPr>
                <w:rFonts w:ascii="Calibri" w:hAnsi="Calibri"/>
                <w:sz w:val="22"/>
                <w:szCs w:val="22"/>
              </w:rPr>
              <w:t>, arvestades ringmajanduse põhimõtteid, ligipääsetavust ja energiatõhusust</w:t>
            </w:r>
            <w:r w:rsidR="00A7464C" w:rsidRPr="00EB0426">
              <w:rPr>
                <w:rFonts w:ascii="Calibri" w:hAnsi="Calibri"/>
                <w:sz w:val="22"/>
                <w:szCs w:val="22"/>
              </w:rPr>
              <w:t>.</w:t>
            </w:r>
          </w:p>
        </w:tc>
      </w:tr>
    </w:tbl>
    <w:p w14:paraId="68DC2C94" w14:textId="77777777" w:rsidR="002362F8" w:rsidRDefault="002362F8" w:rsidP="002362F8">
      <w:pPr>
        <w:ind w:left="142"/>
        <w:jc w:val="both"/>
        <w:rPr>
          <w:rFonts w:ascii="Calibri" w:hAnsi="Calibri"/>
          <w:b/>
          <w:color w:val="0070C0"/>
        </w:rPr>
      </w:pPr>
    </w:p>
    <w:p w14:paraId="2662F22A" w14:textId="5D167271"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301554E7" w:rsidR="002362F8" w:rsidRPr="00CF4019" w:rsidRDefault="002362F8" w:rsidP="001401F8">
            <w:pPr>
              <w:jc w:val="both"/>
              <w:rPr>
                <w:rFonts w:ascii="Calibri" w:hAnsi="Calibri"/>
                <w:b/>
                <w:sz w:val="22"/>
                <w:szCs w:val="22"/>
              </w:rPr>
            </w:pPr>
            <w:r>
              <w:rPr>
                <w:rFonts w:ascii="Calibri" w:hAnsi="Calibri"/>
                <w:b/>
                <w:sz w:val="22"/>
                <w:szCs w:val="22"/>
              </w:rPr>
              <w:t>B.3.</w:t>
            </w:r>
            <w:r w:rsidR="008F5B64">
              <w:rPr>
                <w:rFonts w:ascii="Calibri" w:hAnsi="Calibri"/>
                <w:b/>
                <w:sz w:val="22"/>
                <w:szCs w:val="22"/>
              </w:rPr>
              <w:t>3</w:t>
            </w:r>
            <w:r w:rsidR="00342A23">
              <w:rPr>
                <w:rFonts w:ascii="Calibri" w:hAnsi="Calibri"/>
                <w:b/>
                <w:sz w:val="22"/>
                <w:szCs w:val="22"/>
              </w:rPr>
              <w:t>. Kutset läbivad kompetentsid</w:t>
            </w:r>
            <w:r w:rsidRPr="00CF4019">
              <w:rPr>
                <w:rFonts w:ascii="Calibri" w:hAnsi="Calibri"/>
                <w:b/>
                <w:sz w:val="22"/>
                <w:szCs w:val="22"/>
              </w:rPr>
              <w:t xml:space="preserve"> </w:t>
            </w:r>
          </w:p>
        </w:tc>
        <w:tc>
          <w:tcPr>
            <w:tcW w:w="1247" w:type="dxa"/>
          </w:tcPr>
          <w:p w14:paraId="019BC048" w14:textId="11D2C714" w:rsidR="002362F8" w:rsidRPr="00CF4019" w:rsidRDefault="002362F8" w:rsidP="001401F8">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B63F93">
              <w:rPr>
                <w:rFonts w:ascii="Calibri" w:hAnsi="Calibri"/>
                <w:b/>
                <w:sz w:val="22"/>
                <w:szCs w:val="22"/>
              </w:rPr>
              <w:t>6</w:t>
            </w:r>
          </w:p>
        </w:tc>
      </w:tr>
      <w:tr w:rsidR="002362F8" w:rsidRPr="00CF4019" w14:paraId="0AD2F079" w14:textId="77777777" w:rsidTr="001401F8">
        <w:tc>
          <w:tcPr>
            <w:tcW w:w="9356" w:type="dxa"/>
            <w:gridSpan w:val="2"/>
          </w:tcPr>
          <w:p w14:paraId="70C67031" w14:textId="334FD2F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561682FF" w14:textId="5EA9BD58" w:rsidR="00342A23" w:rsidRPr="00971563" w:rsidRDefault="00143EC5" w:rsidP="00971563">
            <w:pPr>
              <w:pStyle w:val="ListParagraph"/>
              <w:numPr>
                <w:ilvl w:val="0"/>
                <w:numId w:val="37"/>
              </w:numPr>
              <w:ind w:left="720"/>
              <w:rPr>
                <w:rFonts w:ascii="Calibri" w:hAnsi="Calibri"/>
                <w:sz w:val="22"/>
                <w:szCs w:val="22"/>
              </w:rPr>
            </w:pPr>
            <w:r w:rsidRPr="00971563">
              <w:rPr>
                <w:rFonts w:ascii="Calibri" w:hAnsi="Calibri"/>
                <w:sz w:val="22"/>
                <w:szCs w:val="22"/>
              </w:rPr>
              <w:t>Lähtub oma tööga seonduvatest õigusaktidest ja rahvusvahelistest dokumentidest.</w:t>
            </w:r>
            <w:r w:rsidRPr="00971563">
              <w:rPr>
                <w:rFonts w:ascii="Calibri" w:hAnsi="Calibri"/>
                <w:sz w:val="22"/>
                <w:szCs w:val="22"/>
              </w:rPr>
              <w:t xml:space="preserve"> </w:t>
            </w:r>
          </w:p>
          <w:p w14:paraId="38AC4468" w14:textId="4B3F0A89" w:rsidR="00342A23" w:rsidRPr="00971563" w:rsidRDefault="00342A23" w:rsidP="00971563">
            <w:pPr>
              <w:pStyle w:val="ListParagraph"/>
              <w:numPr>
                <w:ilvl w:val="0"/>
                <w:numId w:val="37"/>
              </w:numPr>
              <w:ind w:left="720"/>
              <w:rPr>
                <w:rFonts w:ascii="Calibri" w:hAnsi="Calibri"/>
                <w:sz w:val="22"/>
                <w:szCs w:val="22"/>
              </w:rPr>
            </w:pPr>
            <w:r w:rsidRPr="00971563">
              <w:rPr>
                <w:rFonts w:ascii="Calibri" w:hAnsi="Calibri"/>
                <w:sz w:val="22"/>
                <w:szCs w:val="22"/>
              </w:rPr>
              <w:t>Tugineb oma töös teadmistele muinsuskaitse filosoofiast, teooriast ja ajaloost ning arhitektuuri, kunsti- ja linnaehitusajaloost ning arhitektuuri- ja ehitusterminoloogiast.</w:t>
            </w:r>
          </w:p>
          <w:p w14:paraId="115C8FB6" w14:textId="77777777" w:rsidR="00971563" w:rsidRDefault="00342A23" w:rsidP="00971563">
            <w:pPr>
              <w:pStyle w:val="ListParagraph"/>
              <w:numPr>
                <w:ilvl w:val="0"/>
                <w:numId w:val="37"/>
              </w:numPr>
              <w:ind w:left="720"/>
              <w:rPr>
                <w:rFonts w:ascii="Calibri" w:hAnsi="Calibri"/>
                <w:sz w:val="22"/>
                <w:szCs w:val="22"/>
              </w:rPr>
            </w:pPr>
            <w:r w:rsidRPr="00971563">
              <w:rPr>
                <w:rFonts w:ascii="Calibri" w:hAnsi="Calibri"/>
                <w:sz w:val="22"/>
                <w:szCs w:val="22"/>
              </w:rPr>
              <w:t>Lähtub oma töös ehituspärandi säilitamise, konserveerimise, restaureerimise ja hooldamise tunnustatud põhimõtetest, meetoditest ja praktikatest.</w:t>
            </w:r>
          </w:p>
          <w:p w14:paraId="73F470D8" w14:textId="52225E9A" w:rsidR="00954599" w:rsidRDefault="00954599" w:rsidP="00971563">
            <w:pPr>
              <w:pStyle w:val="ListParagraph"/>
              <w:numPr>
                <w:ilvl w:val="0"/>
                <w:numId w:val="37"/>
              </w:numPr>
              <w:ind w:left="720"/>
              <w:rPr>
                <w:rFonts w:ascii="Calibri" w:hAnsi="Calibri"/>
                <w:sz w:val="22"/>
                <w:szCs w:val="22"/>
              </w:rPr>
            </w:pPr>
            <w:r w:rsidRPr="00740424">
              <w:rPr>
                <w:rFonts w:ascii="Calibri" w:hAnsi="Calibri"/>
                <w:sz w:val="22"/>
                <w:szCs w:val="22"/>
              </w:rPr>
              <w:t>Püstitab oma tegevuste lühi- või pikaajalised eesmärgid, lähtudes kultuuripärandi säilitamise vajadusest ja arvestades osapoolte võimalusi.</w:t>
            </w:r>
          </w:p>
          <w:p w14:paraId="326A89D5" w14:textId="6305E378" w:rsidR="00971563" w:rsidRDefault="00342A23" w:rsidP="00971563">
            <w:pPr>
              <w:pStyle w:val="ListParagraph"/>
              <w:numPr>
                <w:ilvl w:val="0"/>
                <w:numId w:val="37"/>
              </w:numPr>
              <w:ind w:left="720"/>
              <w:rPr>
                <w:rFonts w:ascii="Calibri" w:hAnsi="Calibri"/>
                <w:sz w:val="22"/>
                <w:szCs w:val="22"/>
              </w:rPr>
            </w:pPr>
            <w:r w:rsidRPr="00971563">
              <w:rPr>
                <w:rFonts w:ascii="Calibri" w:hAnsi="Calibri"/>
                <w:sz w:val="22"/>
                <w:szCs w:val="22"/>
              </w:rPr>
              <w:t>Haldab ja analüüsib erialast teavet.</w:t>
            </w:r>
          </w:p>
          <w:p w14:paraId="41859623" w14:textId="77777777" w:rsidR="00740424" w:rsidRDefault="00143EC5" w:rsidP="00740424">
            <w:pPr>
              <w:pStyle w:val="ListParagraph"/>
              <w:numPr>
                <w:ilvl w:val="0"/>
                <w:numId w:val="37"/>
              </w:numPr>
              <w:ind w:left="720"/>
              <w:rPr>
                <w:rFonts w:ascii="Calibri" w:hAnsi="Calibri"/>
                <w:sz w:val="22"/>
                <w:szCs w:val="22"/>
              </w:rPr>
            </w:pPr>
            <w:r w:rsidRPr="00971563">
              <w:rPr>
                <w:rFonts w:ascii="Calibri" w:hAnsi="Calibri"/>
                <w:sz w:val="22"/>
                <w:szCs w:val="22"/>
              </w:rPr>
              <w:lastRenderedPageBreak/>
              <w:t>Kasutab korrektset arhitektuuri- ja ehitusterminoloogiat</w:t>
            </w:r>
            <w:r w:rsidR="00740424">
              <w:rPr>
                <w:rFonts w:ascii="Calibri" w:hAnsi="Calibri"/>
                <w:sz w:val="22"/>
                <w:szCs w:val="22"/>
              </w:rPr>
              <w:t>.</w:t>
            </w:r>
          </w:p>
          <w:p w14:paraId="6C8A991E" w14:textId="77777777" w:rsidR="00740424" w:rsidRDefault="00692C2F" w:rsidP="00740424">
            <w:pPr>
              <w:pStyle w:val="ListParagraph"/>
              <w:numPr>
                <w:ilvl w:val="0"/>
                <w:numId w:val="37"/>
              </w:numPr>
              <w:ind w:left="720"/>
              <w:rPr>
                <w:rFonts w:ascii="Calibri" w:hAnsi="Calibri"/>
                <w:sz w:val="22"/>
                <w:szCs w:val="22"/>
              </w:rPr>
            </w:pPr>
            <w:r w:rsidRPr="00740424">
              <w:rPr>
                <w:rFonts w:ascii="Calibri" w:hAnsi="Calibri"/>
                <w:sz w:val="22"/>
                <w:szCs w:val="22"/>
              </w:rPr>
              <w:t>Tajub oma kompetentsi piire. Tunneb ära olukorrad, mis vajavad teiste erialade spetsialistide kaasamist või ekspertiiside tegemist (kunstiajaloolane, kunsti konservaator, materjaliteadlane, arheoloog, arhitekt, maastikuarhitekt, ehitusinsener, dendroloog, geograaf, jurist jt).</w:t>
            </w:r>
          </w:p>
          <w:p w14:paraId="21E19E78" w14:textId="77777777" w:rsidR="00740424" w:rsidRDefault="00A02141" w:rsidP="00740424">
            <w:pPr>
              <w:pStyle w:val="ListParagraph"/>
              <w:numPr>
                <w:ilvl w:val="0"/>
                <w:numId w:val="37"/>
              </w:numPr>
              <w:ind w:left="720"/>
              <w:rPr>
                <w:rFonts w:ascii="Calibri" w:hAnsi="Calibri"/>
                <w:sz w:val="22"/>
                <w:szCs w:val="22"/>
              </w:rPr>
            </w:pPr>
            <w:r w:rsidRPr="00740424">
              <w:rPr>
                <w:rFonts w:ascii="Calibri" w:hAnsi="Calibri"/>
                <w:sz w:val="22"/>
                <w:szCs w:val="22"/>
              </w:rPr>
              <w:t>Kuulab teisi spetsialiste ja konsulteerib nendega.</w:t>
            </w:r>
          </w:p>
          <w:p w14:paraId="17DD197F" w14:textId="02158738" w:rsidR="00954599" w:rsidRDefault="00954599" w:rsidP="00740424">
            <w:pPr>
              <w:pStyle w:val="ListParagraph"/>
              <w:numPr>
                <w:ilvl w:val="0"/>
                <w:numId w:val="37"/>
              </w:numPr>
              <w:ind w:left="720"/>
              <w:rPr>
                <w:rFonts w:ascii="Calibri" w:hAnsi="Calibri"/>
                <w:sz w:val="22"/>
                <w:szCs w:val="22"/>
              </w:rPr>
            </w:pPr>
            <w:r w:rsidRPr="00954599">
              <w:rPr>
                <w:rFonts w:ascii="Calibri" w:hAnsi="Calibri"/>
                <w:sz w:val="22"/>
                <w:szCs w:val="22"/>
              </w:rPr>
              <w:t>Osaleb aktiivselt koosolekutel, konverentsidel,  diskussioonidel ja töörühmades.</w:t>
            </w:r>
          </w:p>
          <w:p w14:paraId="0580ED47" w14:textId="77777777" w:rsidR="00740424" w:rsidRDefault="00692C2F" w:rsidP="00740424">
            <w:pPr>
              <w:pStyle w:val="ListParagraph"/>
              <w:numPr>
                <w:ilvl w:val="0"/>
                <w:numId w:val="37"/>
              </w:numPr>
              <w:ind w:left="720"/>
              <w:rPr>
                <w:rFonts w:ascii="Calibri" w:hAnsi="Calibri"/>
                <w:sz w:val="22"/>
                <w:szCs w:val="22"/>
              </w:rPr>
            </w:pPr>
            <w:r w:rsidRPr="00740424">
              <w:rPr>
                <w:rFonts w:ascii="Calibri" w:hAnsi="Calibri"/>
                <w:sz w:val="22"/>
                <w:szCs w:val="22"/>
              </w:rPr>
              <w:t>Määratleb ehitiste ja hoonestatud alade kultuuriväärtuse ning põhjendab oma hinnangut teistele (sh erialavälistele isikutele).</w:t>
            </w:r>
          </w:p>
          <w:p w14:paraId="65079C28" w14:textId="77777777" w:rsidR="00740424" w:rsidRDefault="00342A23" w:rsidP="00740424">
            <w:pPr>
              <w:pStyle w:val="ListParagraph"/>
              <w:numPr>
                <w:ilvl w:val="0"/>
                <w:numId w:val="37"/>
              </w:numPr>
              <w:ind w:left="720"/>
              <w:rPr>
                <w:rFonts w:ascii="Calibri" w:hAnsi="Calibri"/>
                <w:sz w:val="22"/>
                <w:szCs w:val="22"/>
              </w:rPr>
            </w:pPr>
            <w:r w:rsidRPr="00740424">
              <w:rPr>
                <w:rFonts w:ascii="Calibri" w:hAnsi="Calibri"/>
                <w:sz w:val="22"/>
                <w:szCs w:val="22"/>
              </w:rPr>
              <w:t>Koostab erialast teksti ja graafilist dokumentatsiooni, kasutades tarkvara</w:t>
            </w:r>
            <w:r w:rsidR="003E7F31" w:rsidRPr="00740424">
              <w:rPr>
                <w:rFonts w:ascii="Calibri" w:hAnsi="Calibri"/>
                <w:sz w:val="22"/>
                <w:szCs w:val="22"/>
              </w:rPr>
              <w:t>.</w:t>
            </w:r>
          </w:p>
          <w:p w14:paraId="25C4D2AD" w14:textId="7A01856C" w:rsidR="004106A9" w:rsidRPr="00954599" w:rsidRDefault="004106A9" w:rsidP="00954599">
            <w:pPr>
              <w:pStyle w:val="ListParagraph"/>
              <w:numPr>
                <w:ilvl w:val="0"/>
                <w:numId w:val="37"/>
              </w:numPr>
              <w:ind w:left="720"/>
              <w:rPr>
                <w:rFonts w:ascii="Calibri" w:hAnsi="Calibri"/>
                <w:sz w:val="22"/>
                <w:szCs w:val="22"/>
              </w:rPr>
            </w:pPr>
            <w:r w:rsidRPr="00740424">
              <w:rPr>
                <w:rFonts w:ascii="Calibri" w:hAnsi="Calibri"/>
                <w:sz w:val="22"/>
                <w:szCs w:val="22"/>
              </w:rPr>
              <w:t>Juhindub oma töös konservaatori/restauraatori kutse-eetikast.</w:t>
            </w:r>
          </w:p>
        </w:tc>
      </w:tr>
      <w:tr w:rsidR="002362F8" w:rsidRPr="00CF4019" w14:paraId="683757D9" w14:textId="77777777" w:rsidTr="001401F8">
        <w:tc>
          <w:tcPr>
            <w:tcW w:w="9356" w:type="dxa"/>
            <w:gridSpan w:val="2"/>
          </w:tcPr>
          <w:p w14:paraId="595FF938" w14:textId="77777777" w:rsidR="002362F8" w:rsidRDefault="002362F8" w:rsidP="001401F8">
            <w:pPr>
              <w:pStyle w:val="ListParagraph"/>
              <w:ind w:left="0"/>
              <w:rPr>
                <w:rFonts w:ascii="Calibri" w:hAnsi="Calibri"/>
                <w:sz w:val="22"/>
                <w:szCs w:val="22"/>
                <w:u w:val="single"/>
              </w:rPr>
            </w:pPr>
            <w:r>
              <w:rPr>
                <w:rFonts w:ascii="Calibri" w:hAnsi="Calibri"/>
                <w:sz w:val="22"/>
                <w:szCs w:val="22"/>
                <w:u w:val="single"/>
              </w:rPr>
              <w:lastRenderedPageBreak/>
              <w:t>Teadmised</w:t>
            </w:r>
          </w:p>
          <w:p w14:paraId="44C055FC" w14:textId="33398C95" w:rsidR="004106A9" w:rsidRPr="00C4480F" w:rsidRDefault="004106A9" w:rsidP="00C4480F">
            <w:pPr>
              <w:rPr>
                <w:rFonts w:ascii="Calibri" w:hAnsi="Calibri"/>
                <w:sz w:val="22"/>
                <w:szCs w:val="22"/>
              </w:rPr>
            </w:pPr>
            <w:r w:rsidRPr="00C4480F">
              <w:rPr>
                <w:rFonts w:ascii="Calibri" w:hAnsi="Calibri"/>
                <w:sz w:val="22"/>
                <w:szCs w:val="22"/>
              </w:rPr>
              <w:t>Rahvusvahelised muinsuskaitse, kultuuripärandi säilitamise, konserveerimise ja restaureerimise alased konventsioonid ja hartad.</w:t>
            </w:r>
          </w:p>
          <w:p w14:paraId="7A1C029A" w14:textId="4102275F" w:rsidR="002446F6" w:rsidRPr="00C4480F" w:rsidRDefault="002446F6" w:rsidP="00C4480F">
            <w:pPr>
              <w:rPr>
                <w:rFonts w:ascii="Calibri" w:hAnsi="Calibri"/>
                <w:sz w:val="22"/>
                <w:szCs w:val="22"/>
              </w:rPr>
            </w:pPr>
            <w:r w:rsidRPr="00C4480F">
              <w:rPr>
                <w:rFonts w:ascii="Calibri" w:hAnsi="Calibri"/>
                <w:sz w:val="22"/>
                <w:szCs w:val="22"/>
              </w:rPr>
              <w:t>Muinsuskaitse</w:t>
            </w:r>
            <w:r w:rsidR="00824728" w:rsidRPr="00C4480F">
              <w:rPr>
                <w:rFonts w:ascii="Calibri" w:hAnsi="Calibri"/>
                <w:sz w:val="22"/>
                <w:szCs w:val="22"/>
              </w:rPr>
              <w:t>t ning ehitus- ja planeerimisvaldkonda reguleerivad õigusaktid</w:t>
            </w:r>
            <w:r w:rsidR="00286086" w:rsidRPr="00C4480F">
              <w:rPr>
                <w:rFonts w:ascii="Calibri" w:hAnsi="Calibri"/>
                <w:sz w:val="22"/>
                <w:szCs w:val="22"/>
              </w:rPr>
              <w:t xml:space="preserve">, standardid ja </w:t>
            </w:r>
            <w:r w:rsidR="00021D18" w:rsidRPr="00C4480F">
              <w:rPr>
                <w:rFonts w:ascii="Calibri" w:hAnsi="Calibri"/>
                <w:sz w:val="22"/>
                <w:szCs w:val="22"/>
              </w:rPr>
              <w:t xml:space="preserve">hea </w:t>
            </w:r>
            <w:r w:rsidR="00BC4866" w:rsidRPr="00C4480F">
              <w:rPr>
                <w:rFonts w:ascii="Calibri" w:hAnsi="Calibri"/>
                <w:sz w:val="22"/>
                <w:szCs w:val="22"/>
              </w:rPr>
              <w:t>ehitus</w:t>
            </w:r>
            <w:r w:rsidR="00286086" w:rsidRPr="00C4480F">
              <w:rPr>
                <w:rFonts w:ascii="Calibri" w:hAnsi="Calibri"/>
                <w:sz w:val="22"/>
                <w:szCs w:val="22"/>
              </w:rPr>
              <w:t>tava</w:t>
            </w:r>
            <w:r w:rsidR="00824728" w:rsidRPr="00C4480F">
              <w:rPr>
                <w:rFonts w:ascii="Calibri" w:hAnsi="Calibri"/>
                <w:sz w:val="22"/>
                <w:szCs w:val="22"/>
              </w:rPr>
              <w:t xml:space="preserve"> </w:t>
            </w:r>
            <w:r w:rsidR="00286086" w:rsidRPr="00C4480F">
              <w:rPr>
                <w:rFonts w:ascii="Calibri" w:hAnsi="Calibri"/>
                <w:sz w:val="22"/>
                <w:szCs w:val="22"/>
              </w:rPr>
              <w:t>ning</w:t>
            </w:r>
            <w:r w:rsidR="00824728" w:rsidRPr="00C4480F">
              <w:rPr>
                <w:rFonts w:ascii="Calibri" w:hAnsi="Calibri"/>
                <w:sz w:val="22"/>
                <w:szCs w:val="22"/>
              </w:rPr>
              <w:t xml:space="preserve"> hea halduse põhimõtted.</w:t>
            </w:r>
            <w:r w:rsidRPr="00C4480F">
              <w:rPr>
                <w:rFonts w:ascii="Calibri" w:hAnsi="Calibri"/>
                <w:sz w:val="22"/>
                <w:szCs w:val="22"/>
              </w:rPr>
              <w:t xml:space="preserve"> </w:t>
            </w:r>
          </w:p>
          <w:p w14:paraId="21AF6F7A" w14:textId="0021F12D" w:rsidR="004106A9" w:rsidRPr="00C4480F" w:rsidRDefault="004106A9" w:rsidP="00C4480F">
            <w:pPr>
              <w:rPr>
                <w:rFonts w:ascii="Calibri" w:hAnsi="Calibri"/>
                <w:sz w:val="22"/>
                <w:szCs w:val="22"/>
              </w:rPr>
            </w:pPr>
            <w:r w:rsidRPr="00C4480F">
              <w:rPr>
                <w:rFonts w:ascii="Calibri" w:hAnsi="Calibri"/>
                <w:sz w:val="22"/>
                <w:szCs w:val="22"/>
              </w:rPr>
              <w:t>Arhitektuuri-, ehitus- ja linnaehitusajalugu, pärandmaastikud.</w:t>
            </w:r>
          </w:p>
          <w:p w14:paraId="6254675F" w14:textId="312E09C4" w:rsidR="004106A9" w:rsidRPr="00C4480F" w:rsidRDefault="004106A9" w:rsidP="00C4480F">
            <w:pPr>
              <w:rPr>
                <w:rFonts w:ascii="Calibri" w:hAnsi="Calibri"/>
                <w:sz w:val="22"/>
                <w:szCs w:val="22"/>
              </w:rPr>
            </w:pPr>
            <w:r w:rsidRPr="00C4480F">
              <w:rPr>
                <w:rFonts w:ascii="Calibri" w:hAnsi="Calibri"/>
                <w:sz w:val="22"/>
                <w:szCs w:val="22"/>
              </w:rPr>
              <w:t>Arhitektuuri- ja ehitusterminoloogia.</w:t>
            </w:r>
          </w:p>
          <w:p w14:paraId="5B0E8F5C" w14:textId="4E396372" w:rsidR="004106A9" w:rsidRPr="00C4480F" w:rsidRDefault="004106A9" w:rsidP="00C4480F">
            <w:pPr>
              <w:rPr>
                <w:rFonts w:ascii="Calibri" w:hAnsi="Calibri"/>
                <w:sz w:val="22"/>
                <w:szCs w:val="22"/>
              </w:rPr>
            </w:pPr>
            <w:r w:rsidRPr="00C4480F">
              <w:rPr>
                <w:rFonts w:ascii="Calibri" w:hAnsi="Calibri"/>
                <w:sz w:val="22"/>
                <w:szCs w:val="22"/>
              </w:rPr>
              <w:t>Muinsuskaitse ajalugu ja muinsuskaitse kaasaegsed teooriad ja praktikad.</w:t>
            </w:r>
          </w:p>
          <w:p w14:paraId="589EB32F" w14:textId="0AA8D9F8" w:rsidR="004106A9" w:rsidRPr="00C4480F" w:rsidRDefault="004106A9" w:rsidP="00C4480F">
            <w:pPr>
              <w:rPr>
                <w:rFonts w:ascii="Calibri" w:hAnsi="Calibri"/>
                <w:sz w:val="22"/>
                <w:szCs w:val="22"/>
              </w:rPr>
            </w:pPr>
            <w:r w:rsidRPr="00C4480F">
              <w:rPr>
                <w:rFonts w:ascii="Calibri" w:hAnsi="Calibri"/>
                <w:sz w:val="22"/>
                <w:szCs w:val="22"/>
              </w:rPr>
              <w:t>Traditsioonilised ehitus- ja viimistlusmaterjalid, nende omadused ja kasutuskohad.</w:t>
            </w:r>
          </w:p>
          <w:p w14:paraId="5B4CE817" w14:textId="0ABEB280" w:rsidR="004106A9" w:rsidRPr="00C4480F" w:rsidRDefault="004106A9" w:rsidP="00C4480F">
            <w:pPr>
              <w:rPr>
                <w:rFonts w:ascii="Calibri" w:hAnsi="Calibri"/>
                <w:sz w:val="22"/>
                <w:szCs w:val="22"/>
              </w:rPr>
            </w:pPr>
            <w:r w:rsidRPr="00C4480F">
              <w:rPr>
                <w:rFonts w:ascii="Calibri" w:hAnsi="Calibri"/>
                <w:sz w:val="22"/>
                <w:szCs w:val="22"/>
              </w:rPr>
              <w:t>Ajaloolistele materjalidele sobivad hooldusviisid, konserveerimis- ja restaureerimismeetodid.</w:t>
            </w:r>
          </w:p>
          <w:p w14:paraId="3070A847" w14:textId="50D27CD7" w:rsidR="004106A9" w:rsidRPr="00C4480F" w:rsidRDefault="004106A9" w:rsidP="00C4480F">
            <w:pPr>
              <w:rPr>
                <w:rFonts w:ascii="Calibri" w:hAnsi="Calibri"/>
                <w:sz w:val="22"/>
                <w:szCs w:val="22"/>
              </w:rPr>
            </w:pPr>
            <w:r w:rsidRPr="00C4480F">
              <w:rPr>
                <w:rFonts w:ascii="Calibri" w:hAnsi="Calibri"/>
                <w:sz w:val="22"/>
                <w:szCs w:val="22"/>
              </w:rPr>
              <w:t>Ajaloolised konstruktsioonid.</w:t>
            </w:r>
          </w:p>
          <w:p w14:paraId="6CF4712D" w14:textId="360C219E" w:rsidR="004106A9" w:rsidRPr="00C4480F" w:rsidRDefault="004106A9" w:rsidP="00C4480F">
            <w:pPr>
              <w:rPr>
                <w:rFonts w:ascii="Calibri" w:hAnsi="Calibri"/>
                <w:sz w:val="22"/>
                <w:szCs w:val="22"/>
              </w:rPr>
            </w:pPr>
            <w:r w:rsidRPr="00C4480F">
              <w:rPr>
                <w:rFonts w:ascii="Calibri" w:hAnsi="Calibri"/>
                <w:sz w:val="22"/>
                <w:szCs w:val="22"/>
              </w:rPr>
              <w:t>Ehitus- ja viimistlusmaterjalide kahjustuste tekkepõhjused ja lagunemist ennetavad tegevused.</w:t>
            </w:r>
          </w:p>
          <w:p w14:paraId="2D4126FF" w14:textId="0A727841" w:rsidR="004106A9" w:rsidRPr="00C4480F" w:rsidRDefault="004106A9" w:rsidP="00C4480F">
            <w:pPr>
              <w:rPr>
                <w:rFonts w:ascii="Calibri" w:hAnsi="Calibri"/>
                <w:sz w:val="22"/>
                <w:szCs w:val="22"/>
              </w:rPr>
            </w:pPr>
            <w:r w:rsidRPr="00C4480F">
              <w:rPr>
                <w:rFonts w:ascii="Calibri" w:hAnsi="Calibri"/>
                <w:sz w:val="22"/>
                <w:szCs w:val="22"/>
              </w:rPr>
              <w:t>Konserveerimiskeemia ja -bioloogia alused.</w:t>
            </w:r>
          </w:p>
          <w:p w14:paraId="51E8BA13" w14:textId="1A25CCD6" w:rsidR="002362F8" w:rsidRPr="00C4480F" w:rsidRDefault="004106A9" w:rsidP="00C4480F">
            <w:pPr>
              <w:rPr>
                <w:rFonts w:ascii="Calibri" w:hAnsi="Calibri"/>
                <w:sz w:val="22"/>
                <w:szCs w:val="22"/>
              </w:rPr>
            </w:pPr>
            <w:r w:rsidRPr="00C4480F">
              <w:rPr>
                <w:rFonts w:ascii="Calibri" w:hAnsi="Calibri"/>
                <w:sz w:val="22"/>
                <w:szCs w:val="22"/>
              </w:rPr>
              <w:t>Fotografeerimise alused.</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69C4C137" w:rsidR="001E29DD" w:rsidRPr="00331584" w:rsidRDefault="0039030A" w:rsidP="00520BDC">
            <w:pPr>
              <w:rPr>
                <w:rFonts w:ascii="Calibri" w:hAnsi="Calibri"/>
                <w:b/>
                <w:sz w:val="22"/>
                <w:szCs w:val="22"/>
              </w:rPr>
            </w:pPr>
            <w:r>
              <w:rPr>
                <w:rFonts w:ascii="Calibri" w:hAnsi="Calibri"/>
                <w:b/>
                <w:sz w:val="22"/>
                <w:szCs w:val="22"/>
              </w:rPr>
              <w:t>C.1</w:t>
            </w:r>
            <w:r w:rsidR="00280D81">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E93D5D" w:rsidRDefault="009B60B2" w:rsidP="006809CE">
            <w:pPr>
              <w:ind w:left="74"/>
              <w:rPr>
                <w:rFonts w:ascii="Calibri" w:hAnsi="Calibri"/>
                <w:sz w:val="22"/>
                <w:szCs w:val="22"/>
              </w:rPr>
            </w:pPr>
            <w:r w:rsidRPr="00E93D5D">
              <w:rPr>
                <w:rFonts w:ascii="Calibri" w:hAnsi="Calibri"/>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1F9750E9" w14:textId="77777777" w:rsidR="009305B2" w:rsidRPr="009305B2" w:rsidRDefault="009305B2" w:rsidP="009305B2">
            <w:pPr>
              <w:ind w:left="74"/>
              <w:rPr>
                <w:rFonts w:ascii="Calibri" w:hAnsi="Calibri"/>
                <w:sz w:val="22"/>
                <w:szCs w:val="22"/>
              </w:rPr>
            </w:pPr>
            <w:r w:rsidRPr="009305B2">
              <w:rPr>
                <w:rFonts w:ascii="Calibri" w:hAnsi="Calibri"/>
                <w:sz w:val="22"/>
                <w:szCs w:val="22"/>
              </w:rPr>
              <w:t xml:space="preserve">Anneli Randla, Eesti Kunstiakadeemia </w:t>
            </w:r>
          </w:p>
          <w:p w14:paraId="0B07CAAC" w14:textId="77777777" w:rsidR="009305B2" w:rsidRPr="009305B2" w:rsidRDefault="009305B2" w:rsidP="009305B2">
            <w:pPr>
              <w:ind w:left="74"/>
              <w:rPr>
                <w:rFonts w:ascii="Calibri" w:hAnsi="Calibri"/>
                <w:sz w:val="22"/>
                <w:szCs w:val="22"/>
              </w:rPr>
            </w:pPr>
            <w:r w:rsidRPr="009305B2">
              <w:rPr>
                <w:rFonts w:ascii="Calibri" w:hAnsi="Calibri"/>
                <w:sz w:val="22"/>
                <w:szCs w:val="22"/>
              </w:rPr>
              <w:t xml:space="preserve">Triin Reidla, Eesti Kunstiakadeemia </w:t>
            </w:r>
          </w:p>
          <w:p w14:paraId="44F6DBA9" w14:textId="77777777" w:rsidR="009305B2" w:rsidRPr="009305B2" w:rsidRDefault="009305B2" w:rsidP="009305B2">
            <w:pPr>
              <w:ind w:left="74"/>
              <w:rPr>
                <w:rFonts w:ascii="Calibri" w:hAnsi="Calibri"/>
                <w:sz w:val="22"/>
                <w:szCs w:val="22"/>
              </w:rPr>
            </w:pPr>
            <w:r w:rsidRPr="009305B2">
              <w:rPr>
                <w:rFonts w:ascii="Calibri" w:hAnsi="Calibri"/>
                <w:sz w:val="22"/>
                <w:szCs w:val="22"/>
              </w:rPr>
              <w:t>Ilme Mäesalu, Muinsuskaitseamet</w:t>
            </w:r>
          </w:p>
          <w:p w14:paraId="4D55BE8E" w14:textId="77777777" w:rsidR="009305B2" w:rsidRPr="009305B2" w:rsidRDefault="009305B2" w:rsidP="009305B2">
            <w:pPr>
              <w:ind w:left="74"/>
              <w:rPr>
                <w:rFonts w:ascii="Calibri" w:hAnsi="Calibri"/>
                <w:sz w:val="22"/>
                <w:szCs w:val="22"/>
              </w:rPr>
            </w:pPr>
            <w:r w:rsidRPr="009305B2">
              <w:rPr>
                <w:rFonts w:ascii="Calibri" w:hAnsi="Calibri"/>
                <w:sz w:val="22"/>
                <w:szCs w:val="22"/>
              </w:rPr>
              <w:t>Oliver Orro, Tallinna Linnaplaneerimise Amet</w:t>
            </w:r>
          </w:p>
          <w:p w14:paraId="5B409E80" w14:textId="77777777" w:rsidR="001E29DD" w:rsidRDefault="009305B2" w:rsidP="009305B2">
            <w:pPr>
              <w:ind w:left="74"/>
              <w:rPr>
                <w:rFonts w:ascii="Calibri" w:hAnsi="Calibri"/>
                <w:sz w:val="22"/>
                <w:szCs w:val="22"/>
              </w:rPr>
            </w:pPr>
            <w:r w:rsidRPr="009305B2">
              <w:rPr>
                <w:rFonts w:ascii="Calibri" w:hAnsi="Calibri"/>
                <w:sz w:val="22"/>
                <w:szCs w:val="22"/>
              </w:rPr>
              <w:t>Elo Sova, Vana Tallinn OÜ, Sova Arhitektid OÜ</w:t>
            </w:r>
          </w:p>
          <w:p w14:paraId="12EB2229" w14:textId="2864A220" w:rsidR="0018312F" w:rsidRPr="00E93D5D" w:rsidRDefault="0018312F" w:rsidP="009305B2">
            <w:pPr>
              <w:ind w:left="74"/>
              <w:rPr>
                <w:rFonts w:ascii="Calibri" w:hAnsi="Calibri"/>
                <w:sz w:val="22"/>
                <w:szCs w:val="22"/>
              </w:rPr>
            </w:pPr>
            <w:r>
              <w:rPr>
                <w:rFonts w:ascii="Calibri" w:hAnsi="Calibri"/>
                <w:sz w:val="22"/>
                <w:szCs w:val="22"/>
              </w:rPr>
              <w:t>Kaido-Allan Lainurm, Kliimaministeerium</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0F1CAC07" w:rsidR="001E29DD" w:rsidRPr="00E93D5D" w:rsidRDefault="00085D20" w:rsidP="006809CE">
            <w:pPr>
              <w:ind w:left="74"/>
              <w:rPr>
                <w:rFonts w:ascii="Calibri" w:hAnsi="Calibri"/>
                <w:sz w:val="22"/>
                <w:szCs w:val="22"/>
              </w:rPr>
            </w:pPr>
            <w:r w:rsidRPr="00085D20">
              <w:rPr>
                <w:rFonts w:ascii="Calibri" w:hAnsi="Calibri"/>
                <w:sz w:val="22"/>
                <w:szCs w:val="22"/>
              </w:rPr>
              <w:t>Kultuuri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E93D5D"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E93D5D"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61923F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E93D5D"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4DF94D9A" w:rsidR="001E29DD" w:rsidRPr="00E93D5D" w:rsidRDefault="00085D20" w:rsidP="006809CE">
            <w:pPr>
              <w:ind w:left="74"/>
              <w:rPr>
                <w:rFonts w:ascii="Calibri" w:hAnsi="Calibri"/>
                <w:sz w:val="22"/>
                <w:szCs w:val="22"/>
              </w:rPr>
            </w:pPr>
            <w:r>
              <w:rPr>
                <w:rFonts w:ascii="Calibri" w:hAnsi="Calibri"/>
                <w:sz w:val="22"/>
                <w:szCs w:val="22"/>
              </w:rPr>
              <w:t>6</w:t>
            </w: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4AEF00AA" w:rsidR="001E29DD" w:rsidRPr="00E93D5D" w:rsidRDefault="00085D20" w:rsidP="006809CE">
            <w:pPr>
              <w:ind w:left="74"/>
              <w:rPr>
                <w:rFonts w:ascii="Calibri" w:hAnsi="Calibri"/>
                <w:sz w:val="22"/>
                <w:szCs w:val="22"/>
              </w:rPr>
            </w:pPr>
            <w:r w:rsidRPr="00085D20">
              <w:rPr>
                <w:rFonts w:ascii="Calibri" w:hAnsi="Calibri"/>
                <w:sz w:val="22"/>
                <w:szCs w:val="22"/>
              </w:rPr>
              <w:t>2621 Arhivaarid ja kuraatorid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A4CDD8E" w:rsidR="001E29DD" w:rsidRPr="00E93D5D" w:rsidRDefault="00085D20" w:rsidP="006809CE">
            <w:pPr>
              <w:ind w:left="74"/>
              <w:rPr>
                <w:rFonts w:ascii="Calibri" w:hAnsi="Calibri"/>
                <w:sz w:val="22"/>
                <w:szCs w:val="22"/>
              </w:rPr>
            </w:pPr>
            <w:r>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3C353B7D" w:rsidR="001E29DD" w:rsidRPr="00331584" w:rsidRDefault="001E29DD" w:rsidP="00520BDC">
            <w:pPr>
              <w:rPr>
                <w:rFonts w:ascii="Calibri" w:hAnsi="Calibri"/>
                <w:b/>
                <w:sz w:val="22"/>
                <w:szCs w:val="22"/>
              </w:rPr>
            </w:pPr>
            <w:r w:rsidRPr="00331584">
              <w:rPr>
                <w:rFonts w:ascii="Calibri" w:hAnsi="Calibri"/>
                <w:b/>
                <w:sz w:val="22"/>
                <w:szCs w:val="22"/>
              </w:rPr>
              <w:t>C.2</w:t>
            </w:r>
            <w:r w:rsidR="00D84E6B">
              <w:rPr>
                <w:rFonts w:ascii="Calibri" w:hAnsi="Calibri"/>
                <w:b/>
                <w:sz w:val="22"/>
                <w:szCs w:val="22"/>
              </w:rPr>
              <w:t>.</w:t>
            </w:r>
            <w:r w:rsidRPr="00331584">
              <w:rPr>
                <w:rFonts w:ascii="Calibri" w:hAnsi="Calibri"/>
                <w:b/>
                <w:sz w:val="22"/>
                <w:szCs w:val="22"/>
              </w:rPr>
              <w:t xml:space="preserve"> Kutse</w:t>
            </w:r>
            <w:r w:rsidR="00280D81">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0679660E"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roofErr w:type="spellStart"/>
            <w:r w:rsidR="00085D20" w:rsidRPr="00085D20">
              <w:rPr>
                <w:rFonts w:ascii="Calibri" w:hAnsi="Calibri"/>
                <w:i/>
                <w:iCs/>
                <w:sz w:val="22"/>
                <w:szCs w:val="22"/>
              </w:rPr>
              <w:t>Architectural</w:t>
            </w:r>
            <w:proofErr w:type="spellEnd"/>
            <w:r w:rsidR="00085D20" w:rsidRPr="00085D20">
              <w:rPr>
                <w:rFonts w:ascii="Calibri" w:hAnsi="Calibri"/>
                <w:i/>
                <w:iCs/>
                <w:sz w:val="22"/>
                <w:szCs w:val="22"/>
              </w:rPr>
              <w:t xml:space="preserve"> </w:t>
            </w:r>
            <w:proofErr w:type="spellStart"/>
            <w:r w:rsidR="00085D20" w:rsidRPr="00085D20">
              <w:rPr>
                <w:rFonts w:ascii="Calibri" w:hAnsi="Calibri"/>
                <w:i/>
                <w:iCs/>
                <w:sz w:val="22"/>
                <w:szCs w:val="22"/>
              </w:rPr>
              <w:t>Conservationist</w:t>
            </w:r>
            <w:proofErr w:type="spellEnd"/>
          </w:p>
        </w:tc>
      </w:tr>
      <w:tr w:rsidR="004761A2" w14:paraId="54412D70" w14:textId="77777777" w:rsidTr="00520BDC">
        <w:tc>
          <w:tcPr>
            <w:tcW w:w="9503" w:type="dxa"/>
            <w:gridSpan w:val="2"/>
            <w:shd w:val="clear" w:color="auto" w:fill="EAEAEA"/>
          </w:tcPr>
          <w:p w14:paraId="6EA1E7A9" w14:textId="0F8767EA" w:rsidR="004761A2" w:rsidRPr="00331584" w:rsidRDefault="00AA03E3" w:rsidP="00520BDC">
            <w:pPr>
              <w:rPr>
                <w:rFonts w:ascii="Calibri" w:hAnsi="Calibri"/>
                <w:b/>
                <w:sz w:val="22"/>
                <w:szCs w:val="22"/>
              </w:rPr>
            </w:pPr>
            <w:r>
              <w:rPr>
                <w:rFonts w:ascii="Calibri" w:hAnsi="Calibri"/>
                <w:b/>
                <w:sz w:val="22"/>
                <w:szCs w:val="22"/>
              </w:rPr>
              <w:t>C.3</w:t>
            </w:r>
            <w:r w:rsidR="00D84E6B">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4971639D" w14:textId="5A79D904" w:rsidR="00D84E6B" w:rsidRDefault="00063CA9" w:rsidP="008B2F82">
            <w:pPr>
              <w:rPr>
                <w:rFonts w:ascii="Calibri" w:hAnsi="Calibri"/>
                <w:bCs/>
                <w:sz w:val="22"/>
                <w:szCs w:val="22"/>
              </w:rPr>
            </w:pPr>
            <w:r w:rsidRPr="00063CA9">
              <w:rPr>
                <w:rFonts w:ascii="Calibri" w:hAnsi="Calibri"/>
                <w:sz w:val="22"/>
                <w:szCs w:val="22"/>
              </w:rPr>
              <w:t>Lisa 1</w:t>
            </w:r>
            <w:r w:rsidR="008B2F82">
              <w:rPr>
                <w:rFonts w:ascii="Calibri" w:hAnsi="Calibri"/>
                <w:sz w:val="22"/>
                <w:szCs w:val="22"/>
              </w:rPr>
              <w:t>.</w:t>
            </w:r>
            <w:r w:rsidR="008B2F82" w:rsidRPr="008B2F82">
              <w:rPr>
                <w:rFonts w:ascii="Calibri" w:hAnsi="Calibri"/>
                <w:bCs/>
                <w:sz w:val="22"/>
                <w:szCs w:val="22"/>
              </w:rPr>
              <w:t xml:space="preserve"> </w:t>
            </w:r>
            <w:r w:rsidR="00D84E6B" w:rsidRPr="008B2F82">
              <w:rPr>
                <w:rFonts w:ascii="Calibri" w:hAnsi="Calibri"/>
                <w:bCs/>
                <w:sz w:val="22"/>
                <w:szCs w:val="22"/>
              </w:rPr>
              <w:t>Keelte oskustasemete kirjeldused</w:t>
            </w:r>
          </w:p>
          <w:p w14:paraId="3475AEC9" w14:textId="67162403" w:rsidR="004A79CF" w:rsidRPr="008B2F82" w:rsidRDefault="008B2F82" w:rsidP="004A79CF">
            <w:pPr>
              <w:rPr>
                <w:rFonts w:ascii="Calibri" w:hAnsi="Calibri"/>
                <w:bCs/>
                <w:sz w:val="22"/>
                <w:szCs w:val="22"/>
              </w:rPr>
            </w:pPr>
            <w:r w:rsidRPr="008B2F82">
              <w:rPr>
                <w:rFonts w:ascii="Calibri" w:hAnsi="Calibri"/>
                <w:bCs/>
                <w:sz w:val="22"/>
                <w:szCs w:val="22"/>
              </w:rPr>
              <w:t>Lisa 2</w:t>
            </w:r>
            <w:r>
              <w:rPr>
                <w:rFonts w:ascii="Calibri" w:hAnsi="Calibri"/>
                <w:bCs/>
                <w:sz w:val="22"/>
                <w:szCs w:val="22"/>
              </w:rPr>
              <w:t>.</w:t>
            </w:r>
            <w:r w:rsidRPr="008B2F82">
              <w:rPr>
                <w:rFonts w:ascii="Calibri" w:hAnsi="Calibri"/>
                <w:bCs/>
                <w:sz w:val="22"/>
                <w:szCs w:val="22"/>
              </w:rPr>
              <w:t xml:space="preserve"> </w:t>
            </w:r>
            <w:r w:rsidR="00DA0D64">
              <w:rPr>
                <w:rFonts w:ascii="Calibri" w:hAnsi="Calibri"/>
                <w:bCs/>
                <w:sz w:val="22"/>
                <w:szCs w:val="22"/>
              </w:rPr>
              <w:t xml:space="preserve">Digipädevuste </w:t>
            </w:r>
            <w:proofErr w:type="spellStart"/>
            <w:r w:rsidR="00DA0D64">
              <w:rPr>
                <w:rFonts w:ascii="Calibri" w:hAnsi="Calibri"/>
                <w:bCs/>
                <w:sz w:val="22"/>
                <w:szCs w:val="22"/>
              </w:rPr>
              <w:t>enesehindamisskaala</w:t>
            </w:r>
            <w:proofErr w:type="spellEnd"/>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4CEF" w14:textId="77777777" w:rsidR="00097B55" w:rsidRDefault="00097B55" w:rsidP="009451C8">
      <w:r>
        <w:separator/>
      </w:r>
    </w:p>
  </w:endnote>
  <w:endnote w:type="continuationSeparator" w:id="0">
    <w:p w14:paraId="7E0D14EE" w14:textId="77777777" w:rsidR="00097B55" w:rsidRDefault="00097B55"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2C14F" w14:textId="77777777" w:rsidR="00097B55" w:rsidRDefault="00097B55" w:rsidP="009451C8">
      <w:r>
        <w:separator/>
      </w:r>
    </w:p>
  </w:footnote>
  <w:footnote w:type="continuationSeparator" w:id="0">
    <w:p w14:paraId="0A29D17E" w14:textId="77777777" w:rsidR="00097B55" w:rsidRDefault="00097B55"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54D562B"/>
    <w:multiLevelType w:val="hybridMultilevel"/>
    <w:tmpl w:val="EB9A000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C4514C1"/>
    <w:multiLevelType w:val="hybridMultilevel"/>
    <w:tmpl w:val="D9124718"/>
    <w:lvl w:ilvl="0" w:tplc="FE30075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131718E"/>
    <w:multiLevelType w:val="hybridMultilevel"/>
    <w:tmpl w:val="4DA4F7A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3811DA5"/>
    <w:multiLevelType w:val="hybridMultilevel"/>
    <w:tmpl w:val="0B32D888"/>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7853596"/>
    <w:multiLevelType w:val="hybridMultilevel"/>
    <w:tmpl w:val="2E025ACA"/>
    <w:lvl w:ilvl="0" w:tplc="FE30075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0" w15:restartNumberingAfterBreak="0">
    <w:nsid w:val="41CB3FDC"/>
    <w:multiLevelType w:val="hybridMultilevel"/>
    <w:tmpl w:val="8A4019C6"/>
    <w:lvl w:ilvl="0" w:tplc="FE30075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B856DB3"/>
    <w:multiLevelType w:val="hybridMultilevel"/>
    <w:tmpl w:val="0A444C60"/>
    <w:lvl w:ilvl="0" w:tplc="FE30075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D3A3C53"/>
    <w:multiLevelType w:val="hybridMultilevel"/>
    <w:tmpl w:val="FABED22E"/>
    <w:lvl w:ilvl="0" w:tplc="FE30075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44D2215"/>
    <w:multiLevelType w:val="hybridMultilevel"/>
    <w:tmpl w:val="89E46158"/>
    <w:lvl w:ilvl="0" w:tplc="0425000F">
      <w:start w:val="1"/>
      <w:numFmt w:val="decimal"/>
      <w:lvlText w:val="%1."/>
      <w:lvlJc w:val="left"/>
      <w:pPr>
        <w:ind w:left="769" w:hanging="360"/>
      </w:pPr>
    </w:lvl>
    <w:lvl w:ilvl="1" w:tplc="04250019" w:tentative="1">
      <w:start w:val="1"/>
      <w:numFmt w:val="lowerLetter"/>
      <w:lvlText w:val="%2."/>
      <w:lvlJc w:val="left"/>
      <w:pPr>
        <w:ind w:left="1489" w:hanging="360"/>
      </w:pPr>
    </w:lvl>
    <w:lvl w:ilvl="2" w:tplc="0425001B" w:tentative="1">
      <w:start w:val="1"/>
      <w:numFmt w:val="lowerRoman"/>
      <w:lvlText w:val="%3."/>
      <w:lvlJc w:val="right"/>
      <w:pPr>
        <w:ind w:left="2209" w:hanging="180"/>
      </w:pPr>
    </w:lvl>
    <w:lvl w:ilvl="3" w:tplc="0425000F" w:tentative="1">
      <w:start w:val="1"/>
      <w:numFmt w:val="decimal"/>
      <w:lvlText w:val="%4."/>
      <w:lvlJc w:val="left"/>
      <w:pPr>
        <w:ind w:left="2929" w:hanging="360"/>
      </w:pPr>
    </w:lvl>
    <w:lvl w:ilvl="4" w:tplc="04250019" w:tentative="1">
      <w:start w:val="1"/>
      <w:numFmt w:val="lowerLetter"/>
      <w:lvlText w:val="%5."/>
      <w:lvlJc w:val="left"/>
      <w:pPr>
        <w:ind w:left="3649" w:hanging="360"/>
      </w:pPr>
    </w:lvl>
    <w:lvl w:ilvl="5" w:tplc="0425001B" w:tentative="1">
      <w:start w:val="1"/>
      <w:numFmt w:val="lowerRoman"/>
      <w:lvlText w:val="%6."/>
      <w:lvlJc w:val="right"/>
      <w:pPr>
        <w:ind w:left="4369" w:hanging="180"/>
      </w:pPr>
    </w:lvl>
    <w:lvl w:ilvl="6" w:tplc="0425000F" w:tentative="1">
      <w:start w:val="1"/>
      <w:numFmt w:val="decimal"/>
      <w:lvlText w:val="%7."/>
      <w:lvlJc w:val="left"/>
      <w:pPr>
        <w:ind w:left="5089" w:hanging="360"/>
      </w:pPr>
    </w:lvl>
    <w:lvl w:ilvl="7" w:tplc="04250019" w:tentative="1">
      <w:start w:val="1"/>
      <w:numFmt w:val="lowerLetter"/>
      <w:lvlText w:val="%8."/>
      <w:lvlJc w:val="left"/>
      <w:pPr>
        <w:ind w:left="5809" w:hanging="360"/>
      </w:pPr>
    </w:lvl>
    <w:lvl w:ilvl="8" w:tplc="0425001B" w:tentative="1">
      <w:start w:val="1"/>
      <w:numFmt w:val="lowerRoman"/>
      <w:lvlText w:val="%9."/>
      <w:lvlJc w:val="right"/>
      <w:pPr>
        <w:ind w:left="6529" w:hanging="180"/>
      </w:pPr>
    </w:lvl>
  </w:abstractNum>
  <w:abstractNum w:abstractNumId="28"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3AC5CA3"/>
    <w:multiLevelType w:val="hybridMultilevel"/>
    <w:tmpl w:val="5DEED770"/>
    <w:lvl w:ilvl="0" w:tplc="FE30075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6" w15:restartNumberingAfterBreak="0">
    <w:nsid w:val="7CCE2DAC"/>
    <w:multiLevelType w:val="hybridMultilevel"/>
    <w:tmpl w:val="A370908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E8A3CCB"/>
    <w:multiLevelType w:val="hybridMultilevel"/>
    <w:tmpl w:val="2112250A"/>
    <w:lvl w:ilvl="0" w:tplc="11428894">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8"/>
  </w:num>
  <w:num w:numId="2" w16cid:durableId="1733693963">
    <w:abstractNumId w:val="10"/>
  </w:num>
  <w:num w:numId="3" w16cid:durableId="1617636374">
    <w:abstractNumId w:val="9"/>
  </w:num>
  <w:num w:numId="4" w16cid:durableId="1853254628">
    <w:abstractNumId w:val="32"/>
  </w:num>
  <w:num w:numId="5" w16cid:durableId="2122414508">
    <w:abstractNumId w:val="23"/>
  </w:num>
  <w:num w:numId="6" w16cid:durableId="414133219">
    <w:abstractNumId w:val="30"/>
  </w:num>
  <w:num w:numId="7" w16cid:durableId="182671239">
    <w:abstractNumId w:val="25"/>
  </w:num>
  <w:num w:numId="8" w16cid:durableId="1717386723">
    <w:abstractNumId w:val="34"/>
  </w:num>
  <w:num w:numId="9" w16cid:durableId="1060713610">
    <w:abstractNumId w:val="15"/>
  </w:num>
  <w:num w:numId="10" w16cid:durableId="704259253">
    <w:abstractNumId w:val="4"/>
  </w:num>
  <w:num w:numId="11" w16cid:durableId="1681926032">
    <w:abstractNumId w:val="1"/>
  </w:num>
  <w:num w:numId="12" w16cid:durableId="12138834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5"/>
  </w:num>
  <w:num w:numId="15" w16cid:durableId="248659704">
    <w:abstractNumId w:val="14"/>
  </w:num>
  <w:num w:numId="16" w16cid:durableId="1669751746">
    <w:abstractNumId w:val="7"/>
  </w:num>
  <w:num w:numId="17" w16cid:durableId="1213421334">
    <w:abstractNumId w:val="19"/>
  </w:num>
  <w:num w:numId="18" w16cid:durableId="823664533">
    <w:abstractNumId w:val="21"/>
  </w:num>
  <w:num w:numId="19" w16cid:durableId="1507524932">
    <w:abstractNumId w:val="11"/>
  </w:num>
  <w:num w:numId="20" w16cid:durableId="873153037">
    <w:abstractNumId w:val="22"/>
  </w:num>
  <w:num w:numId="21" w16cid:durableId="1093819184">
    <w:abstractNumId w:val="0"/>
  </w:num>
  <w:num w:numId="22" w16cid:durableId="1082604238">
    <w:abstractNumId w:val="6"/>
  </w:num>
  <w:num w:numId="23" w16cid:durableId="1200626746">
    <w:abstractNumId w:val="29"/>
  </w:num>
  <w:num w:numId="24" w16cid:durableId="1715814506">
    <w:abstractNumId w:val="28"/>
  </w:num>
  <w:num w:numId="25" w16cid:durableId="897591157">
    <w:abstractNumId w:val="17"/>
  </w:num>
  <w:num w:numId="26" w16cid:durableId="1217665080">
    <w:abstractNumId w:val="2"/>
  </w:num>
  <w:num w:numId="27" w16cid:durableId="134372324">
    <w:abstractNumId w:val="38"/>
  </w:num>
  <w:num w:numId="28" w16cid:durableId="487791318">
    <w:abstractNumId w:val="13"/>
  </w:num>
  <w:num w:numId="29" w16cid:durableId="455946790">
    <w:abstractNumId w:val="37"/>
  </w:num>
  <w:num w:numId="30" w16cid:durableId="554464272">
    <w:abstractNumId w:val="27"/>
  </w:num>
  <w:num w:numId="31" w16cid:durableId="118110930">
    <w:abstractNumId w:val="16"/>
  </w:num>
  <w:num w:numId="32" w16cid:durableId="226770333">
    <w:abstractNumId w:val="36"/>
  </w:num>
  <w:num w:numId="33" w16cid:durableId="280188032">
    <w:abstractNumId w:val="33"/>
  </w:num>
  <w:num w:numId="34" w16cid:durableId="1617256389">
    <w:abstractNumId w:val="26"/>
  </w:num>
  <w:num w:numId="35" w16cid:durableId="305666828">
    <w:abstractNumId w:val="20"/>
  </w:num>
  <w:num w:numId="36" w16cid:durableId="1040475270">
    <w:abstractNumId w:val="12"/>
  </w:num>
  <w:num w:numId="37" w16cid:durableId="1706367380">
    <w:abstractNumId w:val="24"/>
  </w:num>
  <w:num w:numId="38" w16cid:durableId="1236476553">
    <w:abstractNumId w:val="18"/>
  </w:num>
  <w:num w:numId="39" w16cid:durableId="162892718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1D18"/>
    <w:rsid w:val="000228B1"/>
    <w:rsid w:val="00032DD7"/>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5D20"/>
    <w:rsid w:val="000865A8"/>
    <w:rsid w:val="000872CB"/>
    <w:rsid w:val="0009198D"/>
    <w:rsid w:val="00092719"/>
    <w:rsid w:val="00093BBA"/>
    <w:rsid w:val="00094475"/>
    <w:rsid w:val="00095390"/>
    <w:rsid w:val="00095FD1"/>
    <w:rsid w:val="00097982"/>
    <w:rsid w:val="00097B55"/>
    <w:rsid w:val="000A0C03"/>
    <w:rsid w:val="000A1568"/>
    <w:rsid w:val="000A54FD"/>
    <w:rsid w:val="000A5D00"/>
    <w:rsid w:val="000A60A6"/>
    <w:rsid w:val="000A62E5"/>
    <w:rsid w:val="000B01D9"/>
    <w:rsid w:val="000B1092"/>
    <w:rsid w:val="000B4C58"/>
    <w:rsid w:val="000B4FF8"/>
    <w:rsid w:val="000B61DB"/>
    <w:rsid w:val="000B660C"/>
    <w:rsid w:val="000B6B7E"/>
    <w:rsid w:val="000C1705"/>
    <w:rsid w:val="000C3D93"/>
    <w:rsid w:val="000C63DA"/>
    <w:rsid w:val="000D29D8"/>
    <w:rsid w:val="000D3030"/>
    <w:rsid w:val="000D3F99"/>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1D2E"/>
    <w:rsid w:val="00104DC0"/>
    <w:rsid w:val="0010567D"/>
    <w:rsid w:val="00110570"/>
    <w:rsid w:val="001109F9"/>
    <w:rsid w:val="00111EDE"/>
    <w:rsid w:val="00112F5A"/>
    <w:rsid w:val="00113BE8"/>
    <w:rsid w:val="00113EAE"/>
    <w:rsid w:val="00116699"/>
    <w:rsid w:val="00116B5B"/>
    <w:rsid w:val="00117D6E"/>
    <w:rsid w:val="00117F77"/>
    <w:rsid w:val="001207D0"/>
    <w:rsid w:val="00120E35"/>
    <w:rsid w:val="001215F0"/>
    <w:rsid w:val="00122BAE"/>
    <w:rsid w:val="00123FA7"/>
    <w:rsid w:val="001247E4"/>
    <w:rsid w:val="001301F6"/>
    <w:rsid w:val="00131891"/>
    <w:rsid w:val="00132AED"/>
    <w:rsid w:val="0013353B"/>
    <w:rsid w:val="0013642A"/>
    <w:rsid w:val="00141D22"/>
    <w:rsid w:val="00143CEB"/>
    <w:rsid w:val="00143EC5"/>
    <w:rsid w:val="00143FEA"/>
    <w:rsid w:val="00144E8F"/>
    <w:rsid w:val="0014688D"/>
    <w:rsid w:val="00146B5A"/>
    <w:rsid w:val="00147C35"/>
    <w:rsid w:val="00147FF6"/>
    <w:rsid w:val="00150106"/>
    <w:rsid w:val="00151FD0"/>
    <w:rsid w:val="001522CE"/>
    <w:rsid w:val="00152AE9"/>
    <w:rsid w:val="00153376"/>
    <w:rsid w:val="001537F3"/>
    <w:rsid w:val="00154122"/>
    <w:rsid w:val="0015463D"/>
    <w:rsid w:val="001565A0"/>
    <w:rsid w:val="001569DC"/>
    <w:rsid w:val="00157828"/>
    <w:rsid w:val="00160463"/>
    <w:rsid w:val="00161693"/>
    <w:rsid w:val="0016484A"/>
    <w:rsid w:val="00165D5D"/>
    <w:rsid w:val="00166888"/>
    <w:rsid w:val="00166FBD"/>
    <w:rsid w:val="00167DFA"/>
    <w:rsid w:val="001706C8"/>
    <w:rsid w:val="00170BED"/>
    <w:rsid w:val="00180C3A"/>
    <w:rsid w:val="001814F4"/>
    <w:rsid w:val="0018154C"/>
    <w:rsid w:val="0018255B"/>
    <w:rsid w:val="0018312F"/>
    <w:rsid w:val="00184536"/>
    <w:rsid w:val="00184939"/>
    <w:rsid w:val="001850DC"/>
    <w:rsid w:val="00185548"/>
    <w:rsid w:val="00185689"/>
    <w:rsid w:val="001868A9"/>
    <w:rsid w:val="001875EA"/>
    <w:rsid w:val="0019034B"/>
    <w:rsid w:val="00191A0E"/>
    <w:rsid w:val="00192AED"/>
    <w:rsid w:val="001948E1"/>
    <w:rsid w:val="001956E2"/>
    <w:rsid w:val="00196015"/>
    <w:rsid w:val="001961AD"/>
    <w:rsid w:val="001A0754"/>
    <w:rsid w:val="001A07C5"/>
    <w:rsid w:val="001A3536"/>
    <w:rsid w:val="001A416A"/>
    <w:rsid w:val="001A4788"/>
    <w:rsid w:val="001A7B64"/>
    <w:rsid w:val="001A7D49"/>
    <w:rsid w:val="001B0498"/>
    <w:rsid w:val="001B123D"/>
    <w:rsid w:val="001B20D4"/>
    <w:rsid w:val="001B237E"/>
    <w:rsid w:val="001B2485"/>
    <w:rsid w:val="001B2F78"/>
    <w:rsid w:val="001C079F"/>
    <w:rsid w:val="001C1405"/>
    <w:rsid w:val="001C21B6"/>
    <w:rsid w:val="001C2E45"/>
    <w:rsid w:val="001C40C5"/>
    <w:rsid w:val="001C42FD"/>
    <w:rsid w:val="001C4420"/>
    <w:rsid w:val="001C4F5C"/>
    <w:rsid w:val="001C7F93"/>
    <w:rsid w:val="001D0E5A"/>
    <w:rsid w:val="001D30A4"/>
    <w:rsid w:val="001D3C2A"/>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796"/>
    <w:rsid w:val="001F591D"/>
    <w:rsid w:val="001F7C48"/>
    <w:rsid w:val="0020112B"/>
    <w:rsid w:val="0020147B"/>
    <w:rsid w:val="0020261A"/>
    <w:rsid w:val="00206372"/>
    <w:rsid w:val="00211A93"/>
    <w:rsid w:val="00213DA9"/>
    <w:rsid w:val="002144E3"/>
    <w:rsid w:val="0021471C"/>
    <w:rsid w:val="00214D31"/>
    <w:rsid w:val="0021681B"/>
    <w:rsid w:val="00217773"/>
    <w:rsid w:val="0022038C"/>
    <w:rsid w:val="0022155A"/>
    <w:rsid w:val="00222730"/>
    <w:rsid w:val="002240BF"/>
    <w:rsid w:val="002254FA"/>
    <w:rsid w:val="0022788B"/>
    <w:rsid w:val="00227924"/>
    <w:rsid w:val="00227C07"/>
    <w:rsid w:val="0023187C"/>
    <w:rsid w:val="002319E5"/>
    <w:rsid w:val="00232061"/>
    <w:rsid w:val="002322A6"/>
    <w:rsid w:val="002323BF"/>
    <w:rsid w:val="00232C73"/>
    <w:rsid w:val="002362F8"/>
    <w:rsid w:val="0023737D"/>
    <w:rsid w:val="00240E80"/>
    <w:rsid w:val="00242FCD"/>
    <w:rsid w:val="002446F6"/>
    <w:rsid w:val="00250F66"/>
    <w:rsid w:val="00250FE0"/>
    <w:rsid w:val="00251452"/>
    <w:rsid w:val="00251EE8"/>
    <w:rsid w:val="00252ED3"/>
    <w:rsid w:val="002539A3"/>
    <w:rsid w:val="00253B6D"/>
    <w:rsid w:val="00253D9A"/>
    <w:rsid w:val="00253E81"/>
    <w:rsid w:val="002541B6"/>
    <w:rsid w:val="00254467"/>
    <w:rsid w:val="00254617"/>
    <w:rsid w:val="00254852"/>
    <w:rsid w:val="00255FCE"/>
    <w:rsid w:val="0025614A"/>
    <w:rsid w:val="00261193"/>
    <w:rsid w:val="00263C86"/>
    <w:rsid w:val="00265F45"/>
    <w:rsid w:val="00267D1F"/>
    <w:rsid w:val="00267DF2"/>
    <w:rsid w:val="00271729"/>
    <w:rsid w:val="00272FD6"/>
    <w:rsid w:val="00274548"/>
    <w:rsid w:val="00276940"/>
    <w:rsid w:val="002769AE"/>
    <w:rsid w:val="00280D81"/>
    <w:rsid w:val="00281521"/>
    <w:rsid w:val="002819E5"/>
    <w:rsid w:val="00282E59"/>
    <w:rsid w:val="00284120"/>
    <w:rsid w:val="00284D63"/>
    <w:rsid w:val="00286086"/>
    <w:rsid w:val="00286888"/>
    <w:rsid w:val="00293448"/>
    <w:rsid w:val="002941D9"/>
    <w:rsid w:val="00294235"/>
    <w:rsid w:val="0029538D"/>
    <w:rsid w:val="002969CD"/>
    <w:rsid w:val="00297F0E"/>
    <w:rsid w:val="002A2E60"/>
    <w:rsid w:val="002A34BD"/>
    <w:rsid w:val="002A34C5"/>
    <w:rsid w:val="002A4B39"/>
    <w:rsid w:val="002A738B"/>
    <w:rsid w:val="002A74C9"/>
    <w:rsid w:val="002B0379"/>
    <w:rsid w:val="002B0508"/>
    <w:rsid w:val="002B2DB4"/>
    <w:rsid w:val="002B3863"/>
    <w:rsid w:val="002B4A2F"/>
    <w:rsid w:val="002B5AA4"/>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D6540"/>
    <w:rsid w:val="002D7385"/>
    <w:rsid w:val="002E0177"/>
    <w:rsid w:val="002E130D"/>
    <w:rsid w:val="002E325F"/>
    <w:rsid w:val="002E4631"/>
    <w:rsid w:val="002E5F44"/>
    <w:rsid w:val="002E65F9"/>
    <w:rsid w:val="002F3EDD"/>
    <w:rsid w:val="002F6775"/>
    <w:rsid w:val="002F6AC9"/>
    <w:rsid w:val="002F6AD3"/>
    <w:rsid w:val="002F71EB"/>
    <w:rsid w:val="002F791D"/>
    <w:rsid w:val="003000CC"/>
    <w:rsid w:val="00302552"/>
    <w:rsid w:val="0030292F"/>
    <w:rsid w:val="00302B7F"/>
    <w:rsid w:val="00304F05"/>
    <w:rsid w:val="00307D62"/>
    <w:rsid w:val="0031061B"/>
    <w:rsid w:val="00310FBC"/>
    <w:rsid w:val="0031664E"/>
    <w:rsid w:val="003200FF"/>
    <w:rsid w:val="00320849"/>
    <w:rsid w:val="00321997"/>
    <w:rsid w:val="00322318"/>
    <w:rsid w:val="003225C3"/>
    <w:rsid w:val="0032363A"/>
    <w:rsid w:val="00325D19"/>
    <w:rsid w:val="00326EBA"/>
    <w:rsid w:val="003307F0"/>
    <w:rsid w:val="00331584"/>
    <w:rsid w:val="003347DF"/>
    <w:rsid w:val="00334972"/>
    <w:rsid w:val="00334D1E"/>
    <w:rsid w:val="00335471"/>
    <w:rsid w:val="003365F5"/>
    <w:rsid w:val="00337B7D"/>
    <w:rsid w:val="00340398"/>
    <w:rsid w:val="00341AE1"/>
    <w:rsid w:val="00342A23"/>
    <w:rsid w:val="0034309B"/>
    <w:rsid w:val="003438FC"/>
    <w:rsid w:val="00343F43"/>
    <w:rsid w:val="003440B6"/>
    <w:rsid w:val="00350E58"/>
    <w:rsid w:val="00351877"/>
    <w:rsid w:val="00357703"/>
    <w:rsid w:val="0036125E"/>
    <w:rsid w:val="00361D1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0F7B"/>
    <w:rsid w:val="0038333A"/>
    <w:rsid w:val="00386661"/>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C4FC2"/>
    <w:rsid w:val="003D0158"/>
    <w:rsid w:val="003D04DF"/>
    <w:rsid w:val="003D25B3"/>
    <w:rsid w:val="003D2798"/>
    <w:rsid w:val="003D2A33"/>
    <w:rsid w:val="003D2D48"/>
    <w:rsid w:val="003D3184"/>
    <w:rsid w:val="003D3499"/>
    <w:rsid w:val="003D3A9C"/>
    <w:rsid w:val="003D3BE9"/>
    <w:rsid w:val="003D3CFB"/>
    <w:rsid w:val="003D3D1C"/>
    <w:rsid w:val="003D51F1"/>
    <w:rsid w:val="003D7DD7"/>
    <w:rsid w:val="003D7E94"/>
    <w:rsid w:val="003E036B"/>
    <w:rsid w:val="003E175C"/>
    <w:rsid w:val="003E1DFE"/>
    <w:rsid w:val="003E33B7"/>
    <w:rsid w:val="003E4A4E"/>
    <w:rsid w:val="003E549C"/>
    <w:rsid w:val="003E7320"/>
    <w:rsid w:val="003E7A3F"/>
    <w:rsid w:val="003E7F31"/>
    <w:rsid w:val="003F1442"/>
    <w:rsid w:val="003F192B"/>
    <w:rsid w:val="003F3480"/>
    <w:rsid w:val="003F5401"/>
    <w:rsid w:val="00400626"/>
    <w:rsid w:val="004017EE"/>
    <w:rsid w:val="00406381"/>
    <w:rsid w:val="004106A9"/>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996"/>
    <w:rsid w:val="00445B83"/>
    <w:rsid w:val="0044638A"/>
    <w:rsid w:val="00446D70"/>
    <w:rsid w:val="00447D08"/>
    <w:rsid w:val="00450335"/>
    <w:rsid w:val="00452B49"/>
    <w:rsid w:val="00454C58"/>
    <w:rsid w:val="00454F56"/>
    <w:rsid w:val="0045603B"/>
    <w:rsid w:val="004566D5"/>
    <w:rsid w:val="004579B8"/>
    <w:rsid w:val="00460E1A"/>
    <w:rsid w:val="0046199B"/>
    <w:rsid w:val="0046273D"/>
    <w:rsid w:val="00462C26"/>
    <w:rsid w:val="0046359D"/>
    <w:rsid w:val="0046458E"/>
    <w:rsid w:val="0046505C"/>
    <w:rsid w:val="00466D02"/>
    <w:rsid w:val="00470230"/>
    <w:rsid w:val="004715F2"/>
    <w:rsid w:val="00475E2F"/>
    <w:rsid w:val="004761A2"/>
    <w:rsid w:val="00477003"/>
    <w:rsid w:val="00477F86"/>
    <w:rsid w:val="00480674"/>
    <w:rsid w:val="00480CE6"/>
    <w:rsid w:val="0048130B"/>
    <w:rsid w:val="00481B74"/>
    <w:rsid w:val="00481FFD"/>
    <w:rsid w:val="004850A7"/>
    <w:rsid w:val="00485AD1"/>
    <w:rsid w:val="004902D4"/>
    <w:rsid w:val="0049078B"/>
    <w:rsid w:val="00494214"/>
    <w:rsid w:val="00495D5E"/>
    <w:rsid w:val="004969BF"/>
    <w:rsid w:val="00496EE8"/>
    <w:rsid w:val="00497AF7"/>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D639C"/>
    <w:rsid w:val="004E1BA7"/>
    <w:rsid w:val="004E2278"/>
    <w:rsid w:val="004E3508"/>
    <w:rsid w:val="004E41A9"/>
    <w:rsid w:val="004E5056"/>
    <w:rsid w:val="004E5121"/>
    <w:rsid w:val="004E5F08"/>
    <w:rsid w:val="004F1CD4"/>
    <w:rsid w:val="004F1DAC"/>
    <w:rsid w:val="004F2A11"/>
    <w:rsid w:val="004F3384"/>
    <w:rsid w:val="004F5049"/>
    <w:rsid w:val="004F7114"/>
    <w:rsid w:val="004F78C2"/>
    <w:rsid w:val="004F7E98"/>
    <w:rsid w:val="00503020"/>
    <w:rsid w:val="0050437F"/>
    <w:rsid w:val="00504755"/>
    <w:rsid w:val="00505A44"/>
    <w:rsid w:val="0050618A"/>
    <w:rsid w:val="00507000"/>
    <w:rsid w:val="0050719F"/>
    <w:rsid w:val="0051081A"/>
    <w:rsid w:val="00510ACE"/>
    <w:rsid w:val="005136CD"/>
    <w:rsid w:val="0051421B"/>
    <w:rsid w:val="005160D1"/>
    <w:rsid w:val="0051610F"/>
    <w:rsid w:val="00516800"/>
    <w:rsid w:val="00517FC2"/>
    <w:rsid w:val="00520BDC"/>
    <w:rsid w:val="00520FAD"/>
    <w:rsid w:val="005213BE"/>
    <w:rsid w:val="00524033"/>
    <w:rsid w:val="00526F2B"/>
    <w:rsid w:val="005273CA"/>
    <w:rsid w:val="00530B16"/>
    <w:rsid w:val="00535172"/>
    <w:rsid w:val="00535457"/>
    <w:rsid w:val="0054089E"/>
    <w:rsid w:val="005420A0"/>
    <w:rsid w:val="00545D6D"/>
    <w:rsid w:val="00546431"/>
    <w:rsid w:val="0054724B"/>
    <w:rsid w:val="00547F8C"/>
    <w:rsid w:val="00550CC0"/>
    <w:rsid w:val="005510B7"/>
    <w:rsid w:val="00555BB0"/>
    <w:rsid w:val="00556352"/>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191"/>
    <w:rsid w:val="00580914"/>
    <w:rsid w:val="00581082"/>
    <w:rsid w:val="005810CB"/>
    <w:rsid w:val="0058181A"/>
    <w:rsid w:val="005957CC"/>
    <w:rsid w:val="00596D9F"/>
    <w:rsid w:val="0059764A"/>
    <w:rsid w:val="005A09BF"/>
    <w:rsid w:val="005A2374"/>
    <w:rsid w:val="005A2866"/>
    <w:rsid w:val="005A3BBF"/>
    <w:rsid w:val="005A55A6"/>
    <w:rsid w:val="005A58F6"/>
    <w:rsid w:val="005A6B00"/>
    <w:rsid w:val="005B1FEE"/>
    <w:rsid w:val="005B2CEF"/>
    <w:rsid w:val="005B42B4"/>
    <w:rsid w:val="005B4C8E"/>
    <w:rsid w:val="005C02BD"/>
    <w:rsid w:val="005C06A2"/>
    <w:rsid w:val="005C0DC5"/>
    <w:rsid w:val="005C1744"/>
    <w:rsid w:val="005C3CD9"/>
    <w:rsid w:val="005C4C89"/>
    <w:rsid w:val="005D2E5D"/>
    <w:rsid w:val="005D3F90"/>
    <w:rsid w:val="005D46AB"/>
    <w:rsid w:val="005D567D"/>
    <w:rsid w:val="005D58E5"/>
    <w:rsid w:val="005D5FAE"/>
    <w:rsid w:val="005D6401"/>
    <w:rsid w:val="005D744C"/>
    <w:rsid w:val="005E0832"/>
    <w:rsid w:val="005E08BE"/>
    <w:rsid w:val="005E2212"/>
    <w:rsid w:val="005E4891"/>
    <w:rsid w:val="005E5E74"/>
    <w:rsid w:val="005F03CB"/>
    <w:rsid w:val="005F0EEC"/>
    <w:rsid w:val="005F14B3"/>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47F4E"/>
    <w:rsid w:val="0065242C"/>
    <w:rsid w:val="0065265C"/>
    <w:rsid w:val="00652733"/>
    <w:rsid w:val="00655B7B"/>
    <w:rsid w:val="00657B9D"/>
    <w:rsid w:val="0066135A"/>
    <w:rsid w:val="006656B1"/>
    <w:rsid w:val="00665820"/>
    <w:rsid w:val="00667BAF"/>
    <w:rsid w:val="006708D4"/>
    <w:rsid w:val="00672FC9"/>
    <w:rsid w:val="00673009"/>
    <w:rsid w:val="0067446B"/>
    <w:rsid w:val="00674714"/>
    <w:rsid w:val="006754B9"/>
    <w:rsid w:val="00677264"/>
    <w:rsid w:val="00677A71"/>
    <w:rsid w:val="006809CE"/>
    <w:rsid w:val="00682C19"/>
    <w:rsid w:val="006838CC"/>
    <w:rsid w:val="006857D4"/>
    <w:rsid w:val="006867BC"/>
    <w:rsid w:val="00686944"/>
    <w:rsid w:val="00687100"/>
    <w:rsid w:val="0069005E"/>
    <w:rsid w:val="006903F1"/>
    <w:rsid w:val="00692C2F"/>
    <w:rsid w:val="00696F10"/>
    <w:rsid w:val="00697DE5"/>
    <w:rsid w:val="006A08BF"/>
    <w:rsid w:val="006A0C8A"/>
    <w:rsid w:val="006A267F"/>
    <w:rsid w:val="006A436C"/>
    <w:rsid w:val="006A4B47"/>
    <w:rsid w:val="006A4DE4"/>
    <w:rsid w:val="006B0FFD"/>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4C9B"/>
    <w:rsid w:val="006D6306"/>
    <w:rsid w:val="006D7FE7"/>
    <w:rsid w:val="006E0DAE"/>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1FE6"/>
    <w:rsid w:val="00712AB6"/>
    <w:rsid w:val="0071496D"/>
    <w:rsid w:val="00715F84"/>
    <w:rsid w:val="00716985"/>
    <w:rsid w:val="00716A8C"/>
    <w:rsid w:val="0072142F"/>
    <w:rsid w:val="007229D1"/>
    <w:rsid w:val="00722E31"/>
    <w:rsid w:val="00723CC6"/>
    <w:rsid w:val="00724CB5"/>
    <w:rsid w:val="007253BD"/>
    <w:rsid w:val="0072599E"/>
    <w:rsid w:val="00726EA1"/>
    <w:rsid w:val="00730FDA"/>
    <w:rsid w:val="00731507"/>
    <w:rsid w:val="007322DA"/>
    <w:rsid w:val="0073350D"/>
    <w:rsid w:val="007349AA"/>
    <w:rsid w:val="00734A32"/>
    <w:rsid w:val="0073570D"/>
    <w:rsid w:val="00736B81"/>
    <w:rsid w:val="00737AE8"/>
    <w:rsid w:val="00740424"/>
    <w:rsid w:val="007405E5"/>
    <w:rsid w:val="007409CF"/>
    <w:rsid w:val="0074128D"/>
    <w:rsid w:val="00741ED4"/>
    <w:rsid w:val="00744895"/>
    <w:rsid w:val="0074610B"/>
    <w:rsid w:val="00746574"/>
    <w:rsid w:val="007505AA"/>
    <w:rsid w:val="00750DA1"/>
    <w:rsid w:val="00753FAF"/>
    <w:rsid w:val="00754C86"/>
    <w:rsid w:val="007551C4"/>
    <w:rsid w:val="00756602"/>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7B02"/>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7A0"/>
    <w:rsid w:val="007D2B32"/>
    <w:rsid w:val="007D3B7B"/>
    <w:rsid w:val="007D502D"/>
    <w:rsid w:val="007D7180"/>
    <w:rsid w:val="007E059C"/>
    <w:rsid w:val="007E2D48"/>
    <w:rsid w:val="007E4F75"/>
    <w:rsid w:val="007E6F20"/>
    <w:rsid w:val="007E7416"/>
    <w:rsid w:val="007E782A"/>
    <w:rsid w:val="007E7E39"/>
    <w:rsid w:val="007F06E4"/>
    <w:rsid w:val="007F3136"/>
    <w:rsid w:val="007F3DF2"/>
    <w:rsid w:val="007F5826"/>
    <w:rsid w:val="007F5D2D"/>
    <w:rsid w:val="007F792D"/>
    <w:rsid w:val="007F7E6F"/>
    <w:rsid w:val="0080022D"/>
    <w:rsid w:val="0080193E"/>
    <w:rsid w:val="00802281"/>
    <w:rsid w:val="008026A5"/>
    <w:rsid w:val="008053FC"/>
    <w:rsid w:val="008100BC"/>
    <w:rsid w:val="00811377"/>
    <w:rsid w:val="00812658"/>
    <w:rsid w:val="008134AD"/>
    <w:rsid w:val="00816476"/>
    <w:rsid w:val="00820D6D"/>
    <w:rsid w:val="00822E90"/>
    <w:rsid w:val="008231CE"/>
    <w:rsid w:val="00824728"/>
    <w:rsid w:val="0082565E"/>
    <w:rsid w:val="008257B3"/>
    <w:rsid w:val="00825ED2"/>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008C"/>
    <w:rsid w:val="00881BF9"/>
    <w:rsid w:val="0088625C"/>
    <w:rsid w:val="00887FCF"/>
    <w:rsid w:val="0089097F"/>
    <w:rsid w:val="008929A1"/>
    <w:rsid w:val="00892EBF"/>
    <w:rsid w:val="0089684B"/>
    <w:rsid w:val="00896F90"/>
    <w:rsid w:val="008A0179"/>
    <w:rsid w:val="008A13D0"/>
    <w:rsid w:val="008A1E4D"/>
    <w:rsid w:val="008A43DD"/>
    <w:rsid w:val="008A5DFC"/>
    <w:rsid w:val="008B082D"/>
    <w:rsid w:val="008B13C6"/>
    <w:rsid w:val="008B2F82"/>
    <w:rsid w:val="008C0A5C"/>
    <w:rsid w:val="008C197F"/>
    <w:rsid w:val="008C499F"/>
    <w:rsid w:val="008C5643"/>
    <w:rsid w:val="008C6598"/>
    <w:rsid w:val="008D096E"/>
    <w:rsid w:val="008D26E2"/>
    <w:rsid w:val="008D3161"/>
    <w:rsid w:val="008D7FD0"/>
    <w:rsid w:val="008E2CDD"/>
    <w:rsid w:val="008E4DD8"/>
    <w:rsid w:val="008E5B02"/>
    <w:rsid w:val="008F0C53"/>
    <w:rsid w:val="008F1A36"/>
    <w:rsid w:val="008F22CA"/>
    <w:rsid w:val="008F34A5"/>
    <w:rsid w:val="008F4274"/>
    <w:rsid w:val="008F4808"/>
    <w:rsid w:val="008F4E7A"/>
    <w:rsid w:val="008F5B64"/>
    <w:rsid w:val="008F795C"/>
    <w:rsid w:val="008F79B8"/>
    <w:rsid w:val="00901DFC"/>
    <w:rsid w:val="00902EA4"/>
    <w:rsid w:val="009032D5"/>
    <w:rsid w:val="0090358A"/>
    <w:rsid w:val="00903F2B"/>
    <w:rsid w:val="00904764"/>
    <w:rsid w:val="00905FD7"/>
    <w:rsid w:val="00907218"/>
    <w:rsid w:val="00907C9D"/>
    <w:rsid w:val="00910184"/>
    <w:rsid w:val="0091190A"/>
    <w:rsid w:val="00912F99"/>
    <w:rsid w:val="009135BE"/>
    <w:rsid w:val="00913D8B"/>
    <w:rsid w:val="0091428E"/>
    <w:rsid w:val="00914737"/>
    <w:rsid w:val="009234D0"/>
    <w:rsid w:val="0092469B"/>
    <w:rsid w:val="00924B4B"/>
    <w:rsid w:val="00924B52"/>
    <w:rsid w:val="0092520D"/>
    <w:rsid w:val="00925BB0"/>
    <w:rsid w:val="009268E3"/>
    <w:rsid w:val="00926EEC"/>
    <w:rsid w:val="009305B2"/>
    <w:rsid w:val="00932C3F"/>
    <w:rsid w:val="009342A2"/>
    <w:rsid w:val="00935EB2"/>
    <w:rsid w:val="009449E7"/>
    <w:rsid w:val="009451C8"/>
    <w:rsid w:val="009456E1"/>
    <w:rsid w:val="00946550"/>
    <w:rsid w:val="00946B4B"/>
    <w:rsid w:val="0095142F"/>
    <w:rsid w:val="009522F1"/>
    <w:rsid w:val="009530B5"/>
    <w:rsid w:val="009543DA"/>
    <w:rsid w:val="00954599"/>
    <w:rsid w:val="00954CB4"/>
    <w:rsid w:val="00956179"/>
    <w:rsid w:val="00956B52"/>
    <w:rsid w:val="0095756D"/>
    <w:rsid w:val="0096403F"/>
    <w:rsid w:val="009649DB"/>
    <w:rsid w:val="009662F4"/>
    <w:rsid w:val="00971563"/>
    <w:rsid w:val="00973E82"/>
    <w:rsid w:val="009758C0"/>
    <w:rsid w:val="0098004B"/>
    <w:rsid w:val="009808FC"/>
    <w:rsid w:val="00981B04"/>
    <w:rsid w:val="009837A1"/>
    <w:rsid w:val="00985F64"/>
    <w:rsid w:val="0098651D"/>
    <w:rsid w:val="00990FB6"/>
    <w:rsid w:val="00991B6F"/>
    <w:rsid w:val="00994308"/>
    <w:rsid w:val="00994AF3"/>
    <w:rsid w:val="00994DBD"/>
    <w:rsid w:val="00995AF6"/>
    <w:rsid w:val="00996D46"/>
    <w:rsid w:val="009A0ADC"/>
    <w:rsid w:val="009A0ED7"/>
    <w:rsid w:val="009A24DC"/>
    <w:rsid w:val="009A320A"/>
    <w:rsid w:val="009A5272"/>
    <w:rsid w:val="009B10AD"/>
    <w:rsid w:val="009B28EC"/>
    <w:rsid w:val="009B2AD7"/>
    <w:rsid w:val="009B5427"/>
    <w:rsid w:val="009B60B2"/>
    <w:rsid w:val="009B75B9"/>
    <w:rsid w:val="009C4CE8"/>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941"/>
    <w:rsid w:val="009F4AE6"/>
    <w:rsid w:val="009F6E3F"/>
    <w:rsid w:val="00A00911"/>
    <w:rsid w:val="00A01A42"/>
    <w:rsid w:val="00A01FD6"/>
    <w:rsid w:val="00A02141"/>
    <w:rsid w:val="00A02F35"/>
    <w:rsid w:val="00A03711"/>
    <w:rsid w:val="00A04AA2"/>
    <w:rsid w:val="00A06884"/>
    <w:rsid w:val="00A10954"/>
    <w:rsid w:val="00A10FBD"/>
    <w:rsid w:val="00A1379E"/>
    <w:rsid w:val="00A13C7A"/>
    <w:rsid w:val="00A13D7D"/>
    <w:rsid w:val="00A145BA"/>
    <w:rsid w:val="00A151CC"/>
    <w:rsid w:val="00A15895"/>
    <w:rsid w:val="00A24C1E"/>
    <w:rsid w:val="00A2751E"/>
    <w:rsid w:val="00A30D08"/>
    <w:rsid w:val="00A31355"/>
    <w:rsid w:val="00A31EEC"/>
    <w:rsid w:val="00A3214C"/>
    <w:rsid w:val="00A33313"/>
    <w:rsid w:val="00A341A6"/>
    <w:rsid w:val="00A34C91"/>
    <w:rsid w:val="00A37936"/>
    <w:rsid w:val="00A419FA"/>
    <w:rsid w:val="00A426C1"/>
    <w:rsid w:val="00A43C1A"/>
    <w:rsid w:val="00A44CF5"/>
    <w:rsid w:val="00A4577A"/>
    <w:rsid w:val="00A501AC"/>
    <w:rsid w:val="00A51FB8"/>
    <w:rsid w:val="00A56110"/>
    <w:rsid w:val="00A57200"/>
    <w:rsid w:val="00A614C8"/>
    <w:rsid w:val="00A61749"/>
    <w:rsid w:val="00A64471"/>
    <w:rsid w:val="00A64B79"/>
    <w:rsid w:val="00A653A9"/>
    <w:rsid w:val="00A655A9"/>
    <w:rsid w:val="00A670EC"/>
    <w:rsid w:val="00A671F0"/>
    <w:rsid w:val="00A677EE"/>
    <w:rsid w:val="00A70F97"/>
    <w:rsid w:val="00A71140"/>
    <w:rsid w:val="00A726A4"/>
    <w:rsid w:val="00A7464C"/>
    <w:rsid w:val="00A756F2"/>
    <w:rsid w:val="00A7724C"/>
    <w:rsid w:val="00A77D38"/>
    <w:rsid w:val="00A77E6E"/>
    <w:rsid w:val="00A82BF3"/>
    <w:rsid w:val="00A83CFB"/>
    <w:rsid w:val="00A83D2B"/>
    <w:rsid w:val="00A84801"/>
    <w:rsid w:val="00A84F18"/>
    <w:rsid w:val="00A87352"/>
    <w:rsid w:val="00A925BF"/>
    <w:rsid w:val="00A92659"/>
    <w:rsid w:val="00A95864"/>
    <w:rsid w:val="00A96BD2"/>
    <w:rsid w:val="00A97230"/>
    <w:rsid w:val="00A97650"/>
    <w:rsid w:val="00AA03E3"/>
    <w:rsid w:val="00AA165C"/>
    <w:rsid w:val="00AA1BF1"/>
    <w:rsid w:val="00AA1E8D"/>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17B"/>
    <w:rsid w:val="00AE27C3"/>
    <w:rsid w:val="00AE341F"/>
    <w:rsid w:val="00AE5191"/>
    <w:rsid w:val="00AE73BC"/>
    <w:rsid w:val="00AE76C7"/>
    <w:rsid w:val="00AE7F2E"/>
    <w:rsid w:val="00AF3D70"/>
    <w:rsid w:val="00AF3E60"/>
    <w:rsid w:val="00AF5F2B"/>
    <w:rsid w:val="00AF7D6B"/>
    <w:rsid w:val="00B03319"/>
    <w:rsid w:val="00B03A2A"/>
    <w:rsid w:val="00B106C5"/>
    <w:rsid w:val="00B1388E"/>
    <w:rsid w:val="00B14331"/>
    <w:rsid w:val="00B1682C"/>
    <w:rsid w:val="00B16F50"/>
    <w:rsid w:val="00B204EA"/>
    <w:rsid w:val="00B229D8"/>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20C1"/>
    <w:rsid w:val="00B63F93"/>
    <w:rsid w:val="00B64A22"/>
    <w:rsid w:val="00B64A57"/>
    <w:rsid w:val="00B64E03"/>
    <w:rsid w:val="00B749D5"/>
    <w:rsid w:val="00B75F36"/>
    <w:rsid w:val="00B75F7D"/>
    <w:rsid w:val="00B77167"/>
    <w:rsid w:val="00B77811"/>
    <w:rsid w:val="00B8143D"/>
    <w:rsid w:val="00B857C3"/>
    <w:rsid w:val="00B87D1C"/>
    <w:rsid w:val="00B90803"/>
    <w:rsid w:val="00B929C0"/>
    <w:rsid w:val="00B92F77"/>
    <w:rsid w:val="00B940F4"/>
    <w:rsid w:val="00B95A12"/>
    <w:rsid w:val="00B964BB"/>
    <w:rsid w:val="00B967DC"/>
    <w:rsid w:val="00B9734F"/>
    <w:rsid w:val="00B97CF2"/>
    <w:rsid w:val="00BA4FB4"/>
    <w:rsid w:val="00BA5336"/>
    <w:rsid w:val="00BA535D"/>
    <w:rsid w:val="00BA537F"/>
    <w:rsid w:val="00BA7489"/>
    <w:rsid w:val="00BB0137"/>
    <w:rsid w:val="00BB0142"/>
    <w:rsid w:val="00BB152F"/>
    <w:rsid w:val="00BB172D"/>
    <w:rsid w:val="00BB7066"/>
    <w:rsid w:val="00BB7678"/>
    <w:rsid w:val="00BB7CDC"/>
    <w:rsid w:val="00BC11D7"/>
    <w:rsid w:val="00BC1F07"/>
    <w:rsid w:val="00BC2DFD"/>
    <w:rsid w:val="00BC3510"/>
    <w:rsid w:val="00BC4866"/>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06AD4"/>
    <w:rsid w:val="00C10795"/>
    <w:rsid w:val="00C137AD"/>
    <w:rsid w:val="00C148E2"/>
    <w:rsid w:val="00C15916"/>
    <w:rsid w:val="00C16183"/>
    <w:rsid w:val="00C16314"/>
    <w:rsid w:val="00C1724A"/>
    <w:rsid w:val="00C20140"/>
    <w:rsid w:val="00C233C2"/>
    <w:rsid w:val="00C2558D"/>
    <w:rsid w:val="00C30358"/>
    <w:rsid w:val="00C30CC8"/>
    <w:rsid w:val="00C3336A"/>
    <w:rsid w:val="00C336D0"/>
    <w:rsid w:val="00C343B0"/>
    <w:rsid w:val="00C37545"/>
    <w:rsid w:val="00C42762"/>
    <w:rsid w:val="00C4365E"/>
    <w:rsid w:val="00C4480F"/>
    <w:rsid w:val="00C46A1C"/>
    <w:rsid w:val="00C47510"/>
    <w:rsid w:val="00C528A3"/>
    <w:rsid w:val="00C52FFB"/>
    <w:rsid w:val="00C53A8F"/>
    <w:rsid w:val="00C54D89"/>
    <w:rsid w:val="00C55272"/>
    <w:rsid w:val="00C56E88"/>
    <w:rsid w:val="00C6111E"/>
    <w:rsid w:val="00C6149E"/>
    <w:rsid w:val="00C62382"/>
    <w:rsid w:val="00C626D4"/>
    <w:rsid w:val="00C65D47"/>
    <w:rsid w:val="00C7197A"/>
    <w:rsid w:val="00C73064"/>
    <w:rsid w:val="00C73363"/>
    <w:rsid w:val="00C7343A"/>
    <w:rsid w:val="00C75C85"/>
    <w:rsid w:val="00C80F39"/>
    <w:rsid w:val="00C81AE2"/>
    <w:rsid w:val="00C83178"/>
    <w:rsid w:val="00C831D0"/>
    <w:rsid w:val="00C848F7"/>
    <w:rsid w:val="00C867E0"/>
    <w:rsid w:val="00C8707B"/>
    <w:rsid w:val="00C87CB9"/>
    <w:rsid w:val="00C91F05"/>
    <w:rsid w:val="00C92805"/>
    <w:rsid w:val="00C93005"/>
    <w:rsid w:val="00C9451B"/>
    <w:rsid w:val="00C95008"/>
    <w:rsid w:val="00C957CA"/>
    <w:rsid w:val="00C95ACC"/>
    <w:rsid w:val="00C97670"/>
    <w:rsid w:val="00CA0242"/>
    <w:rsid w:val="00CA14EB"/>
    <w:rsid w:val="00CA299A"/>
    <w:rsid w:val="00CA350F"/>
    <w:rsid w:val="00CA43FB"/>
    <w:rsid w:val="00CB1EF2"/>
    <w:rsid w:val="00CB2184"/>
    <w:rsid w:val="00CC06F8"/>
    <w:rsid w:val="00CC220A"/>
    <w:rsid w:val="00CC2BA5"/>
    <w:rsid w:val="00CC36E0"/>
    <w:rsid w:val="00CC435D"/>
    <w:rsid w:val="00CC6798"/>
    <w:rsid w:val="00CD3490"/>
    <w:rsid w:val="00CD47C5"/>
    <w:rsid w:val="00CD5E28"/>
    <w:rsid w:val="00CD7DFF"/>
    <w:rsid w:val="00CE1088"/>
    <w:rsid w:val="00CE1750"/>
    <w:rsid w:val="00CE205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E9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2E54"/>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6EC7"/>
    <w:rsid w:val="00D77BED"/>
    <w:rsid w:val="00D77D65"/>
    <w:rsid w:val="00D803B8"/>
    <w:rsid w:val="00D82898"/>
    <w:rsid w:val="00D84E6B"/>
    <w:rsid w:val="00D86660"/>
    <w:rsid w:val="00D86845"/>
    <w:rsid w:val="00D8711D"/>
    <w:rsid w:val="00D879DE"/>
    <w:rsid w:val="00D909B7"/>
    <w:rsid w:val="00D91585"/>
    <w:rsid w:val="00D91C97"/>
    <w:rsid w:val="00D928EC"/>
    <w:rsid w:val="00D934CA"/>
    <w:rsid w:val="00D93D1F"/>
    <w:rsid w:val="00D9594E"/>
    <w:rsid w:val="00D96549"/>
    <w:rsid w:val="00DA0D64"/>
    <w:rsid w:val="00DA214F"/>
    <w:rsid w:val="00DA23B5"/>
    <w:rsid w:val="00DA30BE"/>
    <w:rsid w:val="00DA3CF1"/>
    <w:rsid w:val="00DA5188"/>
    <w:rsid w:val="00DA55E8"/>
    <w:rsid w:val="00DA6D17"/>
    <w:rsid w:val="00DB0A92"/>
    <w:rsid w:val="00DB58AB"/>
    <w:rsid w:val="00DB5F76"/>
    <w:rsid w:val="00DB6C0C"/>
    <w:rsid w:val="00DB6FD1"/>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1038"/>
    <w:rsid w:val="00DE262F"/>
    <w:rsid w:val="00DE35FB"/>
    <w:rsid w:val="00DE6017"/>
    <w:rsid w:val="00DE6353"/>
    <w:rsid w:val="00DE7B44"/>
    <w:rsid w:val="00DF07DB"/>
    <w:rsid w:val="00DF1299"/>
    <w:rsid w:val="00DF168C"/>
    <w:rsid w:val="00DF18B9"/>
    <w:rsid w:val="00DF1BBA"/>
    <w:rsid w:val="00DF1F78"/>
    <w:rsid w:val="00DF2694"/>
    <w:rsid w:val="00DF3185"/>
    <w:rsid w:val="00DF4C22"/>
    <w:rsid w:val="00DF5087"/>
    <w:rsid w:val="00DF69B2"/>
    <w:rsid w:val="00E00024"/>
    <w:rsid w:val="00E000A3"/>
    <w:rsid w:val="00E00A81"/>
    <w:rsid w:val="00E021F8"/>
    <w:rsid w:val="00E0419D"/>
    <w:rsid w:val="00E059BC"/>
    <w:rsid w:val="00E06982"/>
    <w:rsid w:val="00E06B0C"/>
    <w:rsid w:val="00E06CB1"/>
    <w:rsid w:val="00E0790E"/>
    <w:rsid w:val="00E109ED"/>
    <w:rsid w:val="00E13815"/>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5E6F"/>
    <w:rsid w:val="00E3654D"/>
    <w:rsid w:val="00E36E09"/>
    <w:rsid w:val="00E42094"/>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3A8"/>
    <w:rsid w:val="00E8510D"/>
    <w:rsid w:val="00E861FA"/>
    <w:rsid w:val="00E8689F"/>
    <w:rsid w:val="00E86986"/>
    <w:rsid w:val="00E900D4"/>
    <w:rsid w:val="00E9183F"/>
    <w:rsid w:val="00E91A11"/>
    <w:rsid w:val="00E93D5D"/>
    <w:rsid w:val="00E9552A"/>
    <w:rsid w:val="00E9596E"/>
    <w:rsid w:val="00E97305"/>
    <w:rsid w:val="00EA0D20"/>
    <w:rsid w:val="00EA1B14"/>
    <w:rsid w:val="00EA246E"/>
    <w:rsid w:val="00EA7A8F"/>
    <w:rsid w:val="00EB0426"/>
    <w:rsid w:val="00EB365E"/>
    <w:rsid w:val="00EB3D19"/>
    <w:rsid w:val="00EB403E"/>
    <w:rsid w:val="00EB4191"/>
    <w:rsid w:val="00EB7E89"/>
    <w:rsid w:val="00EC4172"/>
    <w:rsid w:val="00EC504D"/>
    <w:rsid w:val="00EC7594"/>
    <w:rsid w:val="00ED0778"/>
    <w:rsid w:val="00ED1C42"/>
    <w:rsid w:val="00ED27CE"/>
    <w:rsid w:val="00ED4C5A"/>
    <w:rsid w:val="00ED6F19"/>
    <w:rsid w:val="00ED7FC1"/>
    <w:rsid w:val="00EE3D83"/>
    <w:rsid w:val="00EE5391"/>
    <w:rsid w:val="00EE5CE5"/>
    <w:rsid w:val="00EE729C"/>
    <w:rsid w:val="00EF1CC8"/>
    <w:rsid w:val="00EF21E9"/>
    <w:rsid w:val="00EF2697"/>
    <w:rsid w:val="00EF44C5"/>
    <w:rsid w:val="00EF53C2"/>
    <w:rsid w:val="00EF6264"/>
    <w:rsid w:val="00EF7030"/>
    <w:rsid w:val="00EF768C"/>
    <w:rsid w:val="00F00A4D"/>
    <w:rsid w:val="00F00F55"/>
    <w:rsid w:val="00F018D4"/>
    <w:rsid w:val="00F03705"/>
    <w:rsid w:val="00F06E55"/>
    <w:rsid w:val="00F07762"/>
    <w:rsid w:val="00F10344"/>
    <w:rsid w:val="00F14F78"/>
    <w:rsid w:val="00F15233"/>
    <w:rsid w:val="00F16821"/>
    <w:rsid w:val="00F205CE"/>
    <w:rsid w:val="00F20B79"/>
    <w:rsid w:val="00F20D1E"/>
    <w:rsid w:val="00F21361"/>
    <w:rsid w:val="00F21F94"/>
    <w:rsid w:val="00F22109"/>
    <w:rsid w:val="00F235F0"/>
    <w:rsid w:val="00F24056"/>
    <w:rsid w:val="00F30563"/>
    <w:rsid w:val="00F305E2"/>
    <w:rsid w:val="00F317CC"/>
    <w:rsid w:val="00F31960"/>
    <w:rsid w:val="00F3291C"/>
    <w:rsid w:val="00F331F3"/>
    <w:rsid w:val="00F367A0"/>
    <w:rsid w:val="00F36EA2"/>
    <w:rsid w:val="00F40036"/>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6C12"/>
    <w:rsid w:val="00F771DD"/>
    <w:rsid w:val="00F77D6A"/>
    <w:rsid w:val="00F80468"/>
    <w:rsid w:val="00F8155A"/>
    <w:rsid w:val="00F81D29"/>
    <w:rsid w:val="00F82953"/>
    <w:rsid w:val="00F83325"/>
    <w:rsid w:val="00F84024"/>
    <w:rsid w:val="00F84694"/>
    <w:rsid w:val="00F8552E"/>
    <w:rsid w:val="00F85BA0"/>
    <w:rsid w:val="00F90F17"/>
    <w:rsid w:val="00F91667"/>
    <w:rsid w:val="00F9226C"/>
    <w:rsid w:val="00F935EC"/>
    <w:rsid w:val="00F9437B"/>
    <w:rsid w:val="00F96A1C"/>
    <w:rsid w:val="00F97D69"/>
    <w:rsid w:val="00FA120B"/>
    <w:rsid w:val="00FA1B96"/>
    <w:rsid w:val="00FA3B80"/>
    <w:rsid w:val="00FA4021"/>
    <w:rsid w:val="00FA4AC1"/>
    <w:rsid w:val="00FA7035"/>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118</TotalTime>
  <Pages>7</Pages>
  <Words>1785</Words>
  <Characters>10357</Characters>
  <Application>Microsoft Office Word</Application>
  <DocSecurity>0</DocSecurity>
  <Lines>86</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Pilvi Lääne</cp:lastModifiedBy>
  <cp:revision>45</cp:revision>
  <cp:lastPrinted>2023-09-14T09:48:00Z</cp:lastPrinted>
  <dcterms:created xsi:type="dcterms:W3CDTF">2023-09-22T11:07:00Z</dcterms:created>
  <dcterms:modified xsi:type="dcterms:W3CDTF">2023-09-22T17:20:00Z</dcterms:modified>
</cp:coreProperties>
</file>