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DA17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3539127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77F4551D" w14:textId="77777777" w:rsidR="00561F57" w:rsidRPr="003307F0" w:rsidRDefault="003F1FF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Loomakasvataja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73723277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7F07060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4B7F0BB1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63F0545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402"/>
      </w:tblGrid>
      <w:tr w:rsidR="007E059C" w:rsidRPr="000228B1" w14:paraId="53F21A1B" w14:textId="77777777" w:rsidTr="00520BDC">
        <w:tc>
          <w:tcPr>
            <w:tcW w:w="6062" w:type="dxa"/>
            <w:gridSpan w:val="2"/>
            <w:shd w:val="clear" w:color="auto" w:fill="auto"/>
          </w:tcPr>
          <w:p w14:paraId="15E0CC60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6C0D43E2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1DA17C86" w14:textId="77777777" w:rsidTr="00520BDC">
        <w:tc>
          <w:tcPr>
            <w:tcW w:w="6062" w:type="dxa"/>
            <w:gridSpan w:val="2"/>
            <w:shd w:val="clear" w:color="auto" w:fill="auto"/>
          </w:tcPr>
          <w:p w14:paraId="09E051F5" w14:textId="77777777" w:rsidR="007E059C" w:rsidRPr="001A7D24" w:rsidRDefault="003F1FF1" w:rsidP="00AF7D6B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1A7D24">
              <w:rPr>
                <w:rFonts w:ascii="Calibri" w:hAnsi="Calibri"/>
                <w:iCs/>
                <w:sz w:val="28"/>
                <w:szCs w:val="28"/>
              </w:rPr>
              <w:t>Loomakasvataja, tase 4</w:t>
            </w:r>
          </w:p>
        </w:tc>
        <w:tc>
          <w:tcPr>
            <w:tcW w:w="3402" w:type="dxa"/>
            <w:shd w:val="clear" w:color="auto" w:fill="auto"/>
          </w:tcPr>
          <w:p w14:paraId="7DB4D6CD" w14:textId="77777777" w:rsidR="007E059C" w:rsidRPr="001A7D24" w:rsidRDefault="003F1FF1" w:rsidP="00FE70C3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1A7D24">
              <w:rPr>
                <w:rFonts w:ascii="Calibri" w:hAnsi="Calibri"/>
                <w:iCs/>
                <w:sz w:val="32"/>
                <w:szCs w:val="32"/>
              </w:rPr>
              <w:t>4</w:t>
            </w:r>
          </w:p>
        </w:tc>
      </w:tr>
      <w:tr w:rsidR="00736B81" w:rsidRPr="003A2B5F" w14:paraId="53C2970C" w14:textId="77777777" w:rsidTr="00490D5B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D282" w14:textId="77777777" w:rsidR="00736B81" w:rsidRPr="007650EA" w:rsidRDefault="00736B81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22A6">
              <w:rPr>
                <w:rFonts w:ascii="Calibri" w:hAnsi="Calibri"/>
                <w:b/>
                <w:sz w:val="22"/>
                <w:szCs w:val="22"/>
              </w:rPr>
              <w:t>Võimalikud spetsialiseerumised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322A6">
              <w:rPr>
                <w:rFonts w:ascii="Calibri" w:hAnsi="Calibri"/>
                <w:b/>
                <w:sz w:val="22"/>
                <w:szCs w:val="22"/>
              </w:rPr>
              <w:t>ja nimetused kutsetunnistusel</w:t>
            </w:r>
          </w:p>
        </w:tc>
      </w:tr>
      <w:tr w:rsidR="00736B81" w:rsidRPr="002322A6" w14:paraId="0B5D1964" w14:textId="77777777" w:rsidTr="00490D5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8EAF" w14:textId="77777777" w:rsidR="00736B81" w:rsidRPr="002322A6" w:rsidRDefault="00736B81" w:rsidP="00490D5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BBEC" w14:textId="77777777" w:rsidR="00736B81" w:rsidRPr="002322A6" w:rsidRDefault="00736B81" w:rsidP="00490D5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3F1FF1" w:rsidRPr="002322A6" w14:paraId="3FD3B0C9" w14:textId="77777777" w:rsidTr="00490D5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BDD7" w14:textId="77777777" w:rsidR="003F1FF1" w:rsidRPr="003D209A" w:rsidRDefault="003F1FF1" w:rsidP="003F1FF1">
            <w:pPr>
              <w:rPr>
                <w:rFonts w:ascii="Calibri" w:hAnsi="Calibri"/>
                <w:sz w:val="22"/>
                <w:szCs w:val="22"/>
              </w:rPr>
            </w:pPr>
            <w:r w:rsidRPr="003D209A">
              <w:rPr>
                <w:rFonts w:ascii="Calibri" w:hAnsi="Calibri"/>
                <w:sz w:val="22"/>
                <w:szCs w:val="22"/>
              </w:rPr>
              <w:t>Veisekasvatus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9089" w14:textId="77777777" w:rsidR="003F1FF1" w:rsidRPr="003D209A" w:rsidRDefault="003F1FF1" w:rsidP="003F1FF1">
            <w:pPr>
              <w:rPr>
                <w:rFonts w:ascii="Calibri" w:hAnsi="Calibri"/>
                <w:sz w:val="22"/>
                <w:szCs w:val="22"/>
              </w:rPr>
            </w:pPr>
            <w:r w:rsidRPr="003D209A">
              <w:rPr>
                <w:rFonts w:ascii="Calibri" w:hAnsi="Calibri"/>
                <w:sz w:val="22"/>
                <w:szCs w:val="22"/>
              </w:rPr>
              <w:t>Veisekasvat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3D209A">
              <w:rPr>
                <w:rFonts w:ascii="Calibri" w:hAnsi="Calibri"/>
                <w:sz w:val="22"/>
                <w:szCs w:val="22"/>
              </w:rPr>
              <w:t xml:space="preserve">ja, tase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3F1FF1" w:rsidRPr="002322A6" w14:paraId="075E216C" w14:textId="77777777" w:rsidTr="00490D5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1E0C4" w14:textId="77777777" w:rsidR="003F1FF1" w:rsidRPr="003D209A" w:rsidRDefault="003F1FF1" w:rsidP="003F1FF1">
            <w:pPr>
              <w:rPr>
                <w:rFonts w:ascii="Calibri" w:hAnsi="Calibri"/>
                <w:sz w:val="22"/>
                <w:szCs w:val="22"/>
              </w:rPr>
            </w:pPr>
            <w:r w:rsidRPr="003D209A">
              <w:rPr>
                <w:rFonts w:ascii="Calibri" w:hAnsi="Calibri"/>
                <w:sz w:val="22"/>
                <w:szCs w:val="22"/>
              </w:rPr>
              <w:t>Seakasvatus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89F90" w14:textId="77777777" w:rsidR="003F1FF1" w:rsidRPr="003D209A" w:rsidRDefault="003F1FF1" w:rsidP="003F1FF1">
            <w:pPr>
              <w:rPr>
                <w:rFonts w:ascii="Calibri" w:hAnsi="Calibri"/>
                <w:sz w:val="22"/>
                <w:szCs w:val="22"/>
              </w:rPr>
            </w:pPr>
            <w:r w:rsidRPr="003D209A">
              <w:rPr>
                <w:rFonts w:ascii="Calibri" w:hAnsi="Calibri"/>
                <w:sz w:val="22"/>
                <w:szCs w:val="22"/>
              </w:rPr>
              <w:t>Seakasvat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3D209A">
              <w:rPr>
                <w:rFonts w:ascii="Calibri" w:hAnsi="Calibri"/>
                <w:sz w:val="22"/>
                <w:szCs w:val="22"/>
              </w:rPr>
              <w:t xml:space="preserve">ja, tase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3F1FF1" w:rsidRPr="002322A6" w14:paraId="33F5DEC8" w14:textId="77777777" w:rsidTr="00490D5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4D200" w14:textId="77777777" w:rsidR="003F1FF1" w:rsidRPr="003D209A" w:rsidRDefault="003F1FF1" w:rsidP="003F1FF1">
            <w:pPr>
              <w:rPr>
                <w:rFonts w:ascii="Calibri" w:hAnsi="Calibri"/>
                <w:sz w:val="22"/>
                <w:szCs w:val="22"/>
              </w:rPr>
            </w:pPr>
            <w:r w:rsidRPr="003D209A">
              <w:rPr>
                <w:rFonts w:ascii="Calibri" w:hAnsi="Calibri"/>
                <w:sz w:val="22"/>
                <w:szCs w:val="22"/>
              </w:rPr>
              <w:t>Lamba- ja kitsekasvatus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91275" w14:textId="77777777" w:rsidR="003F1FF1" w:rsidRPr="003D209A" w:rsidRDefault="003F1FF1" w:rsidP="003F1FF1">
            <w:pPr>
              <w:rPr>
                <w:rFonts w:ascii="Calibri" w:hAnsi="Calibri"/>
                <w:sz w:val="22"/>
                <w:szCs w:val="22"/>
              </w:rPr>
            </w:pPr>
            <w:r w:rsidRPr="003D209A">
              <w:rPr>
                <w:rFonts w:ascii="Calibri" w:hAnsi="Calibri"/>
                <w:sz w:val="22"/>
                <w:szCs w:val="22"/>
              </w:rPr>
              <w:t>Lamba- ja kitsekasvat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3D209A">
              <w:rPr>
                <w:rFonts w:ascii="Calibri" w:hAnsi="Calibri"/>
                <w:sz w:val="22"/>
                <w:szCs w:val="22"/>
              </w:rPr>
              <w:t xml:space="preserve">ja, tase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3F1FF1" w:rsidRPr="002322A6" w14:paraId="1232E49F" w14:textId="77777777" w:rsidTr="00490D5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0750C" w14:textId="77777777" w:rsidR="003F1FF1" w:rsidRPr="003D209A" w:rsidRDefault="003F1FF1" w:rsidP="003F1FF1">
            <w:pPr>
              <w:rPr>
                <w:rFonts w:ascii="Calibri" w:hAnsi="Calibri"/>
                <w:sz w:val="22"/>
                <w:szCs w:val="22"/>
              </w:rPr>
            </w:pPr>
            <w:r w:rsidRPr="003D209A">
              <w:rPr>
                <w:rFonts w:ascii="Calibri" w:hAnsi="Calibri"/>
                <w:sz w:val="22"/>
                <w:szCs w:val="22"/>
              </w:rPr>
              <w:t>Hobusekasvatus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737C2" w14:textId="77777777" w:rsidR="003F1FF1" w:rsidRPr="003D209A" w:rsidRDefault="003F1FF1" w:rsidP="003F1FF1">
            <w:pPr>
              <w:rPr>
                <w:rFonts w:ascii="Calibri" w:hAnsi="Calibri"/>
                <w:sz w:val="22"/>
                <w:szCs w:val="22"/>
              </w:rPr>
            </w:pPr>
            <w:r w:rsidRPr="003D209A">
              <w:rPr>
                <w:rFonts w:ascii="Calibri" w:hAnsi="Calibri"/>
                <w:sz w:val="22"/>
                <w:szCs w:val="22"/>
              </w:rPr>
              <w:t xml:space="preserve">Hobusekasvataja, tase 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3F1FF1" w:rsidRPr="002322A6" w14:paraId="72EAC0E1" w14:textId="77777777" w:rsidTr="00490D5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964C1" w14:textId="77777777" w:rsidR="003F1FF1" w:rsidRPr="00C06570" w:rsidRDefault="003F1FF1" w:rsidP="003F1FF1">
            <w:pPr>
              <w:rPr>
                <w:rFonts w:ascii="Calibri" w:hAnsi="Calibri"/>
                <w:sz w:val="22"/>
                <w:szCs w:val="22"/>
              </w:rPr>
            </w:pPr>
            <w:r w:rsidRPr="00C06570">
              <w:rPr>
                <w:rFonts w:ascii="Calibri" w:hAnsi="Calibri"/>
                <w:sz w:val="22"/>
                <w:szCs w:val="22"/>
              </w:rPr>
              <w:t>Linnukasvatus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B1468" w14:textId="77777777" w:rsidR="003F1FF1" w:rsidRPr="00C06570" w:rsidRDefault="003F1FF1" w:rsidP="003F1FF1">
            <w:pPr>
              <w:rPr>
                <w:rFonts w:ascii="Calibri" w:hAnsi="Calibri"/>
                <w:sz w:val="22"/>
                <w:szCs w:val="22"/>
              </w:rPr>
            </w:pPr>
            <w:r w:rsidRPr="00C06570">
              <w:rPr>
                <w:rFonts w:ascii="Calibri" w:hAnsi="Calibri"/>
                <w:sz w:val="22"/>
                <w:szCs w:val="22"/>
              </w:rPr>
              <w:t>Linnukasvataja, tase 4</w:t>
            </w:r>
          </w:p>
        </w:tc>
      </w:tr>
      <w:tr w:rsidR="003F1FF1" w:rsidRPr="002322A6" w14:paraId="3C44757B" w14:textId="77777777" w:rsidTr="00490D5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13EB6" w14:textId="7359CF4B" w:rsidR="003F1FF1" w:rsidRPr="00C06570" w:rsidRDefault="003F1FF1" w:rsidP="003F1FF1">
            <w:pPr>
              <w:rPr>
                <w:rFonts w:ascii="Calibri" w:hAnsi="Calibri"/>
                <w:sz w:val="22"/>
                <w:szCs w:val="22"/>
              </w:rPr>
            </w:pPr>
            <w:r w:rsidRPr="00C06570">
              <w:rPr>
                <w:rFonts w:ascii="Calibri" w:hAnsi="Calibri"/>
                <w:sz w:val="22"/>
                <w:szCs w:val="22"/>
              </w:rPr>
              <w:t>K</w:t>
            </w:r>
            <w:r w:rsidR="002338A9" w:rsidRPr="00C06570">
              <w:rPr>
                <w:rFonts w:ascii="Calibri" w:hAnsi="Calibri"/>
                <w:sz w:val="22"/>
                <w:szCs w:val="22"/>
              </w:rPr>
              <w:t>üüliku</w:t>
            </w:r>
            <w:r w:rsidRPr="00C06570">
              <w:rPr>
                <w:rFonts w:ascii="Calibri" w:hAnsi="Calibri"/>
                <w:sz w:val="22"/>
                <w:szCs w:val="22"/>
              </w:rPr>
              <w:t>kasvatus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F95D9" w14:textId="48128901" w:rsidR="003F1FF1" w:rsidRPr="00C06570" w:rsidRDefault="003F1FF1" w:rsidP="003F1FF1">
            <w:pPr>
              <w:rPr>
                <w:rFonts w:ascii="Calibri" w:hAnsi="Calibri"/>
                <w:sz w:val="22"/>
                <w:szCs w:val="22"/>
              </w:rPr>
            </w:pPr>
            <w:r w:rsidRPr="00C06570">
              <w:rPr>
                <w:rFonts w:ascii="Calibri" w:hAnsi="Calibri"/>
                <w:sz w:val="22"/>
                <w:szCs w:val="22"/>
              </w:rPr>
              <w:t>K</w:t>
            </w:r>
            <w:r w:rsidR="001A4F87" w:rsidRPr="00C06570">
              <w:rPr>
                <w:rFonts w:ascii="Calibri" w:hAnsi="Calibri"/>
                <w:sz w:val="22"/>
                <w:szCs w:val="22"/>
              </w:rPr>
              <w:t>üüliku</w:t>
            </w:r>
            <w:r w:rsidRPr="00C06570">
              <w:rPr>
                <w:rFonts w:ascii="Calibri" w:hAnsi="Calibri"/>
                <w:sz w:val="22"/>
                <w:szCs w:val="22"/>
              </w:rPr>
              <w:t>kasvataja, tase 4</w:t>
            </w:r>
          </w:p>
        </w:tc>
      </w:tr>
    </w:tbl>
    <w:p w14:paraId="41CA85CA" w14:textId="77777777" w:rsidR="003307F0" w:rsidRDefault="003307F0" w:rsidP="003307F0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4818"/>
      </w:tblGrid>
      <w:tr w:rsidR="00736B81" w:rsidRPr="00191A0E" w14:paraId="49AC53F0" w14:textId="77777777" w:rsidTr="00490D5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7E63" w14:textId="77777777" w:rsidR="00736B81" w:rsidRPr="007650EA" w:rsidRDefault="00736B81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22A6">
              <w:rPr>
                <w:rFonts w:ascii="Calibri" w:hAnsi="Calibri"/>
                <w:b/>
                <w:sz w:val="22"/>
                <w:szCs w:val="22"/>
              </w:rPr>
              <w:t xml:space="preserve">Võimalikud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osakutsed </w:t>
            </w:r>
            <w:r w:rsidRPr="002322A6">
              <w:rPr>
                <w:rFonts w:ascii="Calibri" w:hAnsi="Calibri"/>
                <w:b/>
                <w:sz w:val="22"/>
                <w:szCs w:val="22"/>
              </w:rPr>
              <w:t>ja nimetused kutsetunnistusel</w:t>
            </w:r>
          </w:p>
        </w:tc>
      </w:tr>
      <w:tr w:rsidR="00736B81" w:rsidRPr="00191A0E" w14:paraId="70A0DD0C" w14:textId="77777777" w:rsidTr="00490D5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EBF6" w14:textId="77777777" w:rsidR="00736B81" w:rsidRPr="002322A6" w:rsidRDefault="00736B81" w:rsidP="00490D5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Osakutse nimetus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2B0A" w14:textId="77777777" w:rsidR="00736B81" w:rsidRPr="002322A6" w:rsidRDefault="00736B81" w:rsidP="00490D5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736B81" w:rsidRPr="00191A0E" w14:paraId="0C10F3C1" w14:textId="77777777" w:rsidTr="00490D5B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FAF6" w14:textId="77777777" w:rsidR="00736B81" w:rsidRPr="003F1FF1" w:rsidRDefault="003F1FF1" w:rsidP="00490D5B">
            <w:pPr>
              <w:rPr>
                <w:rFonts w:ascii="Calibri" w:hAnsi="Calibri"/>
                <w:sz w:val="22"/>
                <w:szCs w:val="22"/>
              </w:rPr>
            </w:pPr>
            <w:r w:rsidRPr="003F1FF1">
              <w:rPr>
                <w:rFonts w:ascii="Calibri" w:hAnsi="Calibri"/>
                <w:sz w:val="22"/>
                <w:szCs w:val="22"/>
              </w:rPr>
              <w:t xml:space="preserve">Lüpsja, tase 4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94E5" w14:textId="77777777" w:rsidR="00736B81" w:rsidRPr="003F1FF1" w:rsidRDefault="003F1FF1" w:rsidP="003F1FF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1FF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0163EF6F" w14:textId="77777777" w:rsidR="00294235" w:rsidRDefault="00E27826" w:rsidP="00E27826">
      <w:pPr>
        <w:jc w:val="center"/>
      </w:pPr>
      <w:r>
        <w:br w:type="page"/>
      </w:r>
    </w:p>
    <w:p w14:paraId="71E53144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09FE389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10E8B81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39965250" w14:textId="77777777" w:rsidTr="00E861FA">
        <w:tc>
          <w:tcPr>
            <w:tcW w:w="9356" w:type="dxa"/>
            <w:shd w:val="clear" w:color="auto" w:fill="FFFFCC"/>
          </w:tcPr>
          <w:p w14:paraId="4AEB2279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5EDA9F9F" w14:textId="77777777" w:rsidTr="00E861FA">
        <w:tc>
          <w:tcPr>
            <w:tcW w:w="9356" w:type="dxa"/>
            <w:shd w:val="clear" w:color="auto" w:fill="auto"/>
          </w:tcPr>
          <w:p w14:paraId="3767B93E" w14:textId="525D44FD" w:rsidR="0006694E" w:rsidRPr="0006694E" w:rsidRDefault="001A775F" w:rsidP="00066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06694E" w:rsidRPr="0006694E">
              <w:rPr>
                <w:rFonts w:ascii="Calibri" w:hAnsi="Calibri"/>
                <w:sz w:val="22"/>
                <w:szCs w:val="22"/>
              </w:rPr>
              <w:t>oomakasvataja</w:t>
            </w:r>
            <w:r>
              <w:rPr>
                <w:rFonts w:ascii="Calibri" w:hAnsi="Calibri"/>
                <w:sz w:val="22"/>
                <w:szCs w:val="22"/>
              </w:rPr>
              <w:t>, tase 4</w:t>
            </w:r>
            <w:r w:rsidR="0006694E" w:rsidRPr="0006694E">
              <w:rPr>
                <w:rFonts w:ascii="Calibri" w:hAnsi="Calibri"/>
                <w:sz w:val="22"/>
                <w:szCs w:val="22"/>
              </w:rPr>
              <w:t xml:space="preserve"> on oskustöötaja,</w:t>
            </w:r>
            <w:r w:rsidR="0006694E">
              <w:rPr>
                <w:rFonts w:ascii="Calibri" w:hAnsi="Calibri"/>
                <w:sz w:val="22"/>
                <w:szCs w:val="22"/>
              </w:rPr>
              <w:t xml:space="preserve"> kelle</w:t>
            </w:r>
            <w:r w:rsidR="0006694E" w:rsidRPr="0006694E">
              <w:rPr>
                <w:rFonts w:ascii="Calibri" w:hAnsi="Calibri"/>
                <w:sz w:val="22"/>
                <w:szCs w:val="22"/>
              </w:rPr>
              <w:t xml:space="preserve"> tööülesanneteks on loomade heaolu ja tervisliku seisundi jälgimine, nende hooldamine ja söötmine, osalemine loomade taastootmisega seotud töödel ning loomakasvatussaaduste tootmine nii tava- kui mahepõllumajanduslikus ettevõttes. </w:t>
            </w:r>
          </w:p>
          <w:p w14:paraId="213A6355" w14:textId="77777777" w:rsidR="0006694E" w:rsidRPr="0006694E" w:rsidRDefault="0006694E" w:rsidP="0006694E">
            <w:pPr>
              <w:rPr>
                <w:rFonts w:ascii="Calibri" w:hAnsi="Calibri"/>
                <w:sz w:val="22"/>
                <w:szCs w:val="22"/>
              </w:rPr>
            </w:pPr>
            <w:r w:rsidRPr="0006694E">
              <w:rPr>
                <w:rFonts w:ascii="Calibri" w:hAnsi="Calibri"/>
                <w:sz w:val="22"/>
                <w:szCs w:val="22"/>
              </w:rPr>
              <w:t>Töötamine põllumajanduse tootmisettevõttes eeldab heade põllumajandustavade järgimist ja tegutsemist viisil, mis tagab ohutu toidutootmise.</w:t>
            </w:r>
          </w:p>
          <w:p w14:paraId="58016541" w14:textId="77777777" w:rsidR="0006694E" w:rsidRPr="0006694E" w:rsidRDefault="0006694E" w:rsidP="0006694E">
            <w:pPr>
              <w:rPr>
                <w:rFonts w:ascii="Calibri" w:hAnsi="Calibri"/>
                <w:sz w:val="22"/>
                <w:szCs w:val="22"/>
              </w:rPr>
            </w:pPr>
          </w:p>
          <w:p w14:paraId="3E9B92B3" w14:textId="39944277" w:rsidR="0006694E" w:rsidRPr="0006694E" w:rsidRDefault="0006694E" w:rsidP="00066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Loomakasvataja</w:t>
            </w:r>
            <w:r w:rsidRPr="0006694E">
              <w:rPr>
                <w:rFonts w:ascii="Calibri" w:hAnsi="Calibri"/>
                <w:sz w:val="22"/>
                <w:szCs w:val="22"/>
              </w:rPr>
              <w:t xml:space="preserve"> töötab iseseivalt, võttes vastu oma tööd puudutavaid otsuseid. 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06694E">
              <w:rPr>
                <w:rFonts w:ascii="Calibri" w:hAnsi="Calibri"/>
                <w:sz w:val="22"/>
                <w:szCs w:val="22"/>
              </w:rPr>
              <w:t xml:space="preserve">öö eeldab suhtlemist töökaaslastega ning töötamist nii üksi kui meeskonnas. </w:t>
            </w:r>
          </w:p>
          <w:p w14:paraId="7157BEA8" w14:textId="77777777" w:rsidR="0006694E" w:rsidRPr="0006694E" w:rsidRDefault="0006694E" w:rsidP="0006694E">
            <w:pPr>
              <w:rPr>
                <w:rFonts w:ascii="Calibri" w:hAnsi="Calibri"/>
                <w:sz w:val="22"/>
                <w:szCs w:val="22"/>
              </w:rPr>
            </w:pPr>
          </w:p>
          <w:p w14:paraId="27F20BF6" w14:textId="4677229C" w:rsidR="0006694E" w:rsidRDefault="001A775F" w:rsidP="0006694E">
            <w:pPr>
              <w:rPr>
                <w:rFonts w:ascii="Calibri" w:hAnsi="Calibri"/>
                <w:sz w:val="22"/>
                <w:szCs w:val="22"/>
              </w:rPr>
            </w:pPr>
            <w:r w:rsidRPr="001A775F">
              <w:rPr>
                <w:rFonts w:ascii="Calibri" w:hAnsi="Calibri"/>
                <w:sz w:val="22"/>
                <w:szCs w:val="22"/>
              </w:rPr>
              <w:t>Loomakasvat</w:t>
            </w:r>
            <w:r>
              <w:rPr>
                <w:rFonts w:ascii="Calibri" w:hAnsi="Calibri"/>
                <w:sz w:val="22"/>
                <w:szCs w:val="22"/>
              </w:rPr>
              <w:t>aja</w:t>
            </w:r>
            <w:r w:rsidRPr="001A775F">
              <w:rPr>
                <w:rFonts w:ascii="Calibri" w:hAnsi="Calibri"/>
                <w:sz w:val="22"/>
                <w:szCs w:val="22"/>
              </w:rPr>
              <w:t xml:space="preserve"> töö toimub nii </w:t>
            </w:r>
            <w:proofErr w:type="spellStart"/>
            <w:r w:rsidRPr="001A775F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1A775F">
              <w:rPr>
                <w:rFonts w:ascii="Calibri" w:hAnsi="Calibri"/>
                <w:sz w:val="22"/>
                <w:szCs w:val="22"/>
              </w:rPr>
              <w:t>- kui välitingimustes, vajadusel ka puhkepäevadel ning öisel ajal. Töö terviseriskid tulenevad kokkupuutest erinevate allergeenidega (loomade karvad, söödad, tolm, pesu- ja desinfektsioonivahendid, ravimid jm).</w:t>
            </w:r>
          </w:p>
          <w:p w14:paraId="2040F0B9" w14:textId="77777777" w:rsidR="001A775F" w:rsidRPr="0006694E" w:rsidRDefault="001A775F" w:rsidP="0006694E">
            <w:pPr>
              <w:rPr>
                <w:rFonts w:ascii="Calibri" w:hAnsi="Calibri"/>
                <w:sz w:val="22"/>
                <w:szCs w:val="22"/>
              </w:rPr>
            </w:pPr>
          </w:p>
          <w:p w14:paraId="4EE31734" w14:textId="56CAF6BC" w:rsidR="0006694E" w:rsidRDefault="004810D0" w:rsidP="0006694E">
            <w:pPr>
              <w:rPr>
                <w:rFonts w:ascii="Calibri" w:hAnsi="Calibri"/>
                <w:sz w:val="22"/>
                <w:szCs w:val="22"/>
              </w:rPr>
            </w:pPr>
            <w:r w:rsidRPr="004810D0">
              <w:rPr>
                <w:rFonts w:ascii="Calibri" w:hAnsi="Calibri"/>
                <w:sz w:val="22"/>
                <w:szCs w:val="22"/>
              </w:rPr>
              <w:t>Loomakasvataja kasutab oma töös farmiseadmeid ja –tarvikuid (sh infotehnoloogilist riist- ja tarkvara). Töötamine liikurmasinatega nõuab juhtimisõigust vastavalt liiklusseadusele. Töötamine loomadega nõuab tervisetõendit vastavalt loomatauditõrje seadusele.</w:t>
            </w:r>
          </w:p>
          <w:p w14:paraId="15D3B007" w14:textId="77777777" w:rsidR="004810D0" w:rsidRPr="0006694E" w:rsidRDefault="004810D0" w:rsidP="0006694E">
            <w:pPr>
              <w:rPr>
                <w:rFonts w:ascii="Calibri" w:hAnsi="Calibri"/>
                <w:sz w:val="22"/>
                <w:szCs w:val="22"/>
              </w:rPr>
            </w:pPr>
          </w:p>
          <w:p w14:paraId="0DF082E7" w14:textId="1F78CF98" w:rsidR="00213DA9" w:rsidRPr="00AF7D6B" w:rsidRDefault="0006694E" w:rsidP="0006694E">
            <w:pPr>
              <w:rPr>
                <w:rFonts w:ascii="Calibri" w:hAnsi="Calibri"/>
                <w:b/>
                <w:sz w:val="22"/>
                <w:szCs w:val="22"/>
              </w:rPr>
            </w:pPr>
            <w:r w:rsidRPr="0006694E">
              <w:rPr>
                <w:rFonts w:ascii="Calibri" w:hAnsi="Calibri"/>
                <w:sz w:val="22"/>
                <w:szCs w:val="22"/>
              </w:rPr>
              <w:t xml:space="preserve">Loomakasvatuse kutsealal on ka </w:t>
            </w:r>
            <w:r w:rsidR="001A775F">
              <w:rPr>
                <w:rFonts w:ascii="Calibri" w:hAnsi="Calibri"/>
                <w:sz w:val="22"/>
                <w:szCs w:val="22"/>
              </w:rPr>
              <w:t>l</w:t>
            </w:r>
            <w:r w:rsidRPr="0006694E">
              <w:rPr>
                <w:rFonts w:ascii="Calibri" w:hAnsi="Calibri"/>
                <w:sz w:val="22"/>
                <w:szCs w:val="22"/>
              </w:rPr>
              <w:t xml:space="preserve">oomakasvataja, tase 3 ja </w:t>
            </w:r>
            <w:r w:rsidR="001A775F">
              <w:rPr>
                <w:rFonts w:ascii="Calibri" w:hAnsi="Calibri"/>
                <w:sz w:val="22"/>
                <w:szCs w:val="22"/>
              </w:rPr>
              <w:t>l</w:t>
            </w:r>
            <w:r w:rsidRPr="0006694E">
              <w:rPr>
                <w:rFonts w:ascii="Calibri" w:hAnsi="Calibri"/>
                <w:sz w:val="22"/>
                <w:szCs w:val="22"/>
              </w:rPr>
              <w:t>oomakasvatustootja, tase 5 kutsed. 3. taseme loomakasvataja töötab juhendamisel ning 5. taseme loomakasvatustootja planeerib ja korraldab tootmise.</w:t>
            </w:r>
          </w:p>
        </w:tc>
      </w:tr>
      <w:tr w:rsidR="003332DC" w14:paraId="3625B233" w14:textId="77777777" w:rsidTr="00E861FA">
        <w:tc>
          <w:tcPr>
            <w:tcW w:w="9356" w:type="dxa"/>
            <w:shd w:val="clear" w:color="auto" w:fill="auto"/>
          </w:tcPr>
          <w:p w14:paraId="77D15E90" w14:textId="7E57ABB6" w:rsidR="003332DC" w:rsidRDefault="003332DC" w:rsidP="0006694E">
            <w:pPr>
              <w:rPr>
                <w:rFonts w:ascii="Calibri" w:hAnsi="Calibri"/>
                <w:sz w:val="22"/>
                <w:szCs w:val="22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 xml:space="preserve">Kommentaarid: </w:t>
            </w:r>
          </w:p>
        </w:tc>
      </w:tr>
      <w:tr w:rsidR="00E861FA" w14:paraId="6FF43EA7" w14:textId="77777777" w:rsidTr="00520BDC">
        <w:tc>
          <w:tcPr>
            <w:tcW w:w="9356" w:type="dxa"/>
            <w:shd w:val="clear" w:color="auto" w:fill="FFFFCC"/>
          </w:tcPr>
          <w:p w14:paraId="042A9073" w14:textId="77777777" w:rsidR="00E861FA" w:rsidRPr="00AF7D6B" w:rsidRDefault="00E861FA" w:rsidP="007C5A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400626" w14:paraId="2F0C86A5" w14:textId="77777777" w:rsidTr="00520BDC">
        <w:tc>
          <w:tcPr>
            <w:tcW w:w="9356" w:type="dxa"/>
            <w:shd w:val="clear" w:color="auto" w:fill="auto"/>
          </w:tcPr>
          <w:p w14:paraId="08147353" w14:textId="78C0AB85" w:rsidR="00151C9C" w:rsidRDefault="00151C9C" w:rsidP="00151C9C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A.2.1 </w:t>
            </w:r>
            <w:r>
              <w:rPr>
                <w:rFonts w:ascii="Calibri" w:hAnsi="Calibri"/>
                <w:sz w:val="22"/>
                <w:szCs w:val="22"/>
              </w:rPr>
              <w:t>Loomade või lindude hooldamine</w:t>
            </w:r>
          </w:p>
          <w:p w14:paraId="7D5F7CB1" w14:textId="1280FB17" w:rsidR="00151C9C" w:rsidRDefault="00151C9C" w:rsidP="00151C9C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A.2.2 </w:t>
            </w:r>
            <w:r w:rsidRPr="0096715D">
              <w:rPr>
                <w:rFonts w:ascii="Calibri" w:hAnsi="Calibri"/>
                <w:sz w:val="22"/>
                <w:szCs w:val="22"/>
              </w:rPr>
              <w:t>Loomade või lindude söötmine</w:t>
            </w:r>
          </w:p>
          <w:p w14:paraId="2C76E5DE" w14:textId="792D58E0" w:rsidR="00151C9C" w:rsidRDefault="00151C9C" w:rsidP="009830A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A.2.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715D">
              <w:rPr>
                <w:rFonts w:ascii="Calibri" w:hAnsi="Calibri"/>
                <w:sz w:val="22"/>
                <w:szCs w:val="22"/>
              </w:rPr>
              <w:t>Loomade või lindude tervisliku seisundi jälgimine ja ravi loomaarsti juhendamisel</w:t>
            </w:r>
          </w:p>
          <w:p w14:paraId="35A8FD5C" w14:textId="3AA1FFBD" w:rsidR="0006694E" w:rsidRPr="00151C9C" w:rsidRDefault="0006694E" w:rsidP="009830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 Loomade karjatamine</w:t>
            </w:r>
          </w:p>
        </w:tc>
      </w:tr>
      <w:tr w:rsidR="00400626" w14:paraId="30981EAE" w14:textId="77777777" w:rsidTr="00400626"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0E9621B7" w14:textId="77777777" w:rsidR="00400626" w:rsidRPr="00C62851" w:rsidRDefault="00400626" w:rsidP="00400626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Spetsialiseerumisega seotud tööosad</w:t>
            </w:r>
          </w:p>
        </w:tc>
      </w:tr>
      <w:tr w:rsidR="00400626" w:rsidRPr="00D00D22" w14:paraId="45355B48" w14:textId="77777777" w:rsidTr="004A79CF">
        <w:trPr>
          <w:trHeight w:val="182"/>
        </w:trPr>
        <w:tc>
          <w:tcPr>
            <w:tcW w:w="9356" w:type="dxa"/>
            <w:shd w:val="clear" w:color="auto" w:fill="auto"/>
          </w:tcPr>
          <w:p w14:paraId="56DDD1B3" w14:textId="77777777" w:rsidR="00151C9C" w:rsidRPr="00BF5747" w:rsidRDefault="00151C9C" w:rsidP="00151C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Veisekasvatus</w:t>
            </w:r>
          </w:p>
          <w:p w14:paraId="16C2ADBA" w14:textId="75D5586A" w:rsidR="00151C9C" w:rsidRPr="001F4ADA" w:rsidRDefault="00151C9C" w:rsidP="00151C9C">
            <w:pPr>
              <w:rPr>
                <w:rFonts w:ascii="Calibri" w:hAnsi="Calibri" w:cs="Calibri"/>
                <w:sz w:val="22"/>
                <w:szCs w:val="22"/>
              </w:rPr>
            </w:pPr>
            <w:r w:rsidRPr="001F4ADA">
              <w:rPr>
                <w:rFonts w:ascii="Calibri" w:hAnsi="Calibri" w:cs="Calibri"/>
                <w:sz w:val="22"/>
                <w:szCs w:val="22"/>
              </w:rPr>
              <w:t>A.2.</w:t>
            </w:r>
            <w:r w:rsidR="0006694E">
              <w:rPr>
                <w:rFonts w:ascii="Calibri" w:hAnsi="Calibri" w:cs="Calibri"/>
                <w:sz w:val="22"/>
                <w:szCs w:val="22"/>
              </w:rPr>
              <w:t>5</w:t>
            </w:r>
            <w:r w:rsidRPr="001F4A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Veiste taastootmine</w:t>
            </w:r>
          </w:p>
          <w:p w14:paraId="660FF00E" w14:textId="6C44CE84" w:rsidR="00151C9C" w:rsidRPr="001F4ADA" w:rsidRDefault="00151C9C" w:rsidP="00151C9C">
            <w:pPr>
              <w:rPr>
                <w:rFonts w:ascii="Calibri" w:hAnsi="Calibri" w:cs="Calibri"/>
                <w:sz w:val="22"/>
                <w:szCs w:val="22"/>
              </w:rPr>
            </w:pPr>
            <w:r w:rsidRPr="001F4ADA">
              <w:rPr>
                <w:rFonts w:ascii="Calibri" w:hAnsi="Calibri" w:cs="Calibri"/>
                <w:sz w:val="22"/>
                <w:szCs w:val="22"/>
              </w:rPr>
              <w:t>A.2.</w:t>
            </w:r>
            <w:r w:rsidR="0006694E">
              <w:rPr>
                <w:rFonts w:ascii="Calibri" w:hAnsi="Calibri" w:cs="Calibri"/>
                <w:sz w:val="22"/>
                <w:szCs w:val="22"/>
              </w:rPr>
              <w:t>6</w:t>
            </w:r>
            <w:r w:rsidRPr="001F4A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Lüpsmine</w:t>
            </w:r>
          </w:p>
          <w:p w14:paraId="38F12D9B" w14:textId="77777777" w:rsidR="00400626" w:rsidRPr="00BF5747" w:rsidRDefault="00151C9C" w:rsidP="004006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Seakasvatus</w:t>
            </w:r>
          </w:p>
          <w:p w14:paraId="176F6D13" w14:textId="5BB77A11" w:rsidR="00400626" w:rsidRPr="00BF5747" w:rsidRDefault="00400626" w:rsidP="00400626">
            <w:pPr>
              <w:rPr>
                <w:rFonts w:ascii="Calibri" w:hAnsi="Calibri" w:cs="Calibri"/>
                <w:sz w:val="22"/>
                <w:szCs w:val="22"/>
              </w:rPr>
            </w:pPr>
            <w:r w:rsidRPr="00BF5747">
              <w:rPr>
                <w:rFonts w:ascii="Calibri" w:hAnsi="Calibri" w:cs="Calibri"/>
                <w:sz w:val="22"/>
                <w:szCs w:val="22"/>
              </w:rPr>
              <w:t>A.2.</w:t>
            </w:r>
            <w:r w:rsidR="0006694E">
              <w:rPr>
                <w:rFonts w:ascii="Calibri" w:hAnsi="Calibri" w:cs="Calibri"/>
                <w:sz w:val="22"/>
                <w:szCs w:val="22"/>
              </w:rPr>
              <w:t>7</w:t>
            </w:r>
            <w:r w:rsidRPr="00BF57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51C9C" w:rsidRPr="00151C9C">
              <w:rPr>
                <w:rFonts w:ascii="Calibri" w:hAnsi="Calibri" w:cs="Calibri"/>
                <w:sz w:val="22"/>
                <w:szCs w:val="22"/>
              </w:rPr>
              <w:t>Sigade taastootmine</w:t>
            </w:r>
          </w:p>
          <w:p w14:paraId="5BE512AF" w14:textId="77777777" w:rsidR="00151C9C" w:rsidRPr="00BF5747" w:rsidRDefault="00C607DB" w:rsidP="00151C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Lamba- ja kitsekasvatus</w:t>
            </w:r>
          </w:p>
          <w:p w14:paraId="7E0AA07B" w14:textId="416D5A04" w:rsidR="00C607DB" w:rsidRPr="00BF5747" w:rsidRDefault="00C607DB" w:rsidP="00C607DB">
            <w:pPr>
              <w:rPr>
                <w:rFonts w:ascii="Calibri" w:hAnsi="Calibri" w:cs="Calibri"/>
                <w:sz w:val="22"/>
                <w:szCs w:val="22"/>
              </w:rPr>
            </w:pPr>
            <w:r w:rsidRPr="00BF5747">
              <w:rPr>
                <w:rFonts w:ascii="Calibri" w:hAnsi="Calibri" w:cs="Calibri"/>
                <w:sz w:val="22"/>
                <w:szCs w:val="22"/>
              </w:rPr>
              <w:t>A.2.</w:t>
            </w:r>
            <w:r w:rsidR="0006694E">
              <w:rPr>
                <w:rFonts w:ascii="Calibri" w:hAnsi="Calibri" w:cs="Calibri"/>
                <w:sz w:val="22"/>
                <w:szCs w:val="22"/>
              </w:rPr>
              <w:t>8</w:t>
            </w:r>
            <w:r w:rsidRPr="00BF57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B5850">
              <w:rPr>
                <w:rFonts w:ascii="Calibri" w:hAnsi="Calibri" w:cs="Calibri"/>
                <w:sz w:val="22"/>
                <w:szCs w:val="22"/>
              </w:rPr>
              <w:t>Lammaste ja kitsede taastootmine</w:t>
            </w:r>
          </w:p>
          <w:p w14:paraId="782A4E26" w14:textId="2DD365FF" w:rsidR="00C607DB" w:rsidRPr="00BF5747" w:rsidRDefault="00C607DB" w:rsidP="00C607DB">
            <w:pPr>
              <w:rPr>
                <w:rFonts w:ascii="Calibri" w:hAnsi="Calibri" w:cs="Calibri"/>
                <w:sz w:val="22"/>
                <w:szCs w:val="22"/>
              </w:rPr>
            </w:pPr>
            <w:r w:rsidRPr="00BF5747">
              <w:rPr>
                <w:rFonts w:ascii="Calibri" w:hAnsi="Calibri" w:cs="Calibri"/>
                <w:sz w:val="22"/>
                <w:szCs w:val="22"/>
              </w:rPr>
              <w:t>A.2.</w:t>
            </w:r>
            <w:r w:rsidR="0006694E">
              <w:rPr>
                <w:rFonts w:ascii="Calibri" w:hAnsi="Calibri" w:cs="Calibri"/>
                <w:sz w:val="22"/>
                <w:szCs w:val="22"/>
              </w:rPr>
              <w:t>9</w:t>
            </w:r>
            <w:r w:rsidRPr="00BF57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59B5">
              <w:rPr>
                <w:rFonts w:ascii="Calibri" w:hAnsi="Calibri" w:cs="Calibri"/>
                <w:sz w:val="22"/>
                <w:szCs w:val="22"/>
              </w:rPr>
              <w:t>Lamba- ja kitsesaaduste tootmine</w:t>
            </w:r>
          </w:p>
          <w:p w14:paraId="25D3DC1C" w14:textId="77777777" w:rsidR="00C607DB" w:rsidRPr="00EB59B5" w:rsidRDefault="00C607DB" w:rsidP="00C607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B59B5">
              <w:rPr>
                <w:rFonts w:ascii="Calibri" w:hAnsi="Calibri" w:cs="Calibri"/>
                <w:b/>
                <w:sz w:val="22"/>
                <w:szCs w:val="22"/>
              </w:rPr>
              <w:t>Hobusekasvatus</w:t>
            </w:r>
          </w:p>
          <w:p w14:paraId="4BAFE102" w14:textId="0B5F6397" w:rsidR="00C607DB" w:rsidRPr="00BF5747" w:rsidRDefault="00C607DB" w:rsidP="00C607DB">
            <w:pPr>
              <w:rPr>
                <w:rFonts w:ascii="Calibri" w:hAnsi="Calibri" w:cs="Calibri"/>
                <w:sz w:val="22"/>
                <w:szCs w:val="22"/>
              </w:rPr>
            </w:pPr>
            <w:r w:rsidRPr="00BF5747">
              <w:rPr>
                <w:rFonts w:ascii="Calibri" w:hAnsi="Calibri" w:cs="Calibri"/>
                <w:sz w:val="22"/>
                <w:szCs w:val="22"/>
              </w:rPr>
              <w:t>A.2.</w:t>
            </w:r>
            <w:r w:rsidR="0006694E">
              <w:rPr>
                <w:rFonts w:ascii="Calibri" w:hAnsi="Calibri" w:cs="Calibri"/>
                <w:sz w:val="22"/>
                <w:szCs w:val="22"/>
              </w:rPr>
              <w:t>10</w:t>
            </w:r>
            <w:r w:rsidRPr="00BF57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B59B5">
              <w:rPr>
                <w:rFonts w:ascii="Calibri" w:hAnsi="Calibri" w:cs="Calibri"/>
                <w:sz w:val="22"/>
                <w:szCs w:val="22"/>
              </w:rPr>
              <w:t>Hobuste taastootmine</w:t>
            </w:r>
          </w:p>
          <w:p w14:paraId="5F9BB260" w14:textId="77777777" w:rsidR="00151C9C" w:rsidRPr="00BF5747" w:rsidRDefault="00C607DB" w:rsidP="00151C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Linnukasvatus</w:t>
            </w:r>
          </w:p>
          <w:p w14:paraId="73170030" w14:textId="3C2F9552" w:rsidR="00151C9C" w:rsidRDefault="00151C9C" w:rsidP="00151C9C">
            <w:pPr>
              <w:rPr>
                <w:rFonts w:ascii="Calibri" w:hAnsi="Calibri" w:cs="Calibri"/>
                <w:sz w:val="22"/>
                <w:szCs w:val="22"/>
              </w:rPr>
            </w:pPr>
            <w:r w:rsidRPr="00BF5747">
              <w:rPr>
                <w:rFonts w:ascii="Calibri" w:hAnsi="Calibri" w:cs="Calibri"/>
                <w:sz w:val="22"/>
                <w:szCs w:val="22"/>
              </w:rPr>
              <w:t>A.2.</w:t>
            </w:r>
            <w:r w:rsidR="00C607DB">
              <w:rPr>
                <w:rFonts w:ascii="Calibri" w:hAnsi="Calibri" w:cs="Calibri"/>
                <w:sz w:val="22"/>
                <w:szCs w:val="22"/>
              </w:rPr>
              <w:t>1</w:t>
            </w:r>
            <w:r w:rsidR="0006694E">
              <w:rPr>
                <w:rFonts w:ascii="Calibri" w:hAnsi="Calibri" w:cs="Calibri"/>
                <w:sz w:val="22"/>
                <w:szCs w:val="22"/>
              </w:rPr>
              <w:t>1</w:t>
            </w:r>
            <w:r w:rsidRPr="00BF57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607DB">
              <w:rPr>
                <w:rFonts w:ascii="Calibri" w:hAnsi="Calibri" w:cs="Calibri"/>
                <w:sz w:val="22"/>
                <w:szCs w:val="22"/>
              </w:rPr>
              <w:t>Lindude taastootmine</w:t>
            </w:r>
          </w:p>
          <w:p w14:paraId="5245F916" w14:textId="39A1502C" w:rsidR="00151C9C" w:rsidRPr="00BF5747" w:rsidRDefault="00151C9C" w:rsidP="00151C9C">
            <w:pPr>
              <w:rPr>
                <w:rFonts w:ascii="Calibri" w:hAnsi="Calibri" w:cs="Calibri"/>
                <w:sz w:val="22"/>
                <w:szCs w:val="22"/>
              </w:rPr>
            </w:pPr>
            <w:r w:rsidRPr="00BF5747">
              <w:rPr>
                <w:rFonts w:ascii="Calibri" w:hAnsi="Calibri" w:cs="Calibri"/>
                <w:sz w:val="22"/>
                <w:szCs w:val="22"/>
              </w:rPr>
              <w:t>A.2.</w:t>
            </w:r>
            <w:r w:rsidR="00C607DB">
              <w:rPr>
                <w:rFonts w:ascii="Calibri" w:hAnsi="Calibri" w:cs="Calibri"/>
                <w:sz w:val="22"/>
                <w:szCs w:val="22"/>
              </w:rPr>
              <w:t>1</w:t>
            </w:r>
            <w:r w:rsidR="0006694E">
              <w:rPr>
                <w:rFonts w:ascii="Calibri" w:hAnsi="Calibri" w:cs="Calibri"/>
                <w:sz w:val="22"/>
                <w:szCs w:val="22"/>
              </w:rPr>
              <w:t>2</w:t>
            </w:r>
            <w:r w:rsidRPr="00BF57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607DB" w:rsidRPr="00C607DB">
              <w:rPr>
                <w:rFonts w:ascii="Calibri" w:hAnsi="Calibri" w:cs="Calibri"/>
                <w:sz w:val="22"/>
                <w:szCs w:val="22"/>
              </w:rPr>
              <w:t>Linnusaaduste tootmine</w:t>
            </w:r>
          </w:p>
          <w:p w14:paraId="37A060E0" w14:textId="40B3746E" w:rsidR="00151C9C" w:rsidRPr="00C06570" w:rsidRDefault="00C607DB" w:rsidP="00151C9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06570">
              <w:rPr>
                <w:rFonts w:ascii="Calibri" w:hAnsi="Calibri" w:cs="Calibri"/>
                <w:b/>
                <w:sz w:val="22"/>
                <w:szCs w:val="22"/>
              </w:rPr>
              <w:t>Küülikukasvatus</w:t>
            </w:r>
          </w:p>
          <w:p w14:paraId="1EB14153" w14:textId="69EB953C" w:rsidR="00180F7C" w:rsidRPr="00C06570" w:rsidRDefault="00180F7C" w:rsidP="00180F7C">
            <w:pPr>
              <w:rPr>
                <w:rFonts w:ascii="Calibri" w:hAnsi="Calibri" w:cs="Calibri"/>
                <w:sz w:val="22"/>
                <w:szCs w:val="22"/>
              </w:rPr>
            </w:pPr>
            <w:r w:rsidRPr="00C06570">
              <w:rPr>
                <w:rFonts w:ascii="Calibri" w:hAnsi="Calibri" w:cs="Calibri"/>
                <w:sz w:val="22"/>
                <w:szCs w:val="22"/>
              </w:rPr>
              <w:t>A.2.1</w:t>
            </w:r>
            <w:r w:rsidR="0006694E">
              <w:rPr>
                <w:rFonts w:ascii="Calibri" w:hAnsi="Calibri" w:cs="Calibri"/>
                <w:sz w:val="22"/>
                <w:szCs w:val="22"/>
              </w:rPr>
              <w:t>3</w:t>
            </w:r>
            <w:r w:rsidRPr="00C06570">
              <w:rPr>
                <w:rFonts w:ascii="Calibri" w:hAnsi="Calibri" w:cs="Calibri"/>
                <w:sz w:val="22"/>
                <w:szCs w:val="22"/>
              </w:rPr>
              <w:t xml:space="preserve"> Küülikute taastootmine</w:t>
            </w:r>
          </w:p>
          <w:p w14:paraId="74358B7E" w14:textId="28D2BF36" w:rsidR="00CB79F0" w:rsidRPr="00CE06AE" w:rsidRDefault="00151C9C" w:rsidP="009830AB">
            <w:pPr>
              <w:rPr>
                <w:rFonts w:ascii="Calibri" w:hAnsi="Calibri" w:cs="Calibri"/>
                <w:sz w:val="22"/>
                <w:szCs w:val="22"/>
              </w:rPr>
            </w:pPr>
            <w:r w:rsidRPr="00C06570">
              <w:rPr>
                <w:rFonts w:ascii="Calibri" w:hAnsi="Calibri" w:cs="Calibri"/>
                <w:sz w:val="22"/>
                <w:szCs w:val="22"/>
              </w:rPr>
              <w:t>A.2.</w:t>
            </w:r>
            <w:r w:rsidR="00CB79F0" w:rsidRPr="00C06570">
              <w:rPr>
                <w:rFonts w:ascii="Calibri" w:hAnsi="Calibri" w:cs="Calibri"/>
                <w:sz w:val="22"/>
                <w:szCs w:val="22"/>
              </w:rPr>
              <w:t>1</w:t>
            </w:r>
            <w:r w:rsidR="0006694E">
              <w:rPr>
                <w:rFonts w:ascii="Calibri" w:hAnsi="Calibri" w:cs="Calibri"/>
                <w:sz w:val="22"/>
                <w:szCs w:val="22"/>
              </w:rPr>
              <w:t>4</w:t>
            </w:r>
            <w:r w:rsidRPr="00C065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607DB" w:rsidRPr="00C06570">
              <w:rPr>
                <w:rFonts w:ascii="Calibri" w:hAnsi="Calibri" w:cs="Calibri"/>
                <w:sz w:val="22"/>
                <w:szCs w:val="22"/>
              </w:rPr>
              <w:t>Küülikusaaduste too</w:t>
            </w:r>
            <w:r w:rsidR="006963A5">
              <w:rPr>
                <w:rFonts w:ascii="Calibri" w:hAnsi="Calibri" w:cs="Calibri"/>
                <w:sz w:val="22"/>
                <w:szCs w:val="22"/>
              </w:rPr>
              <w:t>t</w:t>
            </w:r>
            <w:r w:rsidR="00C607DB" w:rsidRPr="00C06570">
              <w:rPr>
                <w:rFonts w:ascii="Calibri" w:hAnsi="Calibri" w:cs="Calibri"/>
                <w:sz w:val="22"/>
                <w:szCs w:val="22"/>
              </w:rPr>
              <w:t>mine</w:t>
            </w:r>
          </w:p>
        </w:tc>
      </w:tr>
      <w:tr w:rsidR="00400626" w14:paraId="3F94FA61" w14:textId="77777777" w:rsidTr="00520BDC">
        <w:tc>
          <w:tcPr>
            <w:tcW w:w="9356" w:type="dxa"/>
            <w:shd w:val="clear" w:color="auto" w:fill="FFFFCC"/>
          </w:tcPr>
          <w:p w14:paraId="35A2BF63" w14:textId="1346F5A9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A.3 </w:t>
            </w:r>
            <w:r w:rsidR="009830AB" w:rsidRPr="00AF7D6B">
              <w:rPr>
                <w:rFonts w:ascii="Calibri" w:hAnsi="Calibri"/>
                <w:b/>
                <w:sz w:val="22"/>
                <w:szCs w:val="22"/>
              </w:rPr>
              <w:t>Kutsealane ettevalmistus</w:t>
            </w:r>
          </w:p>
        </w:tc>
      </w:tr>
      <w:tr w:rsidR="00400626" w14:paraId="70C98E42" w14:textId="77777777" w:rsidTr="00400626">
        <w:tc>
          <w:tcPr>
            <w:tcW w:w="9356" w:type="dxa"/>
            <w:shd w:val="clear" w:color="auto" w:fill="auto"/>
          </w:tcPr>
          <w:p w14:paraId="29B2B7BF" w14:textId="1610DE8F" w:rsidR="0006694E" w:rsidRPr="0006694E" w:rsidRDefault="001A775F" w:rsidP="0006694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06694E" w:rsidRPr="0006694E">
              <w:rPr>
                <w:rFonts w:ascii="Calibri" w:hAnsi="Calibri"/>
                <w:sz w:val="22"/>
                <w:szCs w:val="22"/>
              </w:rPr>
              <w:t>oomakasvataja on enamasti läbinud erialase kutseõppe</w:t>
            </w:r>
            <w:r>
              <w:rPr>
                <w:rFonts w:ascii="Calibri" w:hAnsi="Calibri"/>
                <w:sz w:val="22"/>
                <w:szCs w:val="22"/>
              </w:rPr>
              <w:t xml:space="preserve"> j</w:t>
            </w:r>
            <w:r w:rsidR="0006694E" w:rsidRPr="0006694E">
              <w:rPr>
                <w:rFonts w:ascii="Calibri" w:hAnsi="Calibri"/>
                <w:sz w:val="22"/>
                <w:szCs w:val="22"/>
              </w:rPr>
              <w:t>a/või omandanud kutseoskused töökohal ning täiendõppes</w:t>
            </w:r>
            <w:r>
              <w:rPr>
                <w:rFonts w:ascii="Calibri" w:hAnsi="Calibri"/>
                <w:sz w:val="22"/>
                <w:szCs w:val="22"/>
              </w:rPr>
              <w:t xml:space="preserve"> (vt ka B.1.1)</w:t>
            </w:r>
            <w:r w:rsidR="0006694E" w:rsidRPr="0006694E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515624AB" w14:textId="0B781009" w:rsidR="009830AB" w:rsidRPr="00694CE7" w:rsidRDefault="003332DC" w:rsidP="0006694E">
            <w:pPr>
              <w:rPr>
                <w:rFonts w:ascii="Calibri" w:hAnsi="Calibri"/>
                <w:sz w:val="22"/>
                <w:szCs w:val="22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400626" w14:paraId="1269D1B5" w14:textId="77777777" w:rsidTr="00520BDC">
        <w:tc>
          <w:tcPr>
            <w:tcW w:w="9356" w:type="dxa"/>
            <w:shd w:val="clear" w:color="auto" w:fill="FFFFCC"/>
          </w:tcPr>
          <w:p w14:paraId="2DBBA305" w14:textId="16139B30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A.</w:t>
            </w:r>
            <w:r w:rsidR="009830AB">
              <w:rPr>
                <w:rFonts w:ascii="Calibri" w:hAnsi="Calibri"/>
                <w:b/>
                <w:sz w:val="22"/>
                <w:szCs w:val="22"/>
              </w:rPr>
              <w:t xml:space="preserve">4 Enamlevinud </w:t>
            </w:r>
            <w:r w:rsidR="009830AB" w:rsidRPr="00AF7D6B">
              <w:rPr>
                <w:rFonts w:ascii="Calibri" w:hAnsi="Calibri"/>
                <w:b/>
                <w:sz w:val="22"/>
                <w:szCs w:val="22"/>
              </w:rPr>
              <w:t>ametinimetused</w:t>
            </w:r>
          </w:p>
        </w:tc>
      </w:tr>
      <w:tr w:rsidR="00400626" w:rsidRPr="00D00D22" w14:paraId="6727333F" w14:textId="77777777" w:rsidTr="00520BDC">
        <w:tc>
          <w:tcPr>
            <w:tcW w:w="9356" w:type="dxa"/>
            <w:shd w:val="clear" w:color="auto" w:fill="auto"/>
          </w:tcPr>
          <w:p w14:paraId="009ECCE6" w14:textId="299B3421" w:rsidR="00400626" w:rsidRPr="00AF7D6B" w:rsidRDefault="009830AB" w:rsidP="00400626">
            <w:pPr>
              <w:rPr>
                <w:rFonts w:ascii="Calibri" w:hAnsi="Calibri"/>
                <w:sz w:val="22"/>
                <w:szCs w:val="22"/>
              </w:rPr>
            </w:pPr>
            <w:r w:rsidRPr="00694CE7">
              <w:rPr>
                <w:rFonts w:ascii="Calibri" w:hAnsi="Calibri"/>
                <w:sz w:val="22"/>
                <w:szCs w:val="22"/>
              </w:rPr>
              <w:t>Veisekasvataja, seakasvataja, lambakasvataja, kitsekasvataja, karusloomakasvataja, linnukasvataja, hobusekasvataja, hobuhooldaja.</w:t>
            </w:r>
          </w:p>
        </w:tc>
      </w:tr>
      <w:tr w:rsidR="003332DC" w:rsidRPr="00D00D22" w14:paraId="4AC745E0" w14:textId="77777777" w:rsidTr="00520BDC">
        <w:tc>
          <w:tcPr>
            <w:tcW w:w="9356" w:type="dxa"/>
            <w:shd w:val="clear" w:color="auto" w:fill="auto"/>
          </w:tcPr>
          <w:p w14:paraId="1BC40A2E" w14:textId="59D080EF" w:rsidR="003332DC" w:rsidRPr="00694CE7" w:rsidRDefault="003332DC" w:rsidP="00400626">
            <w:pPr>
              <w:rPr>
                <w:rFonts w:ascii="Calibri" w:hAnsi="Calibri"/>
                <w:sz w:val="22"/>
                <w:szCs w:val="22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00626" w14:paraId="4177127C" w14:textId="77777777" w:rsidTr="00520BDC">
        <w:tc>
          <w:tcPr>
            <w:tcW w:w="9356" w:type="dxa"/>
            <w:shd w:val="clear" w:color="auto" w:fill="FFFFCC"/>
          </w:tcPr>
          <w:p w14:paraId="65E5F1B8" w14:textId="6AAA492C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9830AB">
              <w:rPr>
                <w:rFonts w:ascii="Calibri" w:hAnsi="Calibri"/>
                <w:b/>
                <w:sz w:val="22"/>
                <w:szCs w:val="22"/>
              </w:rPr>
              <w:t>5 Regulatsioonid kutsealal tegutsemiseks</w:t>
            </w:r>
          </w:p>
        </w:tc>
      </w:tr>
      <w:tr w:rsidR="00400626" w:rsidRPr="00D00D22" w14:paraId="5C30B416" w14:textId="77777777" w:rsidTr="00294235">
        <w:trPr>
          <w:trHeight w:val="197"/>
        </w:trPr>
        <w:tc>
          <w:tcPr>
            <w:tcW w:w="9356" w:type="dxa"/>
            <w:shd w:val="clear" w:color="auto" w:fill="auto"/>
          </w:tcPr>
          <w:p w14:paraId="100CF571" w14:textId="1D680CB1" w:rsidR="00400626" w:rsidRPr="00AF7D6B" w:rsidRDefault="009830AB" w:rsidP="00400626">
            <w:pPr>
              <w:rPr>
                <w:rFonts w:ascii="Calibri" w:hAnsi="Calibri"/>
                <w:sz w:val="22"/>
                <w:szCs w:val="22"/>
              </w:rPr>
            </w:pPr>
            <w:r w:rsidRPr="009830AB">
              <w:rPr>
                <w:rFonts w:ascii="Calibri" w:hAnsi="Calibri"/>
                <w:sz w:val="22"/>
                <w:szCs w:val="22"/>
              </w:rPr>
              <w:t>Regulatsioonid kutsealal tegutsemiseks</w:t>
            </w:r>
            <w:r>
              <w:rPr>
                <w:rFonts w:ascii="Calibri" w:hAnsi="Calibri"/>
                <w:sz w:val="22"/>
                <w:szCs w:val="22"/>
              </w:rPr>
              <w:t xml:space="preserve"> puuduvad.</w:t>
            </w:r>
          </w:p>
        </w:tc>
      </w:tr>
      <w:tr w:rsidR="00400626" w14:paraId="784206B4" w14:textId="77777777" w:rsidTr="00520BDC">
        <w:tc>
          <w:tcPr>
            <w:tcW w:w="9356" w:type="dxa"/>
            <w:shd w:val="clear" w:color="auto" w:fill="FFFFCC"/>
          </w:tcPr>
          <w:p w14:paraId="53798722" w14:textId="1430757E" w:rsidR="00400626" w:rsidRPr="00AF7D6B" w:rsidRDefault="00400626" w:rsidP="004006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9830AB">
              <w:rPr>
                <w:rFonts w:ascii="Calibri" w:hAnsi="Calibri"/>
                <w:b/>
                <w:sz w:val="22"/>
                <w:szCs w:val="22"/>
              </w:rPr>
              <w:t>6 Tulevikuoskused</w:t>
            </w:r>
          </w:p>
        </w:tc>
      </w:tr>
      <w:tr w:rsidR="001A775F" w:rsidRPr="00D00D22" w14:paraId="5B871F2E" w14:textId="77777777" w:rsidTr="00520BDC">
        <w:tc>
          <w:tcPr>
            <w:tcW w:w="9356" w:type="dxa"/>
            <w:shd w:val="clear" w:color="auto" w:fill="auto"/>
          </w:tcPr>
          <w:p w14:paraId="0B0F0D8A" w14:textId="12EB5A23" w:rsidR="001A775F" w:rsidRPr="00AF7D6B" w:rsidRDefault="001A775F" w:rsidP="001A775F">
            <w:pPr>
              <w:rPr>
                <w:rFonts w:ascii="Calibri" w:hAnsi="Calibri"/>
                <w:sz w:val="22"/>
                <w:szCs w:val="22"/>
              </w:rPr>
            </w:pPr>
            <w:r w:rsidRPr="00B4339F">
              <w:rPr>
                <w:rFonts w:ascii="Calibri" w:hAnsi="Calibri"/>
                <w:sz w:val="22"/>
                <w:szCs w:val="22"/>
              </w:rPr>
              <w:t xml:space="preserve">Looma- ja linnukasvatajate tulevikuoskuste aluseks on teadmised ökoloogiast ja keskkonnakaitsest, loomade heaolust, söötmistehnoloogiatest ning karja tervise profülaktikast. Oluline on osata seirata toodangu näitajaid ning õigeaegset sekkuda tootmisprotsessidesse, sellega haakub </w:t>
            </w:r>
            <w:proofErr w:type="spellStart"/>
            <w:r w:rsidRPr="00B4339F">
              <w:rPr>
                <w:rFonts w:ascii="Calibri" w:hAnsi="Calibri"/>
                <w:sz w:val="22"/>
                <w:szCs w:val="22"/>
              </w:rPr>
              <w:t>riskijuhtimisoskus</w:t>
            </w:r>
            <w:proofErr w:type="spellEnd"/>
            <w:r w:rsidRPr="00B4339F">
              <w:rPr>
                <w:rFonts w:ascii="Calibri" w:hAnsi="Calibri"/>
                <w:sz w:val="22"/>
                <w:szCs w:val="22"/>
              </w:rPr>
              <w:t xml:space="preserve">, tehniliste abivahendite valimise oskus ning nende tasuvuse kriitilise hindamise oskus. Tähtis on tunda ja kasutada ajakohaseid loomakasvatusvõtteid, energiatõhusa tootmise võimalusi ja tooteahelapõhist mõtlemist. Kasvava olulisusega on teadmised EL-i õigusest ja nõuetest looma- ja linnukasvatusele, juhtimis- ja majandusalased teadmised, teadmised ettevõtlusest, sh äriplaani koostamisest, teadmised </w:t>
            </w:r>
            <w:proofErr w:type="spellStart"/>
            <w:r w:rsidRPr="00B4339F">
              <w:rPr>
                <w:rFonts w:ascii="Calibri" w:hAnsi="Calibri"/>
                <w:sz w:val="22"/>
                <w:szCs w:val="22"/>
              </w:rPr>
              <w:t>bioohutusest</w:t>
            </w:r>
            <w:proofErr w:type="spellEnd"/>
            <w:r w:rsidRPr="00B4339F">
              <w:rPr>
                <w:rFonts w:ascii="Calibri" w:hAnsi="Calibri"/>
                <w:sz w:val="22"/>
                <w:szCs w:val="22"/>
              </w:rPr>
              <w:t>, loomade käsitlemisest ja fikseerimisest, karjatervisest ning tööohutusest. Sarnaselt teiste ametialadega on muutuvad üha tähtsamaks andmeanalüüsioskus, keskkonnaalased teadmised, sh teadmised süsinikukrediidist.</w:t>
            </w:r>
          </w:p>
        </w:tc>
      </w:tr>
      <w:tr w:rsidR="003332DC" w:rsidRPr="00D00D22" w14:paraId="3D675D73" w14:textId="77777777" w:rsidTr="00520BDC">
        <w:tc>
          <w:tcPr>
            <w:tcW w:w="9356" w:type="dxa"/>
            <w:shd w:val="clear" w:color="auto" w:fill="auto"/>
          </w:tcPr>
          <w:p w14:paraId="2997BE2C" w14:textId="4178D8D9" w:rsidR="003332DC" w:rsidRPr="00B4339F" w:rsidRDefault="003332DC" w:rsidP="001A775F">
            <w:pPr>
              <w:rPr>
                <w:rFonts w:ascii="Calibri" w:hAnsi="Calibri"/>
                <w:sz w:val="22"/>
                <w:szCs w:val="22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69C3FC74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1EB8D8B1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345DBD04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0B291D9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58A12AE7" w14:textId="77777777" w:rsidTr="00610B6B">
        <w:tc>
          <w:tcPr>
            <w:tcW w:w="9214" w:type="dxa"/>
            <w:shd w:val="clear" w:color="auto" w:fill="FFFFCC"/>
          </w:tcPr>
          <w:p w14:paraId="436018B8" w14:textId="77777777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B.1. Kutse struktuur</w:t>
            </w:r>
          </w:p>
        </w:tc>
      </w:tr>
      <w:tr w:rsidR="00C233C2" w14:paraId="1FA48BDD" w14:textId="77777777" w:rsidTr="00CD2391">
        <w:trPr>
          <w:trHeight w:val="4295"/>
        </w:trPr>
        <w:tc>
          <w:tcPr>
            <w:tcW w:w="9214" w:type="dxa"/>
            <w:shd w:val="clear" w:color="auto" w:fill="auto"/>
          </w:tcPr>
          <w:p w14:paraId="3613EE1E" w14:textId="4FBEAF1C" w:rsidR="00E661F4" w:rsidRDefault="00E661F4" w:rsidP="00E661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Loomakasvat</w:t>
            </w:r>
            <w:r w:rsidR="001A775F">
              <w:rPr>
                <w:rFonts w:ascii="Calibri" w:hAnsi="Calibri"/>
                <w:sz w:val="22"/>
                <w:szCs w:val="22"/>
              </w:rPr>
              <w:t>aja</w:t>
            </w:r>
            <w:r w:rsidRPr="00B4339F">
              <w:rPr>
                <w:rFonts w:ascii="Calibri" w:hAnsi="Calibri"/>
                <w:sz w:val="22"/>
                <w:szCs w:val="22"/>
              </w:rPr>
              <w:t xml:space="preserve"> kutse moodustub </w:t>
            </w:r>
            <w:proofErr w:type="spellStart"/>
            <w:r w:rsidRPr="00B4339F">
              <w:rPr>
                <w:rFonts w:ascii="Calibri" w:hAnsi="Calibri"/>
                <w:sz w:val="22"/>
                <w:szCs w:val="22"/>
              </w:rPr>
              <w:t>üldoskustest</w:t>
            </w:r>
            <w:proofErr w:type="spellEnd"/>
            <w:r w:rsidRPr="00B4339F">
              <w:rPr>
                <w:rFonts w:ascii="Calibri" w:hAnsi="Calibri"/>
                <w:sz w:val="22"/>
                <w:szCs w:val="22"/>
              </w:rPr>
              <w:t xml:space="preserve">, kohustuslikest ja </w:t>
            </w:r>
            <w:r>
              <w:rPr>
                <w:rFonts w:ascii="Calibri" w:hAnsi="Calibri"/>
                <w:sz w:val="22"/>
                <w:szCs w:val="22"/>
              </w:rPr>
              <w:t>spetsialiseerumisega seotud</w:t>
            </w:r>
            <w:r w:rsidRPr="00B4339F">
              <w:rPr>
                <w:rFonts w:ascii="Calibri" w:hAnsi="Calibri"/>
                <w:sz w:val="22"/>
                <w:szCs w:val="22"/>
              </w:rPr>
              <w:t xml:space="preserve"> kompetentsidest. Kutse taotlemisel tuleb tõendada kompetentsid vastavalt valitud spetsialiseerumisele:</w:t>
            </w:r>
          </w:p>
          <w:p w14:paraId="7928F5BF" w14:textId="77777777" w:rsidR="00E661F4" w:rsidRDefault="00E661F4" w:rsidP="00E661F4">
            <w:pPr>
              <w:rPr>
                <w:rFonts w:ascii="Calibri" w:hAnsi="Calibri"/>
                <w:sz w:val="22"/>
                <w:szCs w:val="22"/>
              </w:rPr>
            </w:pPr>
          </w:p>
          <w:p w14:paraId="39F7B483" w14:textId="24E63F9E" w:rsidR="0074065B" w:rsidRPr="00E661F4" w:rsidRDefault="0074065B" w:rsidP="0074065B">
            <w:p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Veisekasvataja</w:t>
            </w:r>
            <w:r w:rsidRPr="00E661F4">
              <w:rPr>
                <w:rFonts w:ascii="Calibri" w:hAnsi="Calibri"/>
                <w:sz w:val="22"/>
                <w:szCs w:val="22"/>
              </w:rPr>
              <w:t xml:space="preserve"> kutse taotlemisel tuleb tõendada </w:t>
            </w:r>
            <w:proofErr w:type="spellStart"/>
            <w:r w:rsidR="006963A5" w:rsidRPr="00E661F4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 w:rsidR="006963A5" w:rsidRPr="00E661F4">
              <w:rPr>
                <w:rFonts w:ascii="Calibri" w:hAnsi="Calibri"/>
                <w:sz w:val="22"/>
                <w:szCs w:val="22"/>
              </w:rPr>
              <w:t xml:space="preserve"> B.2, </w:t>
            </w:r>
            <w:r w:rsidRPr="00E661F4">
              <w:rPr>
                <w:rFonts w:ascii="Calibri" w:hAnsi="Calibri"/>
                <w:sz w:val="22"/>
                <w:szCs w:val="22"/>
              </w:rPr>
              <w:t>kohustuslikud kompetentsid B.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>3</w:t>
            </w:r>
            <w:r w:rsidRPr="00E661F4">
              <w:rPr>
                <w:rFonts w:ascii="Calibri" w:hAnsi="Calibri"/>
                <w:sz w:val="22"/>
                <w:szCs w:val="22"/>
              </w:rPr>
              <w:t>.1-B.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>3</w:t>
            </w:r>
            <w:r w:rsidRPr="00E661F4">
              <w:rPr>
                <w:rFonts w:ascii="Calibri" w:hAnsi="Calibri"/>
                <w:sz w:val="22"/>
                <w:szCs w:val="22"/>
              </w:rPr>
              <w:t>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 xml:space="preserve">4 ja </w:t>
            </w:r>
            <w:r w:rsidRPr="00E661F4">
              <w:rPr>
                <w:rFonts w:ascii="Calibri" w:hAnsi="Calibri"/>
                <w:sz w:val="22"/>
                <w:szCs w:val="22"/>
              </w:rPr>
              <w:t>spetsialiseerumisega seotud kompetentsid B.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>3</w:t>
            </w:r>
            <w:r w:rsidRPr="00E661F4">
              <w:rPr>
                <w:rFonts w:ascii="Calibri" w:hAnsi="Calibri"/>
                <w:sz w:val="22"/>
                <w:szCs w:val="22"/>
              </w:rPr>
              <w:t>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>5</w:t>
            </w:r>
            <w:r w:rsidRPr="00E661F4">
              <w:rPr>
                <w:rFonts w:ascii="Calibri" w:hAnsi="Calibri"/>
                <w:sz w:val="22"/>
                <w:szCs w:val="22"/>
              </w:rPr>
              <w:t>-B.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>3</w:t>
            </w:r>
            <w:r w:rsidRPr="00E661F4">
              <w:rPr>
                <w:rFonts w:ascii="Calibri" w:hAnsi="Calibri"/>
                <w:sz w:val="22"/>
                <w:szCs w:val="22"/>
              </w:rPr>
              <w:t>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>6.</w:t>
            </w:r>
          </w:p>
          <w:p w14:paraId="534C9EB3" w14:textId="77777777" w:rsidR="00E661F4" w:rsidRPr="00E661F4" w:rsidRDefault="00E661F4" w:rsidP="0074065B">
            <w:pPr>
              <w:rPr>
                <w:rFonts w:ascii="Calibri" w:hAnsi="Calibri"/>
                <w:sz w:val="22"/>
                <w:szCs w:val="22"/>
              </w:rPr>
            </w:pPr>
          </w:p>
          <w:p w14:paraId="6ED4E233" w14:textId="2BD1E7F7" w:rsidR="0074065B" w:rsidRPr="00E661F4" w:rsidRDefault="0074065B" w:rsidP="0074065B">
            <w:p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Seakasvataja</w:t>
            </w:r>
            <w:r w:rsidRPr="00E661F4">
              <w:rPr>
                <w:rFonts w:ascii="Calibri" w:hAnsi="Calibri"/>
                <w:sz w:val="22"/>
                <w:szCs w:val="22"/>
              </w:rPr>
              <w:t xml:space="preserve"> kutse taotlemisel tuleb tõendada </w:t>
            </w:r>
            <w:proofErr w:type="spellStart"/>
            <w:r w:rsidR="006963A5" w:rsidRPr="00E661F4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 w:rsidR="006963A5" w:rsidRPr="00E661F4">
              <w:rPr>
                <w:rFonts w:ascii="Calibri" w:hAnsi="Calibri"/>
                <w:sz w:val="22"/>
                <w:szCs w:val="22"/>
              </w:rPr>
              <w:t xml:space="preserve"> B.2, kohustuslikud kompetentsid B.3.1-B.3.4 ja spetsialiseerumisega </w:t>
            </w:r>
            <w:r w:rsidRPr="00E661F4">
              <w:rPr>
                <w:rFonts w:ascii="Calibri" w:hAnsi="Calibri"/>
                <w:sz w:val="22"/>
                <w:szCs w:val="22"/>
              </w:rPr>
              <w:t>seotud kompetents B.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>3</w:t>
            </w:r>
            <w:r w:rsidRPr="00E661F4">
              <w:rPr>
                <w:rFonts w:ascii="Calibri" w:hAnsi="Calibri"/>
                <w:sz w:val="22"/>
                <w:szCs w:val="22"/>
              </w:rPr>
              <w:t>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>7</w:t>
            </w:r>
            <w:r w:rsidR="00020165" w:rsidRPr="00E661F4">
              <w:rPr>
                <w:rFonts w:ascii="Calibri" w:hAnsi="Calibri"/>
                <w:sz w:val="22"/>
                <w:szCs w:val="22"/>
              </w:rPr>
              <w:t>.</w:t>
            </w:r>
          </w:p>
          <w:p w14:paraId="0B52C871" w14:textId="77777777" w:rsidR="00E661F4" w:rsidRPr="00E661F4" w:rsidRDefault="00E661F4" w:rsidP="0074065B">
            <w:pPr>
              <w:rPr>
                <w:rFonts w:ascii="Calibri" w:hAnsi="Calibri"/>
                <w:sz w:val="22"/>
                <w:szCs w:val="22"/>
              </w:rPr>
            </w:pPr>
          </w:p>
          <w:p w14:paraId="77F6ABD8" w14:textId="16655465" w:rsidR="0074065B" w:rsidRPr="00E661F4" w:rsidRDefault="0074065B" w:rsidP="0074065B">
            <w:p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Lamba- ja kitsekasvataja</w:t>
            </w:r>
            <w:r w:rsidRPr="00E661F4">
              <w:rPr>
                <w:rFonts w:ascii="Calibri" w:hAnsi="Calibri"/>
                <w:sz w:val="22"/>
                <w:szCs w:val="22"/>
              </w:rPr>
              <w:t xml:space="preserve"> kutse taotlemisel tuleb tõendada </w:t>
            </w:r>
            <w:proofErr w:type="spellStart"/>
            <w:r w:rsidR="006963A5" w:rsidRPr="00E661F4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 w:rsidR="006963A5" w:rsidRPr="00E661F4">
              <w:rPr>
                <w:rFonts w:ascii="Calibri" w:hAnsi="Calibri"/>
                <w:sz w:val="22"/>
                <w:szCs w:val="22"/>
              </w:rPr>
              <w:t xml:space="preserve"> B.2, kohustuslikud kompetentsid B.3.1-B.3.4 ja </w:t>
            </w:r>
            <w:r w:rsidRPr="00E661F4">
              <w:rPr>
                <w:rFonts w:ascii="Calibri" w:hAnsi="Calibri"/>
                <w:sz w:val="22"/>
                <w:szCs w:val="22"/>
              </w:rPr>
              <w:t>spetsialiseerumisega seotud kompetentsid B.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>3</w:t>
            </w:r>
            <w:r w:rsidRPr="00E661F4">
              <w:rPr>
                <w:rFonts w:ascii="Calibri" w:hAnsi="Calibri"/>
                <w:sz w:val="22"/>
                <w:szCs w:val="22"/>
              </w:rPr>
              <w:t>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>8</w:t>
            </w:r>
            <w:r w:rsidRPr="00E661F4">
              <w:rPr>
                <w:rFonts w:ascii="Calibri" w:hAnsi="Calibri"/>
                <w:sz w:val="22"/>
                <w:szCs w:val="22"/>
              </w:rPr>
              <w:t>-B.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>3</w:t>
            </w:r>
            <w:r w:rsidRPr="00E661F4">
              <w:rPr>
                <w:rFonts w:ascii="Calibri" w:hAnsi="Calibri"/>
                <w:sz w:val="22"/>
                <w:szCs w:val="22"/>
              </w:rPr>
              <w:t>.</w:t>
            </w:r>
            <w:r w:rsidR="006963A5" w:rsidRPr="00E661F4">
              <w:rPr>
                <w:rFonts w:ascii="Calibri" w:hAnsi="Calibri"/>
                <w:sz w:val="22"/>
                <w:szCs w:val="22"/>
              </w:rPr>
              <w:t>9</w:t>
            </w:r>
            <w:r w:rsidR="00586929" w:rsidRPr="00E661F4">
              <w:rPr>
                <w:rFonts w:ascii="Calibri" w:hAnsi="Calibri"/>
                <w:sz w:val="22"/>
                <w:szCs w:val="22"/>
              </w:rPr>
              <w:t>.</w:t>
            </w:r>
          </w:p>
          <w:p w14:paraId="686F121A" w14:textId="77777777" w:rsidR="00E661F4" w:rsidRPr="00E661F4" w:rsidRDefault="00E661F4" w:rsidP="0074065B">
            <w:pPr>
              <w:rPr>
                <w:rFonts w:ascii="Calibri" w:hAnsi="Calibri"/>
                <w:sz w:val="22"/>
                <w:szCs w:val="22"/>
              </w:rPr>
            </w:pPr>
          </w:p>
          <w:p w14:paraId="4D2B7E45" w14:textId="6150A920" w:rsidR="0074065B" w:rsidRPr="00E661F4" w:rsidRDefault="0074065B" w:rsidP="0074065B">
            <w:p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Hobusekasvataja</w:t>
            </w:r>
            <w:r w:rsidRPr="00E661F4">
              <w:rPr>
                <w:rFonts w:ascii="Calibri" w:hAnsi="Calibri"/>
                <w:sz w:val="22"/>
                <w:szCs w:val="22"/>
              </w:rPr>
              <w:t xml:space="preserve"> kutse taotlemisel tuleb tõendada </w:t>
            </w:r>
            <w:proofErr w:type="spellStart"/>
            <w:r w:rsidR="00586929" w:rsidRPr="00E661F4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 w:rsidR="00586929" w:rsidRPr="00E661F4">
              <w:rPr>
                <w:rFonts w:ascii="Calibri" w:hAnsi="Calibri"/>
                <w:sz w:val="22"/>
                <w:szCs w:val="22"/>
              </w:rPr>
              <w:t xml:space="preserve"> B.2, kohustuslikud kompetentsid B.3.1-B.3.4 ja </w:t>
            </w:r>
            <w:r w:rsidRPr="00E661F4">
              <w:rPr>
                <w:rFonts w:ascii="Calibri" w:hAnsi="Calibri"/>
                <w:sz w:val="22"/>
                <w:szCs w:val="22"/>
              </w:rPr>
              <w:t>spetsialiseerumisega seotud kompetents B.</w:t>
            </w:r>
            <w:r w:rsidR="00586929" w:rsidRPr="00E661F4">
              <w:rPr>
                <w:rFonts w:ascii="Calibri" w:hAnsi="Calibri"/>
                <w:sz w:val="22"/>
                <w:szCs w:val="22"/>
              </w:rPr>
              <w:t>3</w:t>
            </w:r>
            <w:r w:rsidRPr="00E661F4">
              <w:rPr>
                <w:rFonts w:ascii="Calibri" w:hAnsi="Calibri"/>
                <w:sz w:val="22"/>
                <w:szCs w:val="22"/>
              </w:rPr>
              <w:t>.</w:t>
            </w:r>
            <w:r w:rsidR="00586929" w:rsidRPr="00E661F4">
              <w:rPr>
                <w:rFonts w:ascii="Calibri" w:hAnsi="Calibri"/>
                <w:sz w:val="22"/>
                <w:szCs w:val="22"/>
              </w:rPr>
              <w:t>10</w:t>
            </w:r>
            <w:r w:rsidR="00020165" w:rsidRPr="00E661F4">
              <w:rPr>
                <w:rFonts w:ascii="Calibri" w:hAnsi="Calibri"/>
                <w:sz w:val="22"/>
                <w:szCs w:val="22"/>
              </w:rPr>
              <w:t>.</w:t>
            </w:r>
          </w:p>
          <w:p w14:paraId="7CEBEB4D" w14:textId="77777777" w:rsidR="00E661F4" w:rsidRPr="00E661F4" w:rsidRDefault="00E661F4" w:rsidP="0074065B">
            <w:pPr>
              <w:rPr>
                <w:rFonts w:ascii="Calibri" w:hAnsi="Calibri"/>
                <w:sz w:val="22"/>
                <w:szCs w:val="22"/>
              </w:rPr>
            </w:pPr>
          </w:p>
          <w:p w14:paraId="1A4C63EB" w14:textId="25F17C05" w:rsidR="0074065B" w:rsidRPr="00E661F4" w:rsidRDefault="0074065B" w:rsidP="00CD2391">
            <w:p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Linnukasvataja</w:t>
            </w:r>
            <w:r w:rsidRPr="00E661F4">
              <w:rPr>
                <w:rFonts w:ascii="Calibri" w:hAnsi="Calibri"/>
                <w:sz w:val="22"/>
                <w:szCs w:val="22"/>
              </w:rPr>
              <w:t xml:space="preserve"> kutse taotlemisel tuleb tõendada </w:t>
            </w:r>
            <w:proofErr w:type="spellStart"/>
            <w:r w:rsidR="00586929" w:rsidRPr="00E661F4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 w:rsidR="00586929" w:rsidRPr="00E661F4">
              <w:rPr>
                <w:rFonts w:ascii="Calibri" w:hAnsi="Calibri"/>
                <w:sz w:val="22"/>
                <w:szCs w:val="22"/>
              </w:rPr>
              <w:t xml:space="preserve"> B.2, kohustuslikud kompetentsid B.3.1-B.3.4 ja</w:t>
            </w:r>
            <w:r w:rsidRPr="00E661F4">
              <w:rPr>
                <w:rFonts w:ascii="Calibri" w:hAnsi="Calibri"/>
                <w:sz w:val="22"/>
                <w:szCs w:val="22"/>
              </w:rPr>
              <w:t xml:space="preserve"> spetsialiseerumisega seotud kompetentsid B.</w:t>
            </w:r>
            <w:r w:rsidR="00586929" w:rsidRPr="00E661F4">
              <w:rPr>
                <w:rFonts w:ascii="Calibri" w:hAnsi="Calibri"/>
                <w:sz w:val="22"/>
                <w:szCs w:val="22"/>
              </w:rPr>
              <w:t>3</w:t>
            </w:r>
            <w:r w:rsidRPr="00E661F4">
              <w:rPr>
                <w:rFonts w:ascii="Calibri" w:hAnsi="Calibri"/>
                <w:sz w:val="22"/>
                <w:szCs w:val="22"/>
              </w:rPr>
              <w:t>.1</w:t>
            </w:r>
            <w:r w:rsidR="00586929" w:rsidRPr="00E661F4">
              <w:rPr>
                <w:rFonts w:ascii="Calibri" w:hAnsi="Calibri"/>
                <w:sz w:val="22"/>
                <w:szCs w:val="22"/>
              </w:rPr>
              <w:t>1</w:t>
            </w:r>
            <w:r w:rsidRPr="00E661F4">
              <w:rPr>
                <w:rFonts w:ascii="Calibri" w:hAnsi="Calibri"/>
                <w:sz w:val="22"/>
                <w:szCs w:val="22"/>
              </w:rPr>
              <w:t>-B.</w:t>
            </w:r>
            <w:r w:rsidR="00586929" w:rsidRPr="00E661F4">
              <w:rPr>
                <w:rFonts w:ascii="Calibri" w:hAnsi="Calibri"/>
                <w:sz w:val="22"/>
                <w:szCs w:val="22"/>
              </w:rPr>
              <w:t>3</w:t>
            </w:r>
            <w:r w:rsidRPr="00E661F4">
              <w:rPr>
                <w:rFonts w:ascii="Calibri" w:hAnsi="Calibri"/>
                <w:sz w:val="22"/>
                <w:szCs w:val="22"/>
              </w:rPr>
              <w:t>.1</w:t>
            </w:r>
            <w:r w:rsidR="00586929" w:rsidRPr="00E661F4">
              <w:rPr>
                <w:rFonts w:ascii="Calibri" w:hAnsi="Calibri"/>
                <w:sz w:val="22"/>
                <w:szCs w:val="22"/>
              </w:rPr>
              <w:t>2</w:t>
            </w:r>
            <w:r w:rsidR="00020165" w:rsidRPr="00E661F4">
              <w:rPr>
                <w:rFonts w:ascii="Calibri" w:hAnsi="Calibri"/>
                <w:sz w:val="22"/>
                <w:szCs w:val="22"/>
              </w:rPr>
              <w:t>.</w:t>
            </w:r>
          </w:p>
          <w:p w14:paraId="3BBB63CD" w14:textId="77777777" w:rsidR="00E661F4" w:rsidRPr="00E661F4" w:rsidRDefault="00E661F4" w:rsidP="00CD2391">
            <w:pPr>
              <w:rPr>
                <w:rFonts w:ascii="Calibri" w:hAnsi="Calibri"/>
                <w:strike/>
                <w:sz w:val="22"/>
                <w:szCs w:val="22"/>
              </w:rPr>
            </w:pPr>
          </w:p>
          <w:p w14:paraId="7FA1FB78" w14:textId="346A3AFE" w:rsidR="0074065B" w:rsidRDefault="0074065B" w:rsidP="0074065B">
            <w:p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K</w:t>
            </w:r>
            <w:r w:rsidR="00562A21" w:rsidRPr="001A7D24">
              <w:rPr>
                <w:rFonts w:ascii="Calibri" w:hAnsi="Calibri"/>
                <w:sz w:val="22"/>
                <w:szCs w:val="22"/>
              </w:rPr>
              <w:t>üüliku</w:t>
            </w:r>
            <w:r w:rsidRPr="001A7D24">
              <w:rPr>
                <w:rFonts w:ascii="Calibri" w:hAnsi="Calibri"/>
                <w:sz w:val="22"/>
                <w:szCs w:val="22"/>
              </w:rPr>
              <w:t>kasvataja</w:t>
            </w:r>
            <w:r w:rsidRPr="00E661F4">
              <w:rPr>
                <w:rFonts w:ascii="Calibri" w:hAnsi="Calibri"/>
                <w:sz w:val="22"/>
                <w:szCs w:val="22"/>
              </w:rPr>
              <w:t xml:space="preserve"> kutse taotlemisel tuleb tõendada </w:t>
            </w:r>
            <w:proofErr w:type="spellStart"/>
            <w:r w:rsidR="00586929" w:rsidRPr="00E661F4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 w:rsidR="00586929" w:rsidRPr="00E661F4">
              <w:rPr>
                <w:rFonts w:ascii="Calibri" w:hAnsi="Calibri"/>
                <w:sz w:val="22"/>
                <w:szCs w:val="22"/>
              </w:rPr>
              <w:t xml:space="preserve"> B.2, kohustuslikud kompetentsid B.3.1-B.3.4 ja spetsialiseerumisega</w:t>
            </w:r>
            <w:r w:rsidRPr="00C06570">
              <w:rPr>
                <w:rFonts w:ascii="Calibri" w:hAnsi="Calibri"/>
                <w:sz w:val="22"/>
                <w:szCs w:val="22"/>
              </w:rPr>
              <w:t xml:space="preserve"> seotud kompetents</w:t>
            </w:r>
            <w:r w:rsidR="00562A21" w:rsidRPr="00C06570">
              <w:rPr>
                <w:rFonts w:ascii="Calibri" w:hAnsi="Calibri"/>
                <w:sz w:val="22"/>
                <w:szCs w:val="22"/>
              </w:rPr>
              <w:t>id</w:t>
            </w:r>
            <w:r w:rsidRPr="00C06570">
              <w:rPr>
                <w:rFonts w:ascii="Calibri" w:hAnsi="Calibri"/>
                <w:sz w:val="22"/>
                <w:szCs w:val="22"/>
              </w:rPr>
              <w:t xml:space="preserve"> B.</w:t>
            </w:r>
            <w:r w:rsidR="00586929">
              <w:rPr>
                <w:rFonts w:ascii="Calibri" w:hAnsi="Calibri"/>
                <w:sz w:val="22"/>
                <w:szCs w:val="22"/>
              </w:rPr>
              <w:t>3</w:t>
            </w:r>
            <w:r w:rsidRPr="00C06570">
              <w:rPr>
                <w:rFonts w:ascii="Calibri" w:hAnsi="Calibri"/>
                <w:sz w:val="22"/>
                <w:szCs w:val="22"/>
              </w:rPr>
              <w:t>.1</w:t>
            </w:r>
            <w:r w:rsidR="00586929">
              <w:rPr>
                <w:rFonts w:ascii="Calibri" w:hAnsi="Calibri"/>
                <w:sz w:val="22"/>
                <w:szCs w:val="22"/>
              </w:rPr>
              <w:t>3</w:t>
            </w:r>
            <w:r w:rsidRPr="00C06570">
              <w:rPr>
                <w:rFonts w:ascii="Calibri" w:hAnsi="Calibri"/>
                <w:sz w:val="22"/>
                <w:szCs w:val="22"/>
              </w:rPr>
              <w:t>-B.</w:t>
            </w:r>
            <w:r w:rsidR="00586929">
              <w:rPr>
                <w:rFonts w:ascii="Calibri" w:hAnsi="Calibri"/>
                <w:sz w:val="22"/>
                <w:szCs w:val="22"/>
              </w:rPr>
              <w:t>3</w:t>
            </w:r>
            <w:r w:rsidRPr="00C06570">
              <w:rPr>
                <w:rFonts w:ascii="Calibri" w:hAnsi="Calibri"/>
                <w:sz w:val="22"/>
                <w:szCs w:val="22"/>
              </w:rPr>
              <w:t>.1</w:t>
            </w:r>
            <w:r w:rsidR="00586929">
              <w:rPr>
                <w:rFonts w:ascii="Calibri" w:hAnsi="Calibri"/>
                <w:sz w:val="22"/>
                <w:szCs w:val="22"/>
              </w:rPr>
              <w:t>4</w:t>
            </w:r>
            <w:r w:rsidR="00020165" w:rsidRPr="00C06570">
              <w:rPr>
                <w:rFonts w:ascii="Calibri" w:hAnsi="Calibri"/>
                <w:sz w:val="22"/>
                <w:szCs w:val="22"/>
              </w:rPr>
              <w:t>.</w:t>
            </w:r>
          </w:p>
          <w:p w14:paraId="2E1C27CD" w14:textId="77777777" w:rsidR="00586929" w:rsidRPr="00C06570" w:rsidRDefault="00586929" w:rsidP="0074065B">
            <w:pPr>
              <w:rPr>
                <w:rFonts w:ascii="Calibri" w:hAnsi="Calibri"/>
                <w:sz w:val="22"/>
                <w:szCs w:val="22"/>
              </w:rPr>
            </w:pPr>
          </w:p>
          <w:p w14:paraId="04392747" w14:textId="402F2439" w:rsidR="00C233C2" w:rsidRDefault="0074065B" w:rsidP="007406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57F8">
              <w:rPr>
                <w:rFonts w:ascii="Calibri" w:hAnsi="Calibri"/>
                <w:sz w:val="22"/>
                <w:szCs w:val="22"/>
              </w:rPr>
              <w:t>Lüpsja, tase</w:t>
            </w:r>
            <w:r w:rsidRPr="00C0657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A1BE1" w:rsidRPr="00C06570">
              <w:rPr>
                <w:rFonts w:ascii="Calibri" w:hAnsi="Calibri"/>
                <w:sz w:val="22"/>
                <w:szCs w:val="22"/>
              </w:rPr>
              <w:t>4</w:t>
            </w:r>
            <w:r w:rsidRPr="00C06570">
              <w:rPr>
                <w:rFonts w:ascii="Calibri" w:hAnsi="Calibri"/>
                <w:sz w:val="22"/>
                <w:szCs w:val="22"/>
              </w:rPr>
              <w:t xml:space="preserve"> osakutse taotlemisel tuleb tõendada </w:t>
            </w:r>
            <w:proofErr w:type="spellStart"/>
            <w:r w:rsidR="00586929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 w:rsidR="00586929">
              <w:rPr>
                <w:rFonts w:ascii="Calibri" w:hAnsi="Calibri"/>
                <w:sz w:val="22"/>
                <w:szCs w:val="22"/>
              </w:rPr>
              <w:t xml:space="preserve"> B.2 ja </w:t>
            </w:r>
            <w:r w:rsidRPr="00C06570">
              <w:rPr>
                <w:rFonts w:ascii="Calibri" w:hAnsi="Calibri"/>
                <w:sz w:val="22"/>
                <w:szCs w:val="22"/>
              </w:rPr>
              <w:t>kompetents B.</w:t>
            </w:r>
            <w:r w:rsidR="00586929">
              <w:rPr>
                <w:rFonts w:ascii="Calibri" w:hAnsi="Calibri"/>
                <w:sz w:val="22"/>
                <w:szCs w:val="22"/>
              </w:rPr>
              <w:t>3</w:t>
            </w:r>
            <w:r w:rsidRPr="00C06570">
              <w:rPr>
                <w:rFonts w:ascii="Calibri" w:hAnsi="Calibri"/>
                <w:sz w:val="22"/>
                <w:szCs w:val="22"/>
              </w:rPr>
              <w:t>.</w:t>
            </w:r>
            <w:r w:rsidR="00586929">
              <w:rPr>
                <w:rFonts w:ascii="Calibri" w:hAnsi="Calibri"/>
                <w:sz w:val="22"/>
                <w:szCs w:val="22"/>
              </w:rPr>
              <w:t>6</w:t>
            </w:r>
            <w:r w:rsidR="00020165" w:rsidRPr="00C0657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332DC" w14:paraId="71BAE512" w14:textId="77777777" w:rsidTr="003332DC">
        <w:trPr>
          <w:trHeight w:val="221"/>
        </w:trPr>
        <w:tc>
          <w:tcPr>
            <w:tcW w:w="9214" w:type="dxa"/>
            <w:shd w:val="clear" w:color="auto" w:fill="auto"/>
          </w:tcPr>
          <w:p w14:paraId="7CCA2358" w14:textId="29F2D85B" w:rsidR="003332DC" w:rsidRDefault="003332DC" w:rsidP="00E661F4">
            <w:pPr>
              <w:rPr>
                <w:rFonts w:ascii="Calibri" w:hAnsi="Calibri"/>
                <w:sz w:val="22"/>
                <w:szCs w:val="22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1A7D24" w14:paraId="00AFCFED" w14:textId="77777777" w:rsidTr="001A7D24">
        <w:trPr>
          <w:trHeight w:hRule="exact" w:val="284"/>
        </w:trPr>
        <w:tc>
          <w:tcPr>
            <w:tcW w:w="9214" w:type="dxa"/>
            <w:shd w:val="clear" w:color="auto" w:fill="auto"/>
          </w:tcPr>
          <w:p w14:paraId="105DFC96" w14:textId="36CA791C" w:rsidR="001A7D24" w:rsidRDefault="001A7D24" w:rsidP="001A7D24">
            <w:pPr>
              <w:rPr>
                <w:rFonts w:ascii="Calibri" w:hAnsi="Calibri"/>
                <w:sz w:val="22"/>
                <w:szCs w:val="22"/>
              </w:rPr>
            </w:pPr>
            <w:r w:rsidRPr="00AD27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Kvalifikatsiooninõuded kutse taotlemisel, kutse </w:t>
            </w:r>
            <w:proofErr w:type="spellStart"/>
            <w:r w:rsidRPr="00AD27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taastõendamisel</w:t>
            </w:r>
            <w:proofErr w:type="spellEnd"/>
          </w:p>
        </w:tc>
      </w:tr>
      <w:tr w:rsidR="001A7D24" w14:paraId="0C93193A" w14:textId="77777777" w:rsidTr="001A7D24">
        <w:trPr>
          <w:trHeight w:val="1944"/>
        </w:trPr>
        <w:tc>
          <w:tcPr>
            <w:tcW w:w="9214" w:type="dxa"/>
            <w:shd w:val="clear" w:color="auto" w:fill="auto"/>
          </w:tcPr>
          <w:p w14:paraId="1D1E2291" w14:textId="77777777" w:rsidR="001A7D24" w:rsidRDefault="001A7D24" w:rsidP="001A7D24">
            <w:pPr>
              <w:rPr>
                <w:rFonts w:ascii="Calibri" w:hAnsi="Calibri" w:cs="Calibri"/>
                <w:sz w:val="22"/>
                <w:szCs w:val="22"/>
              </w:rPr>
            </w:pPr>
            <w:r w:rsidRPr="00D02B22">
              <w:rPr>
                <w:rFonts w:ascii="Calibri" w:hAnsi="Calibri" w:cs="Calibri"/>
                <w:sz w:val="22"/>
                <w:szCs w:val="22"/>
              </w:rPr>
              <w:t>1. Kutse taotlemisel:</w:t>
            </w:r>
          </w:p>
          <w:p w14:paraId="2820D0D8" w14:textId="0BCA47ED" w:rsidR="001A7D24" w:rsidRDefault="001A7D24" w:rsidP="001A7D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1.1 </w:t>
            </w:r>
            <w:r w:rsidR="003332DC">
              <w:rPr>
                <w:rFonts w:ascii="Calibri" w:hAnsi="Calibri" w:cs="Calibri"/>
                <w:sz w:val="22"/>
                <w:szCs w:val="22"/>
              </w:rPr>
              <w:t>Kutseõppe tasemeõppe lõpetajale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0DF8C2D7" w14:textId="373E19DB" w:rsidR="001A7D24" w:rsidRPr="00D02B22" w:rsidRDefault="001A7D24" w:rsidP="001A7D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1.1.1</w:t>
            </w:r>
            <w:r w:rsidR="00D457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332DC">
              <w:rPr>
                <w:rFonts w:ascii="Calibri" w:hAnsi="Calibri" w:cs="Calibri"/>
                <w:sz w:val="22"/>
                <w:szCs w:val="22"/>
              </w:rPr>
              <w:t>e</w:t>
            </w:r>
            <w:r w:rsidR="00D457F8">
              <w:rPr>
                <w:rFonts w:ascii="Calibri" w:hAnsi="Calibri" w:cs="Calibri"/>
                <w:sz w:val="22"/>
                <w:szCs w:val="22"/>
              </w:rPr>
              <w:t xml:space="preserve">rialase </w:t>
            </w:r>
            <w:r w:rsidRPr="00D02B22">
              <w:rPr>
                <w:rFonts w:ascii="Calibri" w:hAnsi="Calibri" w:cs="Calibri"/>
                <w:sz w:val="22"/>
                <w:szCs w:val="22"/>
              </w:rPr>
              <w:t>kutse</w:t>
            </w:r>
            <w:r w:rsidR="00D457F8">
              <w:rPr>
                <w:rFonts w:ascii="Calibri" w:hAnsi="Calibri" w:cs="Calibri"/>
                <w:sz w:val="22"/>
                <w:szCs w:val="22"/>
              </w:rPr>
              <w:t>õppe</w:t>
            </w:r>
            <w:r w:rsidRPr="00D02B22">
              <w:rPr>
                <w:rFonts w:ascii="Calibri" w:hAnsi="Calibri" w:cs="Calibri"/>
                <w:sz w:val="22"/>
                <w:szCs w:val="22"/>
              </w:rPr>
              <w:t xml:space="preserve"> tasemeõppe läbimine.</w:t>
            </w:r>
          </w:p>
          <w:p w14:paraId="1B5779D0" w14:textId="77777777" w:rsidR="001A7D24" w:rsidRDefault="001A7D24" w:rsidP="001A7D24">
            <w:pPr>
              <w:rPr>
                <w:rFonts w:ascii="Calibri" w:hAnsi="Calibri" w:cs="Calibri"/>
                <w:sz w:val="22"/>
                <w:szCs w:val="22"/>
              </w:rPr>
            </w:pPr>
            <w:r w:rsidRPr="00D02B22">
              <w:rPr>
                <w:rFonts w:ascii="Calibri" w:hAnsi="Calibri" w:cs="Calibri"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sz w:val="22"/>
                <w:szCs w:val="22"/>
              </w:rPr>
              <w:t>2 Töömaailma taotlejale:</w:t>
            </w:r>
          </w:p>
          <w:p w14:paraId="54E0FE57" w14:textId="21883803" w:rsidR="001A7D24" w:rsidRDefault="001A7D24" w:rsidP="001A7D2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1.2.1 </w:t>
            </w:r>
            <w:r w:rsidR="003332DC">
              <w:rPr>
                <w:rFonts w:ascii="Calibri" w:hAnsi="Calibri" w:cs="Calibri"/>
                <w:sz w:val="22"/>
                <w:szCs w:val="22"/>
              </w:rPr>
              <w:t>v</w:t>
            </w:r>
            <w:r w:rsidRPr="00D02B22">
              <w:rPr>
                <w:rFonts w:ascii="Calibri" w:hAnsi="Calibri" w:cs="Calibri"/>
                <w:sz w:val="22"/>
                <w:szCs w:val="22"/>
              </w:rPr>
              <w:t>aldkonnas töötamise kogemus ja/või</w:t>
            </w:r>
            <w:r w:rsidR="002C6D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02B22">
              <w:rPr>
                <w:rFonts w:ascii="Calibri" w:hAnsi="Calibri" w:cs="Calibri"/>
                <w:sz w:val="22"/>
                <w:szCs w:val="22"/>
              </w:rPr>
              <w:t>täiendkoolituste läbimine.</w:t>
            </w:r>
          </w:p>
          <w:p w14:paraId="1796BB10" w14:textId="107EEDC0" w:rsidR="003332DC" w:rsidRDefault="003332DC" w:rsidP="001A7D24">
            <w:pPr>
              <w:rPr>
                <w:rFonts w:ascii="Calibri" w:hAnsi="Calibri"/>
                <w:sz w:val="22"/>
                <w:szCs w:val="22"/>
              </w:rPr>
            </w:pPr>
            <w:r w:rsidRPr="00105B4B">
              <w:rPr>
                <w:rFonts w:ascii="Calibri" w:hAnsi="Calibri"/>
                <w:iCs/>
                <w:sz w:val="22"/>
                <w:szCs w:val="22"/>
              </w:rPr>
              <w:t xml:space="preserve">Täpsem info kutse andmise korraldusest </w:t>
            </w:r>
            <w:hyperlink r:id="rId8" w:history="1">
              <w:r w:rsidRPr="00B96CC2">
                <w:rPr>
                  <w:rStyle w:val="Hyperlink"/>
                </w:rPr>
                <w:t>t</w:t>
              </w:r>
              <w:r w:rsidRPr="00B96CC2">
                <w:rPr>
                  <w:rStyle w:val="Hyperlink"/>
                  <w:rFonts w:ascii="Calibri" w:hAnsi="Calibri" w:cs="Calibri"/>
                  <w:sz w:val="22"/>
                  <w:szCs w:val="22"/>
                </w:rPr>
                <w:t xml:space="preserve">aime- ja loomakasvatuse kutsete </w:t>
              </w:r>
              <w:r w:rsidRPr="00B96CC2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>kutse andmis</w:t>
              </w:r>
              <w:r w:rsidRPr="00B96CC2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>e</w:t>
              </w:r>
              <w:r w:rsidRPr="00B96CC2">
                <w:rPr>
                  <w:rStyle w:val="Hyperlink"/>
                  <w:rFonts w:ascii="Calibri" w:hAnsi="Calibri"/>
                  <w:iCs/>
                  <w:sz w:val="22"/>
                  <w:szCs w:val="22"/>
                </w:rPr>
                <w:t xml:space="preserve"> korras.</w:t>
              </w:r>
            </w:hyperlink>
          </w:p>
        </w:tc>
      </w:tr>
      <w:tr w:rsidR="003332DC" w14:paraId="0D62F084" w14:textId="77777777" w:rsidTr="003332DC">
        <w:trPr>
          <w:trHeight w:val="256"/>
        </w:trPr>
        <w:tc>
          <w:tcPr>
            <w:tcW w:w="9214" w:type="dxa"/>
            <w:shd w:val="clear" w:color="auto" w:fill="auto"/>
          </w:tcPr>
          <w:p w14:paraId="33D4FFB7" w14:textId="27B1B40C" w:rsidR="003332DC" w:rsidRPr="00D02B22" w:rsidRDefault="003332DC" w:rsidP="001A7D24">
            <w:pPr>
              <w:rPr>
                <w:rFonts w:ascii="Calibri" w:hAnsi="Calibri" w:cs="Calibri"/>
                <w:sz w:val="22"/>
                <w:szCs w:val="22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6965230" w14:textId="77777777" w:rsidR="00294235" w:rsidRDefault="00294235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586929" w:rsidRPr="002273D7" w14:paraId="470F7973" w14:textId="77777777" w:rsidTr="0036429B">
        <w:tc>
          <w:tcPr>
            <w:tcW w:w="9214" w:type="dxa"/>
            <w:shd w:val="clear" w:color="auto" w:fill="FFFFCC"/>
          </w:tcPr>
          <w:p w14:paraId="75187A0F" w14:textId="398C14D5" w:rsidR="00586929" w:rsidRPr="00E661F4" w:rsidRDefault="00586929" w:rsidP="003642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4611730"/>
            <w:r w:rsidRPr="00E661F4">
              <w:rPr>
                <w:rFonts w:asciiTheme="minorHAnsi" w:hAnsiTheme="minorHAnsi" w:cstheme="minorHAnsi"/>
                <w:b/>
                <w:sz w:val="22"/>
                <w:szCs w:val="22"/>
              </w:rPr>
              <w:t>B.2 Loomakasvataja, tase 4</w:t>
            </w:r>
            <w:r w:rsidRPr="00E661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E661F4">
              <w:rPr>
                <w:rFonts w:asciiTheme="minorHAnsi" w:hAnsiTheme="minorHAnsi" w:cstheme="minorHAnsi"/>
                <w:b/>
                <w:sz w:val="22"/>
                <w:szCs w:val="22"/>
              </w:rPr>
              <w:t>üldoskused</w:t>
            </w:r>
            <w:proofErr w:type="spellEnd"/>
            <w:r w:rsidRPr="00E661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86929" w:rsidRPr="002273D7" w14:paraId="5C870BEE" w14:textId="77777777" w:rsidTr="003332DC">
        <w:trPr>
          <w:trHeight w:val="6084"/>
        </w:trPr>
        <w:tc>
          <w:tcPr>
            <w:tcW w:w="9214" w:type="dxa"/>
            <w:shd w:val="clear" w:color="auto" w:fill="auto"/>
          </w:tcPr>
          <w:p w14:paraId="0B74BAEA" w14:textId="1CED14A3" w:rsidR="00833CD6" w:rsidRPr="001A7D24" w:rsidRDefault="00833CD6" w:rsidP="001A7D2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1A7D24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Tegevusnäitajad:</w:t>
            </w:r>
          </w:p>
          <w:p w14:paraId="6CC4688F" w14:textId="0EC3DFFE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järgib tööd tehes asjakohaseid juhiseid, nõudeid, eeskirju, õigusakte, standardeid jmt;</w:t>
            </w:r>
          </w:p>
          <w:p w14:paraId="45EC237F" w14:textId="77777777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järgib oma tegevuses keskkonnakaitsega seotud eeskirju, standardeid, juhiseid, seadusi ja tavasid;</w:t>
            </w:r>
          </w:p>
          <w:p w14:paraId="0F1A8832" w14:textId="77777777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kasutab oma tegevuses enda ja teiste tervist säästvaid tööviise ning järgib ohutusnõudeid;</w:t>
            </w:r>
          </w:p>
          <w:p w14:paraId="4D3DEB03" w14:textId="77777777" w:rsidR="004E4962" w:rsidRPr="001A7D24" w:rsidRDefault="004E4962" w:rsidP="004E496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annab õnnetuses osalenule, vigastatule, terviserikkega inimesele või loomale või muul moel kannatanule esmast meditsiinilist abi kuni arsti saabumiseni;</w:t>
            </w:r>
          </w:p>
          <w:p w14:paraId="07E79D77" w14:textId="77777777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mõistab ja kasutab toote, seadme vm kasutusjuhendit, saab aru toote kokkupanemise joonistest, kasutusviisidest jmt;</w:t>
            </w:r>
          </w:p>
          <w:p w14:paraId="5B9093A7" w14:textId="77777777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jälgib, et tema tegevus oleks vastavuses tööülesannete suuliselt või kirjalikult kokkulepitud järjekorra ja sisuga;</w:t>
            </w:r>
          </w:p>
          <w:p w14:paraId="547D5B10" w14:textId="77777777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valib tööülesandest lähtudes sobivaima viisi töö tegemiseks, probleemi lahendamiseks või eesmärgi saavutamiseks;</w:t>
            </w:r>
          </w:p>
          <w:p w14:paraId="681B5624" w14:textId="77777777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teavitab kolleege ja ülemusi probleemidest ja mittevastavustest;</w:t>
            </w:r>
          </w:p>
          <w:p w14:paraId="7BC4A167" w14:textId="77777777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ajakohastab ettenägematute sündmuste korral oma käitumist või tegutsemist, et tegevus saaks jätkuda võimalikult tavapärasel moel;</w:t>
            </w:r>
          </w:p>
          <w:p w14:paraId="52C5A270" w14:textId="52BCAF84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hoiab ja korda ning kasutab teiste inimeste, organisatsiooni</w:t>
            </w:r>
            <w:r w:rsidR="004E4962">
              <w:rPr>
                <w:rFonts w:ascii="Calibri" w:hAnsi="Calibri"/>
                <w:sz w:val="22"/>
                <w:szCs w:val="22"/>
              </w:rPr>
              <w:t>,</w:t>
            </w:r>
            <w:r w:rsidRPr="001A7D24">
              <w:rPr>
                <w:rFonts w:ascii="Calibri" w:hAnsi="Calibri"/>
                <w:sz w:val="22"/>
                <w:szCs w:val="22"/>
              </w:rPr>
              <w:t xml:space="preserve"> ühiskonna ja loodusvarasid (materjalid, seadmed jm) hoolivalt ja otstarbekalt;</w:t>
            </w:r>
          </w:p>
          <w:p w14:paraId="6943164B" w14:textId="2EDC18E6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teeb ühiste eesmärkide nimel tõhusat koostööd, mõistes oma ja kolleegide rolli meeskonnas ning käitudes usaldusväärselt ja koostööd soodustavalt;</w:t>
            </w:r>
          </w:p>
          <w:p w14:paraId="4DBB3395" w14:textId="77777777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oskab hinnata oma tundeid, mõtteid ja käitumise tagamaid ning reguleerida neid kriitilistes situatsioonides;</w:t>
            </w:r>
          </w:p>
          <w:p w14:paraId="21B6AA08" w14:textId="77777777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säilitab keerukates olukordades rahu ega kaota enesekontrolli;</w:t>
            </w:r>
          </w:p>
          <w:p w14:paraId="77A5B2A5" w14:textId="77777777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käitub tasakaalukalt ja läbimõeldult nii enda kui ka teiste tugevate tunnete (rõõm, kurbus, viha, hirm, pettumus jmt) korral; vajaduse korral jagab muret asjakohaste inimestega ja otsib abi;</w:t>
            </w:r>
          </w:p>
          <w:p w14:paraId="5CEBE026" w14:textId="2351E940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koostöös tööandjaga analüüsib oma teadmisi ja oskusi, määratleb koolitusvajaduse ja leiab võimalusi oma arengueesmärkide saavutamiseks, osaledes erialaüritustel, koolitustel, kutseühingute tegevuses ning lugedes erialakirjandust;</w:t>
            </w:r>
          </w:p>
          <w:p w14:paraId="6002EE1D" w14:textId="1184E23A" w:rsidR="00446504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 xml:space="preserve">kasutab oma töös eesti keelt tasemel B1 ja tööks vajalikul tasemel ühe võõrkeele erialaterminoloogiat (vt </w:t>
            </w:r>
            <w:r w:rsidR="00833CD6" w:rsidRPr="001A7D24">
              <w:rPr>
                <w:rFonts w:ascii="Calibri" w:hAnsi="Calibri"/>
                <w:sz w:val="22"/>
                <w:szCs w:val="22"/>
              </w:rPr>
              <w:t>l</w:t>
            </w:r>
            <w:r w:rsidRPr="001A7D24">
              <w:rPr>
                <w:rFonts w:ascii="Calibri" w:hAnsi="Calibri"/>
                <w:sz w:val="22"/>
                <w:szCs w:val="22"/>
              </w:rPr>
              <w:t>isa 1);</w:t>
            </w:r>
          </w:p>
          <w:p w14:paraId="644C41D9" w14:textId="751717C9" w:rsidR="00586929" w:rsidRPr="001A7D24" w:rsidRDefault="00446504" w:rsidP="001A7D2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 xml:space="preserve">mõistab ja kasutab digitaalseid süsteeme, tööriistu ja rakendusi ning töötleb digitaalset teavet algtasemel kasutaja tasemel (vt </w:t>
            </w:r>
            <w:r w:rsidR="00833CD6" w:rsidRPr="001A7D24">
              <w:rPr>
                <w:rFonts w:ascii="Calibri" w:hAnsi="Calibri"/>
                <w:sz w:val="22"/>
                <w:szCs w:val="22"/>
              </w:rPr>
              <w:t>l</w:t>
            </w:r>
            <w:r w:rsidRPr="001A7D24">
              <w:rPr>
                <w:rFonts w:ascii="Calibri" w:hAnsi="Calibri"/>
                <w:sz w:val="22"/>
                <w:szCs w:val="22"/>
              </w:rPr>
              <w:t>isa 2).</w:t>
            </w:r>
          </w:p>
        </w:tc>
      </w:tr>
      <w:tr w:rsidR="003332DC" w:rsidRPr="002273D7" w14:paraId="1E0FDAF4" w14:textId="77777777" w:rsidTr="0036429B">
        <w:tc>
          <w:tcPr>
            <w:tcW w:w="9214" w:type="dxa"/>
            <w:shd w:val="clear" w:color="auto" w:fill="auto"/>
          </w:tcPr>
          <w:p w14:paraId="6E0A5947" w14:textId="7F7BDC6E" w:rsidR="003332DC" w:rsidRPr="003332DC" w:rsidRDefault="003332DC" w:rsidP="001A7D24">
            <w:pPr>
              <w:rPr>
                <w:rFonts w:ascii="Calibri" w:hAnsi="Calibri"/>
                <w:sz w:val="22"/>
                <w:szCs w:val="22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bookmarkEnd w:id="0"/>
    </w:tbl>
    <w:p w14:paraId="5F7670A8" w14:textId="77777777" w:rsidR="00586929" w:rsidRDefault="00586929"/>
    <w:p w14:paraId="56B4C485" w14:textId="77777777" w:rsidR="00586929" w:rsidRDefault="00586929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3B30C8E7" w14:textId="77777777" w:rsidTr="00610B6B">
        <w:tc>
          <w:tcPr>
            <w:tcW w:w="9214" w:type="dxa"/>
            <w:shd w:val="clear" w:color="auto" w:fill="FFFFCC"/>
          </w:tcPr>
          <w:p w14:paraId="4FDBB80E" w14:textId="789B079F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586929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59981B43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3B5AAEE9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75DACFF0" w14:textId="77777777" w:rsidTr="00D53617">
        <w:tc>
          <w:tcPr>
            <w:tcW w:w="8109" w:type="dxa"/>
          </w:tcPr>
          <w:p w14:paraId="20F4E4C2" w14:textId="6E805A77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833CD6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.1 </w:t>
            </w:r>
            <w:r w:rsidR="004014F3" w:rsidRPr="004014F3">
              <w:rPr>
                <w:rFonts w:ascii="Calibri" w:hAnsi="Calibri"/>
                <w:b/>
                <w:sz w:val="22"/>
                <w:szCs w:val="22"/>
              </w:rPr>
              <w:t>Loomade või lindude hooldamine</w:t>
            </w:r>
          </w:p>
        </w:tc>
        <w:tc>
          <w:tcPr>
            <w:tcW w:w="1213" w:type="dxa"/>
          </w:tcPr>
          <w:p w14:paraId="6DF89E39" w14:textId="77777777" w:rsidR="00610B6B" w:rsidRPr="00CF4019" w:rsidRDefault="00610B6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014F3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29C7A532" w14:textId="77777777" w:rsidTr="00610B6B">
        <w:tc>
          <w:tcPr>
            <w:tcW w:w="9322" w:type="dxa"/>
            <w:gridSpan w:val="2"/>
          </w:tcPr>
          <w:p w14:paraId="6668254B" w14:textId="77777777" w:rsidR="00610B6B" w:rsidRPr="00F8155A" w:rsidRDefault="00610B6B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46B98DE" w14:textId="77777777" w:rsidR="00610B6B" w:rsidRPr="004014F3" w:rsidRDefault="004014F3" w:rsidP="000A265A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t>jälgib ja reguleerib sisekliimat, jälgib sööda ja vee olemasolu; hooldab loomi või linde, puhastades söötmis- ja jootmisala ning eemaldades sõnniku, vajadusel lisab allapanu, arvestades loomade või lindude pidamise eesmärki ja heaolu; kasutab sisekliima jälgimiseks automaatikat, vajadusel seadistab;</w:t>
            </w:r>
          </w:p>
          <w:p w14:paraId="6ED468B1" w14:textId="77777777" w:rsidR="004014F3" w:rsidRPr="004014F3" w:rsidRDefault="004014F3" w:rsidP="000A265A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t>grupeerib ja/või paigutab loomad või linnud ümber, arvestades nende kasvatamise eesmärki ja tootmisperioodi;</w:t>
            </w:r>
          </w:p>
          <w:p w14:paraId="65C14BA7" w14:textId="77777777" w:rsidR="004014F3" w:rsidRPr="004014F3" w:rsidRDefault="004014F3" w:rsidP="000A265A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t>vaatleb loomi või linde igapäevaselt haigete ja/või surnud loomade või lindude leidmiseks ning vajadusel eraldab, registreerib ja edastab teabe vastavalt ettevõttes kehtestatud korrale;</w:t>
            </w:r>
          </w:p>
          <w:p w14:paraId="43804186" w14:textId="77777777" w:rsidR="004014F3" w:rsidRPr="004014F3" w:rsidRDefault="004014F3" w:rsidP="000A265A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t>puhastab vajadusel loomad või linnud, arvestades nende heaolu ja pidamise eesmärki;</w:t>
            </w:r>
          </w:p>
          <w:p w14:paraId="2A5E9530" w14:textId="77777777" w:rsidR="00610B6B" w:rsidRPr="004014F3" w:rsidRDefault="004014F3" w:rsidP="000A265A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lastRenderedPageBreak/>
              <w:t xml:space="preserve">hooldab sõrgu/kapju või küüniseid/tiibu, arvestades looma või linnu liiki ja töökorraldust;  abistab vajadusel spetsialisti loomade sõrgade/kapjade </w:t>
            </w:r>
            <w:proofErr w:type="spellStart"/>
            <w:r w:rsidRPr="004014F3">
              <w:rPr>
                <w:rFonts w:ascii="Calibri" w:hAnsi="Calibri"/>
                <w:sz w:val="22"/>
                <w:szCs w:val="22"/>
              </w:rPr>
              <w:t>värkimisel</w:t>
            </w:r>
            <w:proofErr w:type="spellEnd"/>
            <w:r w:rsidRPr="004014F3">
              <w:rPr>
                <w:rFonts w:ascii="Calibri" w:hAnsi="Calibri"/>
                <w:sz w:val="22"/>
                <w:szCs w:val="22"/>
              </w:rPr>
              <w:t xml:space="preserve"> ja küüniste/tiibade kärpimisel;</w:t>
            </w:r>
          </w:p>
          <w:p w14:paraId="098E0E4F" w14:textId="77777777" w:rsidR="004014F3" w:rsidRPr="004014F3" w:rsidRDefault="004014F3" w:rsidP="000A265A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t>jälgib farmiseadmete kasutamisel nende töökorras olekut, rikete korral teavitab vastutavat isikut, järgib kasutusjuhendeid ja  ohutustehnikat,  hooldab vastavalt juhistele.</w:t>
            </w:r>
          </w:p>
        </w:tc>
      </w:tr>
      <w:tr w:rsidR="003332DC" w:rsidRPr="00CF4019" w14:paraId="17DBBCD0" w14:textId="77777777" w:rsidTr="00610B6B">
        <w:tc>
          <w:tcPr>
            <w:tcW w:w="9322" w:type="dxa"/>
            <w:gridSpan w:val="2"/>
          </w:tcPr>
          <w:p w14:paraId="22404D21" w14:textId="63E73886" w:rsidR="003332DC" w:rsidRPr="00F8155A" w:rsidRDefault="003332DC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032EE9" w14:paraId="1A468211" w14:textId="77777777" w:rsidTr="00032EE9">
        <w:tc>
          <w:tcPr>
            <w:tcW w:w="8109" w:type="dxa"/>
          </w:tcPr>
          <w:p w14:paraId="6B19475A" w14:textId="4D1B833C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833CD6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.2 </w:t>
            </w:r>
            <w:r w:rsidR="004014F3" w:rsidRPr="004014F3">
              <w:rPr>
                <w:rFonts w:ascii="Calibri" w:hAnsi="Calibri"/>
                <w:b/>
                <w:sz w:val="22"/>
                <w:szCs w:val="22"/>
              </w:rPr>
              <w:t>Loomade või lindude söötmine</w:t>
            </w:r>
          </w:p>
        </w:tc>
        <w:tc>
          <w:tcPr>
            <w:tcW w:w="1213" w:type="dxa"/>
          </w:tcPr>
          <w:p w14:paraId="43D33FE1" w14:textId="77777777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014F3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04B6FFB6" w14:textId="77777777" w:rsidTr="00610B6B">
        <w:tc>
          <w:tcPr>
            <w:tcW w:w="9322" w:type="dxa"/>
            <w:gridSpan w:val="2"/>
          </w:tcPr>
          <w:p w14:paraId="1DF88C29" w14:textId="77777777" w:rsid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325CD65" w14:textId="77777777" w:rsidR="004014F3" w:rsidRPr="004014F3" w:rsidRDefault="004014F3" w:rsidP="000A265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t>jälgib visuaalselt loomade või lindude söömust, järelejäänud sööda kogust;</w:t>
            </w:r>
          </w:p>
          <w:p w14:paraId="3C4586FD" w14:textId="77777777" w:rsidR="004014F3" w:rsidRPr="004014F3" w:rsidRDefault="004014F3" w:rsidP="000A265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t>ladustab söödad, puhastab hoiuruumid, hindab söötade ja vee kvaliteeti organoleptiliselt; eemaldab riknenud sööda ja vee;</w:t>
            </w:r>
          </w:p>
          <w:p w14:paraId="525875F2" w14:textId="77777777" w:rsidR="004014F3" w:rsidRPr="004014F3" w:rsidRDefault="004014F3" w:rsidP="000A265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t>puhastab ning vajadusel desinfitseerib söötmisala ja -vahendid, järgides juhiseid, hügieeninõudeid, pesu- ja desinfitseerimisvahendite kasutusjuhendeid;</w:t>
            </w:r>
          </w:p>
          <w:p w14:paraId="26B19D2E" w14:textId="77777777" w:rsidR="004014F3" w:rsidRPr="004014F3" w:rsidRDefault="004014F3" w:rsidP="000A265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t>valmistab ette sööda vastavalt etteantud juhendile ja ratsioonile, söödab ja joodab loomi või linde,  vastavalt ettevõtte töökorraldusele, arvestades looma- või linnuliiki ja kasutades muuhulgas eelseadistatud söötmisautomaatikat;</w:t>
            </w:r>
          </w:p>
          <w:p w14:paraId="06E7C681" w14:textId="77777777" w:rsidR="00610B6B" w:rsidRPr="004014F3" w:rsidRDefault="004014F3" w:rsidP="000A265A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t>kontrollib söötmis- ja jootmisseadmete töökorras olekut ja vee olemasolu, rikete korral teavitab vastutavat isikut, järgib kasutusjuhendeid ja  ohutustehnikat,  hooldab vastavalt juhistele.</w:t>
            </w:r>
          </w:p>
        </w:tc>
      </w:tr>
      <w:tr w:rsidR="003332DC" w14:paraId="2637474C" w14:textId="77777777" w:rsidTr="00610B6B">
        <w:tc>
          <w:tcPr>
            <w:tcW w:w="9322" w:type="dxa"/>
            <w:gridSpan w:val="2"/>
          </w:tcPr>
          <w:p w14:paraId="49142E0B" w14:textId="31B6E648" w:rsidR="003332DC" w:rsidRPr="00610B6B" w:rsidRDefault="003332DC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014F3" w:rsidRPr="00610B6B" w14:paraId="182C2CCC" w14:textId="77777777" w:rsidTr="00490D5B">
        <w:tc>
          <w:tcPr>
            <w:tcW w:w="8109" w:type="dxa"/>
          </w:tcPr>
          <w:p w14:paraId="7B7C891C" w14:textId="33868650" w:rsidR="004014F3" w:rsidRPr="00610B6B" w:rsidRDefault="004014F3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833CD6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014F3">
              <w:rPr>
                <w:rFonts w:ascii="Calibri" w:hAnsi="Calibri"/>
                <w:b/>
                <w:sz w:val="22"/>
                <w:szCs w:val="22"/>
              </w:rPr>
              <w:t>Loomade või lindude tervisliku seisundi jälgimine ja ravi loomaarsti juhendamisel</w:t>
            </w:r>
          </w:p>
        </w:tc>
        <w:tc>
          <w:tcPr>
            <w:tcW w:w="1213" w:type="dxa"/>
          </w:tcPr>
          <w:p w14:paraId="73A4E683" w14:textId="77777777" w:rsidR="004014F3" w:rsidRPr="00610B6B" w:rsidRDefault="004014F3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4014F3" w:rsidRPr="00610B6B" w14:paraId="4B8A7ED5" w14:textId="77777777" w:rsidTr="00490D5B">
        <w:tc>
          <w:tcPr>
            <w:tcW w:w="9322" w:type="dxa"/>
            <w:gridSpan w:val="2"/>
          </w:tcPr>
          <w:p w14:paraId="71BF55AA" w14:textId="77777777" w:rsidR="004014F3" w:rsidRPr="00610B6B" w:rsidRDefault="004014F3" w:rsidP="00490D5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6FA5AF8" w14:textId="714C6820" w:rsidR="00586929" w:rsidRDefault="00586929" w:rsidP="000A265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586929">
              <w:rPr>
                <w:rFonts w:ascii="Calibri" w:hAnsi="Calibri"/>
                <w:sz w:val="22"/>
                <w:szCs w:val="22"/>
              </w:rPr>
              <w:t>hindab visuaalselt loomade või lindude üldist tervislikku seisundit, teavitab kõrvalekalletest, vajadusel eraldab looma või linnu, fikseerib ning osutab esmast abi vastavalt juhistele ja ohutustehnikat järgides, abistab loomaarsti;</w:t>
            </w:r>
          </w:p>
          <w:p w14:paraId="270BA47F" w14:textId="3D1703D2" w:rsidR="004014F3" w:rsidRPr="004014F3" w:rsidRDefault="004014F3" w:rsidP="000A265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t>ravib ja hooldab haiget looma või lindu  vastavalt loomaarsti juhistele, teeb linnu hädatapmise  vastavalt juhisele;</w:t>
            </w:r>
          </w:p>
          <w:p w14:paraId="04B2699E" w14:textId="77777777" w:rsidR="004014F3" w:rsidRPr="004014F3" w:rsidRDefault="004014F3" w:rsidP="000A265A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014F3">
              <w:rPr>
                <w:rFonts w:ascii="Calibri" w:hAnsi="Calibri"/>
                <w:sz w:val="22"/>
                <w:szCs w:val="22"/>
              </w:rPr>
              <w:t>looma või linnu surma korral teavitab vastutavat isikut, osaleb korjuste transportimisel ja hoiustamisel, arvestades seadusest tulenevaid nõudeid ning vastutava isiku juhiseid.</w:t>
            </w:r>
          </w:p>
        </w:tc>
      </w:tr>
      <w:tr w:rsidR="003332DC" w:rsidRPr="00610B6B" w14:paraId="48346162" w14:textId="77777777" w:rsidTr="00490D5B">
        <w:tc>
          <w:tcPr>
            <w:tcW w:w="9322" w:type="dxa"/>
            <w:gridSpan w:val="2"/>
          </w:tcPr>
          <w:p w14:paraId="1F277807" w14:textId="7E85EFF5" w:rsidR="003332DC" w:rsidRPr="00610B6B" w:rsidRDefault="003332DC" w:rsidP="003332D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85A22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833CD6" w:rsidRPr="00610B6B" w14:paraId="4AE4511F" w14:textId="77777777" w:rsidTr="0036429B">
        <w:tc>
          <w:tcPr>
            <w:tcW w:w="8109" w:type="dxa"/>
          </w:tcPr>
          <w:p w14:paraId="6AEF27ED" w14:textId="77777777" w:rsidR="00833CD6" w:rsidRPr="0096715D" w:rsidRDefault="00833CD6" w:rsidP="003642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6715D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96715D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96715D">
              <w:rPr>
                <w:rFonts w:ascii="Calibri" w:hAnsi="Calibri"/>
                <w:b/>
                <w:sz w:val="22"/>
                <w:szCs w:val="22"/>
              </w:rPr>
              <w:t xml:space="preserve"> Loomade </w:t>
            </w:r>
            <w:r>
              <w:rPr>
                <w:rFonts w:ascii="Calibri" w:hAnsi="Calibri"/>
                <w:b/>
                <w:sz w:val="22"/>
                <w:szCs w:val="22"/>
              </w:rPr>
              <w:t>karjatamine</w:t>
            </w:r>
          </w:p>
        </w:tc>
        <w:tc>
          <w:tcPr>
            <w:tcW w:w="1213" w:type="dxa"/>
          </w:tcPr>
          <w:p w14:paraId="73DB9B5E" w14:textId="64020F5F" w:rsidR="00833CD6" w:rsidRPr="00610B6B" w:rsidRDefault="00833CD6" w:rsidP="003642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5C1A35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833CD6" w:rsidRPr="00610B6B" w14:paraId="487B6889" w14:textId="77777777" w:rsidTr="00490D5B">
        <w:tc>
          <w:tcPr>
            <w:tcW w:w="9322" w:type="dxa"/>
            <w:gridSpan w:val="2"/>
          </w:tcPr>
          <w:p w14:paraId="00FFDAAF" w14:textId="08BE9095" w:rsidR="00833CD6" w:rsidRPr="001A7D24" w:rsidRDefault="00833CD6" w:rsidP="001A7D2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1A7D24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F19DB2B" w14:textId="153B070E" w:rsidR="005C1A35" w:rsidRPr="001A7D24" w:rsidRDefault="005C1A35" w:rsidP="005C1A35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1A7D24">
              <w:rPr>
                <w:rFonts w:ascii="Calibri" w:hAnsi="Calibri"/>
                <w:sz w:val="22"/>
                <w:szCs w:val="22"/>
              </w:rPr>
              <w:t>rajab ja hooldab karjaaedu, -teid või täiustatud puurisüsteeme (küülikud) kontrollib karjaaia korrasolekut, vajadusel parandab ja teisaldab aedu vastavalt juhistele;</w:t>
            </w:r>
          </w:p>
          <w:p w14:paraId="2DF9D73E" w14:textId="36BB7C8A" w:rsidR="005C1A35" w:rsidRPr="005C1A35" w:rsidRDefault="005C1A35" w:rsidP="005C1A35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5C1A35">
              <w:rPr>
                <w:rFonts w:ascii="Calibri" w:hAnsi="Calibri"/>
                <w:sz w:val="22"/>
                <w:szCs w:val="22"/>
              </w:rPr>
              <w:t>jälgib visuaalselt ja ajab karja vastavalt juhistele;</w:t>
            </w:r>
          </w:p>
          <w:p w14:paraId="64C32F1A" w14:textId="19EA525D" w:rsidR="005C1A35" w:rsidRPr="005C1A35" w:rsidRDefault="005C1A35" w:rsidP="005C1A35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5C1A35">
              <w:rPr>
                <w:rFonts w:ascii="Calibri" w:hAnsi="Calibri"/>
                <w:sz w:val="22"/>
                <w:szCs w:val="22"/>
              </w:rPr>
              <w:t>hindab sööda tagavara rohumaadel; tagab vee ja lisasöötade olemasolu;</w:t>
            </w:r>
          </w:p>
          <w:p w14:paraId="2EF2E086" w14:textId="78B37722" w:rsidR="005C1A35" w:rsidRPr="005C1A35" w:rsidRDefault="005C1A35" w:rsidP="005C1A35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5C1A35">
              <w:rPr>
                <w:rFonts w:ascii="Calibri" w:hAnsi="Calibri"/>
                <w:sz w:val="22"/>
                <w:szCs w:val="22"/>
              </w:rPr>
              <w:t>jälgib karjamaade seisukorda ja teeb hooldust vastavalt juhistele;</w:t>
            </w:r>
          </w:p>
          <w:p w14:paraId="4463ECAC" w14:textId="1B437FF9" w:rsidR="00833CD6" w:rsidRPr="00610B6B" w:rsidRDefault="005C1A35" w:rsidP="00D457F8">
            <w:pPr>
              <w:pStyle w:val="ListParagraph"/>
              <w:numPr>
                <w:ilvl w:val="0"/>
                <w:numId w:val="38"/>
              </w:numPr>
              <w:rPr>
                <w:u w:val="single"/>
              </w:rPr>
            </w:pPr>
            <w:r w:rsidRPr="005C1A35">
              <w:rPr>
                <w:rFonts w:ascii="Calibri" w:hAnsi="Calibri"/>
                <w:sz w:val="22"/>
                <w:szCs w:val="22"/>
              </w:rPr>
              <w:t>jälgib karja terviklikkust ja käitumist visuaalselt; ohu või puuduste märkamisel tegutseb vastavalt juhistele.</w:t>
            </w:r>
          </w:p>
        </w:tc>
      </w:tr>
      <w:tr w:rsidR="003332DC" w:rsidRPr="00610B6B" w14:paraId="24469B74" w14:textId="77777777" w:rsidTr="00490D5B">
        <w:tc>
          <w:tcPr>
            <w:tcW w:w="9322" w:type="dxa"/>
            <w:gridSpan w:val="2"/>
          </w:tcPr>
          <w:p w14:paraId="66ECC4CB" w14:textId="43C686B5" w:rsidR="003332DC" w:rsidRPr="001A7D24" w:rsidRDefault="003332DC" w:rsidP="001A7D2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B308035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EB32807" w14:textId="77777777" w:rsidR="0055734D" w:rsidRPr="008257B3" w:rsidRDefault="0055734D" w:rsidP="00400626">
      <w:pPr>
        <w:ind w:left="142"/>
        <w:rPr>
          <w:rFonts w:ascii="Calibri" w:hAnsi="Calibri"/>
          <w:i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SPETSIALISEERUMISEGA SEOTUD KOMPETENTSID</w:t>
      </w:r>
      <w:r w:rsidRPr="00CF4019">
        <w:rPr>
          <w:rFonts w:ascii="Calibri" w:hAnsi="Calibri"/>
          <w:b/>
          <w:color w:val="0070C0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4539A5E3" w14:textId="77777777" w:rsidTr="005160D1">
        <w:trPr>
          <w:trHeight w:val="2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65EB" w14:textId="77777777" w:rsidR="005160D1" w:rsidRPr="008A1E4D" w:rsidRDefault="00CF2FD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Veisekasvatus</w:t>
            </w:r>
          </w:p>
        </w:tc>
      </w:tr>
      <w:tr w:rsidR="005160D1" w:rsidRPr="00CF4019" w14:paraId="0BDBCA03" w14:textId="77777777" w:rsidTr="00D53617">
        <w:tc>
          <w:tcPr>
            <w:tcW w:w="8109" w:type="dxa"/>
          </w:tcPr>
          <w:p w14:paraId="4F9DD42C" w14:textId="3E2C43FD" w:rsidR="005160D1" w:rsidRPr="00BF48F2" w:rsidRDefault="005160D1" w:rsidP="00490D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9D342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3424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F2FDB">
              <w:rPr>
                <w:rFonts w:ascii="Calibri" w:hAnsi="Calibri"/>
                <w:b/>
                <w:sz w:val="22"/>
                <w:szCs w:val="22"/>
              </w:rPr>
              <w:t>Veiste taastootmine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14:paraId="74E18C99" w14:textId="77777777" w:rsidR="005160D1" w:rsidRPr="00CF4019" w:rsidRDefault="005160D1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F2FDB">
              <w:rPr>
                <w:rFonts w:ascii="Calibri" w:hAnsi="Calibri"/>
                <w:b/>
                <w:sz w:val="22"/>
                <w:szCs w:val="22"/>
              </w:rPr>
              <w:t xml:space="preserve"> 4 </w:t>
            </w:r>
          </w:p>
        </w:tc>
      </w:tr>
      <w:tr w:rsidR="005160D1" w:rsidRPr="00CF4019" w14:paraId="57F244B6" w14:textId="77777777" w:rsidTr="00490D5B">
        <w:tc>
          <w:tcPr>
            <w:tcW w:w="9356" w:type="dxa"/>
            <w:gridSpan w:val="2"/>
          </w:tcPr>
          <w:p w14:paraId="09E19575" w14:textId="77777777" w:rsidR="005160D1" w:rsidRDefault="005160D1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E2F5E1B" w14:textId="77777777" w:rsidR="00CF2FDB" w:rsidRPr="00CF2FDB" w:rsidRDefault="00CF2FDB" w:rsidP="000A265A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 xml:space="preserve">tuvastab </w:t>
            </w:r>
            <w:proofErr w:type="spellStart"/>
            <w:r w:rsidRPr="00CF2FDB">
              <w:rPr>
                <w:rFonts w:ascii="Calibri" w:hAnsi="Calibri"/>
                <w:sz w:val="22"/>
                <w:szCs w:val="22"/>
              </w:rPr>
              <w:t>indleva</w:t>
            </w:r>
            <w:proofErr w:type="spellEnd"/>
            <w:r w:rsidRPr="00CF2FDB">
              <w:rPr>
                <w:rFonts w:ascii="Calibri" w:hAnsi="Calibri"/>
                <w:sz w:val="22"/>
                <w:szCs w:val="22"/>
              </w:rPr>
              <w:t xml:space="preserve"> veise visuaalselt või abivahendeid kasutades, arvestades veise füsioloogilisi näitajaid ja käitumise eripära; registreerib </w:t>
            </w:r>
            <w:proofErr w:type="spellStart"/>
            <w:r w:rsidRPr="00CF2FDB">
              <w:rPr>
                <w:rFonts w:ascii="Calibri" w:hAnsi="Calibri"/>
                <w:sz w:val="22"/>
                <w:szCs w:val="22"/>
              </w:rPr>
              <w:t>indleva</w:t>
            </w:r>
            <w:proofErr w:type="spellEnd"/>
            <w:r w:rsidRPr="00CF2FDB">
              <w:rPr>
                <w:rFonts w:ascii="Calibri" w:hAnsi="Calibri"/>
                <w:sz w:val="22"/>
                <w:szCs w:val="22"/>
              </w:rPr>
              <w:t xml:space="preserve"> looma ja teavitab vastavalt ettevõttes kehtestatud korrale;</w:t>
            </w:r>
          </w:p>
          <w:p w14:paraId="6A39F8EA" w14:textId="77777777" w:rsidR="00CF2FDB" w:rsidRDefault="00CF2FDB" w:rsidP="000A265A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märgistab, eraldab ja fikseerib veise paarituseks või seemenduseks vastavalt juhistele;</w:t>
            </w:r>
          </w:p>
          <w:p w14:paraId="4D0F114F" w14:textId="77777777" w:rsidR="002B1217" w:rsidRPr="00CF2FDB" w:rsidRDefault="002B1217" w:rsidP="000A265A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2B1217">
              <w:rPr>
                <w:rFonts w:ascii="Calibri" w:hAnsi="Calibri"/>
                <w:sz w:val="22"/>
                <w:szCs w:val="22"/>
              </w:rPr>
              <w:lastRenderedPageBreak/>
              <w:t>märgistab loomad tiinusekontrolliks ja abistab looma tiinuse kontrollimisel vastavalt juhistele;</w:t>
            </w:r>
          </w:p>
          <w:p w14:paraId="24F1EC1A" w14:textId="77777777" w:rsidR="009D3424" w:rsidRDefault="00CF2FDB" w:rsidP="000A265A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jälgib veise poegimist ja komplikatsioonide tekkimisel teavitab, vajadusel abistab veist poegimisel</w:t>
            </w:r>
            <w:r w:rsidR="009D3424">
              <w:rPr>
                <w:rFonts w:ascii="Calibri" w:hAnsi="Calibri"/>
                <w:sz w:val="22"/>
                <w:szCs w:val="22"/>
              </w:rPr>
              <w:t>;</w:t>
            </w:r>
          </w:p>
          <w:p w14:paraId="5617D78B" w14:textId="4339156E" w:rsidR="00CF2FDB" w:rsidRPr="00CF2FDB" w:rsidRDefault="00CF2FDB" w:rsidP="000A265A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identifitseerib vastsündinu vastavalt ettevõttes kehtestatud korrale;</w:t>
            </w:r>
          </w:p>
          <w:p w14:paraId="6BB4D326" w14:textId="77777777" w:rsidR="00CF2FDB" w:rsidRPr="00CF2FDB" w:rsidRDefault="00CF2FDB" w:rsidP="000A265A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jälgib poeginud looma ja vastsündinud vasika tervislikku seisundit ning käitumist visuaalselt,  tagab vastsündinu heaolu;</w:t>
            </w:r>
          </w:p>
          <w:p w14:paraId="131548FA" w14:textId="77777777" w:rsidR="00CF2FDB" w:rsidRPr="00CF2FDB" w:rsidRDefault="00CF2FDB" w:rsidP="000A265A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veendub ternespiima olemasolus ja kontrollib selle kvaliteeti ning  kättesaadavust vasikale, joodab vasikale ternespiima, vajadusel joodab sondiga;</w:t>
            </w:r>
          </w:p>
          <w:p w14:paraId="329D4F26" w14:textId="77777777" w:rsidR="005160D1" w:rsidRPr="00CF2FDB" w:rsidRDefault="00CF2FDB" w:rsidP="000A265A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võõrutab lihaveiste noorloomad vastavalt töökorraldusele.</w:t>
            </w:r>
          </w:p>
        </w:tc>
      </w:tr>
      <w:tr w:rsidR="003332DC" w:rsidRPr="00CF4019" w14:paraId="5A852EF2" w14:textId="77777777" w:rsidTr="00490D5B">
        <w:tc>
          <w:tcPr>
            <w:tcW w:w="9356" w:type="dxa"/>
            <w:gridSpan w:val="2"/>
          </w:tcPr>
          <w:p w14:paraId="2BEA672F" w14:textId="4266CE95" w:rsidR="003332DC" w:rsidRPr="00F8155A" w:rsidRDefault="003332DC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5160D1" w:rsidRPr="00CF4019" w14:paraId="37FDBD3F" w14:textId="77777777" w:rsidTr="00D53617">
        <w:tc>
          <w:tcPr>
            <w:tcW w:w="8109" w:type="dxa"/>
          </w:tcPr>
          <w:p w14:paraId="0442E724" w14:textId="6622EF62" w:rsidR="005160D1" w:rsidRPr="00CF4019" w:rsidRDefault="005160D1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E7B3D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E7B3D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F2FDB">
              <w:rPr>
                <w:rFonts w:ascii="Calibri" w:hAnsi="Calibri"/>
                <w:b/>
                <w:sz w:val="22"/>
                <w:szCs w:val="22"/>
              </w:rPr>
              <w:t>Lüpsmine</w:t>
            </w:r>
          </w:p>
        </w:tc>
        <w:tc>
          <w:tcPr>
            <w:tcW w:w="1247" w:type="dxa"/>
          </w:tcPr>
          <w:p w14:paraId="15AA0E92" w14:textId="77777777" w:rsidR="005160D1" w:rsidRPr="00CF4019" w:rsidRDefault="005160D1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F2FDB">
              <w:rPr>
                <w:rFonts w:ascii="Calibri" w:hAnsi="Calibri"/>
                <w:b/>
                <w:sz w:val="22"/>
                <w:szCs w:val="22"/>
              </w:rPr>
              <w:t xml:space="preserve"> 4 </w:t>
            </w:r>
          </w:p>
        </w:tc>
      </w:tr>
      <w:tr w:rsidR="005160D1" w:rsidRPr="00CF4019" w14:paraId="418AA60F" w14:textId="77777777" w:rsidTr="00A00C84">
        <w:trPr>
          <w:trHeight w:val="556"/>
        </w:trPr>
        <w:tc>
          <w:tcPr>
            <w:tcW w:w="9356" w:type="dxa"/>
            <w:gridSpan w:val="2"/>
          </w:tcPr>
          <w:p w14:paraId="1C51FB4C" w14:textId="77777777" w:rsidR="005160D1" w:rsidRDefault="005160D1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0224B2F" w14:textId="77777777" w:rsidR="005160D1" w:rsidRPr="00CF2FDB" w:rsidRDefault="00CF2FDB" w:rsidP="000A265A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hindab lüpsiinventari valmisolekut ja valmistab selle lüpsiks ette; seab piimajahuti tööasendisse; kontrollib lüpsiks vajalike puhastusvahendite ja desinfektsiooniainete olemasolu;</w:t>
            </w:r>
          </w:p>
          <w:p w14:paraId="0EAB02E0" w14:textId="77777777" w:rsidR="00CF2FDB" w:rsidRPr="00CF2FDB" w:rsidRDefault="00CF2FDB" w:rsidP="000A265A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suunab loomad vastavalt nende eelnevale grupeerimisele lüpsile; tagab pärast lüpsi loomade liikumise lauta ettenähtud gruppi;</w:t>
            </w:r>
          </w:p>
          <w:p w14:paraId="5199F2B6" w14:textId="77777777" w:rsidR="00CF2FDB" w:rsidRPr="00CF2FDB" w:rsidRDefault="00CF2FDB" w:rsidP="000A265A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puhastab nisad, teeb eellüpsi ja hindab visuaalselt piima kvaliteeti ning märgistab haige udaraga looma vastavalt juhistele;</w:t>
            </w:r>
          </w:p>
          <w:p w14:paraId="1A0117D2" w14:textId="77777777" w:rsidR="00CF2FDB" w:rsidRPr="00CF2FDB" w:rsidRDefault="00CF2FDB" w:rsidP="000A265A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lüpsab loomad ja desinfitseerib nisad lüpsijärgselt vastavalt juhistele; eraldab ja utiliseerib toiduks sobimatu piima;</w:t>
            </w:r>
          </w:p>
          <w:p w14:paraId="36FB95C0" w14:textId="77777777" w:rsidR="00CF2FDB" w:rsidRPr="00CF2FDB" w:rsidRDefault="00CF2FDB" w:rsidP="000A265A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valmistab lüpsinventari pesuks ette, puhastab ja desinfitseerib lüpsiinventari, peseb lüpsikannu ning tagab lüpsiala puhtuse vastavalt juhistele;</w:t>
            </w:r>
          </w:p>
          <w:p w14:paraId="6CACC502" w14:textId="77777777" w:rsidR="00CF2FDB" w:rsidRPr="00CF2FDB" w:rsidRDefault="00CF2FDB" w:rsidP="000A265A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 xml:space="preserve">jälgib lüpsitulemusi, kontrollib täiendsööda olemasolu, vajadusel suunab looma lüpsile ja likvideerib </w:t>
            </w:r>
            <w:proofErr w:type="spellStart"/>
            <w:r w:rsidRPr="00CF2FDB">
              <w:rPr>
                <w:rFonts w:ascii="Calibri" w:hAnsi="Calibri"/>
                <w:sz w:val="22"/>
                <w:szCs w:val="22"/>
              </w:rPr>
              <w:t>kõrvalkalded</w:t>
            </w:r>
            <w:proofErr w:type="spellEnd"/>
            <w:r w:rsidRPr="00CF2FDB">
              <w:rPr>
                <w:rFonts w:ascii="Calibri" w:hAnsi="Calibri"/>
                <w:sz w:val="22"/>
                <w:szCs w:val="22"/>
              </w:rPr>
              <w:t xml:space="preserve">  vastavalt juhistele; puhastab lüpsiroboti vastavalt  ettevõtte töökorraldusele;</w:t>
            </w:r>
          </w:p>
          <w:p w14:paraId="3B0ECAE6" w14:textId="77777777" w:rsidR="00CF2FDB" w:rsidRPr="00CF2FDB" w:rsidRDefault="00CF2FDB" w:rsidP="000A265A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jätab lehma kinnisperioodile, vajadusel teeb profülaktilist ravi vastavalt juhistele; grupeerib kinnisloomad.</w:t>
            </w:r>
          </w:p>
        </w:tc>
      </w:tr>
      <w:tr w:rsidR="003332DC" w:rsidRPr="00CF4019" w14:paraId="281F8861" w14:textId="77777777" w:rsidTr="003332DC">
        <w:trPr>
          <w:trHeight w:val="223"/>
        </w:trPr>
        <w:tc>
          <w:tcPr>
            <w:tcW w:w="9356" w:type="dxa"/>
            <w:gridSpan w:val="2"/>
          </w:tcPr>
          <w:p w14:paraId="6BEAC1F3" w14:textId="5CBFC9E1" w:rsidR="003332DC" w:rsidRPr="00F8155A" w:rsidRDefault="003332DC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7F115261" w14:textId="77777777" w:rsidR="005160D1" w:rsidRDefault="005160D1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8A1E4D" w14:paraId="4738E08E" w14:textId="77777777" w:rsidTr="00490D5B">
        <w:trPr>
          <w:trHeight w:val="270"/>
        </w:trPr>
        <w:tc>
          <w:tcPr>
            <w:tcW w:w="9356" w:type="dxa"/>
            <w:gridSpan w:val="2"/>
          </w:tcPr>
          <w:p w14:paraId="569257A3" w14:textId="77777777" w:rsidR="005160D1" w:rsidRPr="008A1E4D" w:rsidRDefault="00CF2FD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Seakasvatus</w:t>
            </w:r>
          </w:p>
        </w:tc>
      </w:tr>
      <w:tr w:rsidR="005160D1" w:rsidRPr="00CF4019" w14:paraId="627851E4" w14:textId="77777777" w:rsidTr="00D53617">
        <w:tc>
          <w:tcPr>
            <w:tcW w:w="8109" w:type="dxa"/>
          </w:tcPr>
          <w:p w14:paraId="6C0B8758" w14:textId="5D2069FD" w:rsidR="005160D1" w:rsidRPr="00BF48F2" w:rsidRDefault="005160D1" w:rsidP="00490D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F2FDB">
              <w:rPr>
                <w:rFonts w:ascii="Calibri" w:hAnsi="Calibri"/>
                <w:b/>
                <w:sz w:val="22"/>
                <w:szCs w:val="22"/>
              </w:rPr>
              <w:t>Sigade t</w:t>
            </w:r>
            <w:r w:rsidR="00562A21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CF2FDB">
              <w:rPr>
                <w:rFonts w:ascii="Calibri" w:hAnsi="Calibri"/>
                <w:b/>
                <w:sz w:val="22"/>
                <w:szCs w:val="22"/>
              </w:rPr>
              <w:t>astootmine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14:paraId="11541A0E" w14:textId="77777777" w:rsidR="005160D1" w:rsidRPr="00CF4019" w:rsidRDefault="005160D1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F2FDB">
              <w:rPr>
                <w:rFonts w:ascii="Calibri" w:hAnsi="Calibri"/>
                <w:b/>
                <w:sz w:val="22"/>
                <w:szCs w:val="22"/>
              </w:rPr>
              <w:t xml:space="preserve"> 4 </w:t>
            </w:r>
          </w:p>
        </w:tc>
      </w:tr>
      <w:tr w:rsidR="005160D1" w:rsidRPr="00423CA7" w14:paraId="4FBB7941" w14:textId="77777777" w:rsidTr="00490D5B">
        <w:tc>
          <w:tcPr>
            <w:tcW w:w="9356" w:type="dxa"/>
            <w:gridSpan w:val="2"/>
          </w:tcPr>
          <w:p w14:paraId="3CEA8A9E" w14:textId="77777777" w:rsidR="005160D1" w:rsidRDefault="005160D1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1FA4080" w14:textId="6BB9FA6F" w:rsidR="00DE7B3D" w:rsidRDefault="00DE7B3D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DE7B3D">
              <w:rPr>
                <w:rFonts w:ascii="Calibri" w:hAnsi="Calibri"/>
                <w:sz w:val="22"/>
                <w:szCs w:val="22"/>
              </w:rPr>
              <w:t>valib grupeerib aretusloomad ja põhikarja vastavalt juhistele;</w:t>
            </w:r>
          </w:p>
          <w:p w14:paraId="56FFC8BA" w14:textId="5C40188A" w:rsidR="00CF2FDB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 xml:space="preserve">tuvastab </w:t>
            </w:r>
            <w:proofErr w:type="spellStart"/>
            <w:r w:rsidRPr="00CF2FDB">
              <w:rPr>
                <w:rFonts w:ascii="Calibri" w:hAnsi="Calibri"/>
                <w:sz w:val="22"/>
                <w:szCs w:val="22"/>
              </w:rPr>
              <w:t>indleva</w:t>
            </w:r>
            <w:proofErr w:type="spellEnd"/>
            <w:r w:rsidRPr="00CF2FDB">
              <w:rPr>
                <w:rFonts w:ascii="Calibri" w:hAnsi="Calibri"/>
                <w:sz w:val="22"/>
                <w:szCs w:val="22"/>
              </w:rPr>
              <w:t xml:space="preserve"> emise visuaalselt või abivahendeid kasutades, arvestades emiste füsioloogilisi näitajaid ja käitumise eripära, teavitab sellest taastootmise eest vastutavat isikut;</w:t>
            </w:r>
          </w:p>
          <w:p w14:paraId="2DC45F76" w14:textId="77777777" w:rsidR="00CF2FDB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valmistab emise paarituseks/seemenduseks ette, vajadusel märgistades, eraldades ja fikseerides emise ning järgides hügieeninõudeid;</w:t>
            </w:r>
          </w:p>
          <w:p w14:paraId="618F0E2D" w14:textId="77777777" w:rsidR="00CF2FDB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 xml:space="preserve">teostab kuldiga paaritust, jälgides kuldi ja emise käitumist, järgib ohutusreegleid, registreerib paarituse; abistab </w:t>
            </w:r>
            <w:proofErr w:type="spellStart"/>
            <w:r w:rsidRPr="00CF2FDB">
              <w:rPr>
                <w:rFonts w:ascii="Calibri" w:hAnsi="Calibri"/>
                <w:sz w:val="22"/>
                <w:szCs w:val="22"/>
              </w:rPr>
              <w:t>seemendajat</w:t>
            </w:r>
            <w:proofErr w:type="spellEnd"/>
            <w:r w:rsidRPr="00CF2FDB">
              <w:rPr>
                <w:rFonts w:ascii="Calibri" w:hAnsi="Calibri"/>
                <w:sz w:val="22"/>
                <w:szCs w:val="22"/>
              </w:rPr>
              <w:t>;</w:t>
            </w:r>
          </w:p>
          <w:p w14:paraId="481FCC28" w14:textId="77777777" w:rsidR="00CF2FDB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abistab loomakasvatusspetsialisti, konsulenti või loomaarsti emise tiinuse kontrollimisel; märgistab ja registreeri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  <w:r w:rsidRPr="00CF2FDB">
              <w:rPr>
                <w:rFonts w:ascii="Calibri" w:hAnsi="Calibri"/>
                <w:sz w:val="22"/>
                <w:szCs w:val="22"/>
              </w:rPr>
              <w:t xml:space="preserve"> tiine emise vastavalt ettevõtte töökorraldusele; käsitleb mittetiinet emist vastavalt juhistele; tuvastab </w:t>
            </w:r>
            <w:proofErr w:type="spellStart"/>
            <w:r w:rsidRPr="00CF2FDB">
              <w:rPr>
                <w:rFonts w:ascii="Calibri" w:hAnsi="Calibri"/>
                <w:sz w:val="22"/>
                <w:szCs w:val="22"/>
              </w:rPr>
              <w:t>aborteerunud</w:t>
            </w:r>
            <w:proofErr w:type="spellEnd"/>
            <w:r w:rsidRPr="00CF2FDB">
              <w:rPr>
                <w:rFonts w:ascii="Calibri" w:hAnsi="Calibri"/>
                <w:sz w:val="22"/>
                <w:szCs w:val="22"/>
              </w:rPr>
              <w:t xml:space="preserve"> või mitte-tiineks osutunud emise, teavitab sellest  vastutavat isikut;</w:t>
            </w:r>
          </w:p>
          <w:p w14:paraId="06E80562" w14:textId="77777777" w:rsidR="00CF2FDB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valmistab ette poeg</w:t>
            </w:r>
            <w:r w:rsidR="001936CC">
              <w:rPr>
                <w:rFonts w:ascii="Calibri" w:hAnsi="Calibri"/>
                <w:sz w:val="22"/>
                <w:szCs w:val="22"/>
              </w:rPr>
              <w:t>i</w:t>
            </w:r>
            <w:r w:rsidRPr="00CF2FDB">
              <w:rPr>
                <w:rFonts w:ascii="Calibri" w:hAnsi="Calibri"/>
                <w:sz w:val="22"/>
                <w:szCs w:val="22"/>
              </w:rPr>
              <w:t>misosakonna ja poegimispoksid (puhastab, peseb, desinfitseerib ja reguleerib temperatuur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CF2FDB">
              <w:rPr>
                <w:rFonts w:ascii="Calibri" w:hAnsi="Calibri"/>
                <w:sz w:val="22"/>
                <w:szCs w:val="22"/>
              </w:rPr>
              <w:t>), tagades poegimiseks sobiva keskkonna;</w:t>
            </w:r>
          </w:p>
          <w:p w14:paraId="0E2334D4" w14:textId="77777777" w:rsidR="00CF2FDB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jälgib emise poegimist ja abistab emist poegimisel vastavalt ettevõtte töökorraldusele; komplikatsioonide tekkimisel teavitab koheselt vastutavat isikut;</w:t>
            </w:r>
          </w:p>
          <w:p w14:paraId="77AE73A4" w14:textId="77777777" w:rsidR="00CF2FDB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lastRenderedPageBreak/>
              <w:t>identifitseerib (sälgib, tätoveerib, märgistab jm) ja  registreerib põrsad vastavalt ettevõtte töökorraldusele;</w:t>
            </w:r>
          </w:p>
          <w:p w14:paraId="7A97577B" w14:textId="77777777" w:rsidR="00CF2FDB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jälgib poeginud emise ja vastsündinute tervislikku seisundit ja käitumist visuaalselt, tagab vastsündinutele ohutuse (emise eest, toidu kättesaamine jm);</w:t>
            </w:r>
          </w:p>
          <w:p w14:paraId="1B040219" w14:textId="77777777" w:rsidR="00CF2FDB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kontrollib ternespiima olemasolu ja selle kättesaadavust järglastele, jälgides põrsaste toitumust;</w:t>
            </w:r>
          </w:p>
          <w:p w14:paraId="03D128AA" w14:textId="77777777" w:rsidR="00CF2FDB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registreerib sündinud põrsad ja teeb ümberpaigutamist vastavalt ettevõtte töökorraldusele; registreerib hukud ja surnultsünnid vastavalt juhistele;</w:t>
            </w:r>
          </w:p>
          <w:p w14:paraId="0A11C25A" w14:textId="77777777" w:rsidR="00CF2FDB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valib vajadusel ammemised ja kasuemad vastavalt juhistele;</w:t>
            </w:r>
          </w:p>
          <w:p w14:paraId="665999D6" w14:textId="77777777" w:rsidR="00CF2FDB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 xml:space="preserve">lihvib põrsaste hambad, </w:t>
            </w:r>
            <w:proofErr w:type="spellStart"/>
            <w:r w:rsidRPr="00CF2FDB">
              <w:rPr>
                <w:rFonts w:ascii="Calibri" w:hAnsi="Calibri"/>
                <w:sz w:val="22"/>
                <w:szCs w:val="22"/>
              </w:rPr>
              <w:t>kupeerib</w:t>
            </w:r>
            <w:proofErr w:type="spellEnd"/>
            <w:r w:rsidRPr="00CF2FDB">
              <w:rPr>
                <w:rFonts w:ascii="Calibri" w:hAnsi="Calibri"/>
                <w:sz w:val="22"/>
                <w:szCs w:val="22"/>
              </w:rPr>
              <w:t xml:space="preserve"> sabad ja kastreerib kultpõrsad vastavalt juhistele; abistab profülaktiliste tööde tegemisel vastavalt juhistele (rauasüst jms);</w:t>
            </w:r>
          </w:p>
          <w:p w14:paraId="166F87DA" w14:textId="77777777" w:rsidR="005160D1" w:rsidRPr="00CF2FDB" w:rsidRDefault="00CF2FDB" w:rsidP="000A265A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võõrutab põrsad vastavalt spetsialisti juhistele.</w:t>
            </w:r>
          </w:p>
        </w:tc>
      </w:tr>
      <w:tr w:rsidR="003332DC" w:rsidRPr="00423CA7" w14:paraId="04A3542B" w14:textId="77777777" w:rsidTr="00490D5B">
        <w:tc>
          <w:tcPr>
            <w:tcW w:w="9356" w:type="dxa"/>
            <w:gridSpan w:val="2"/>
          </w:tcPr>
          <w:p w14:paraId="61BC01F1" w14:textId="08E0B264" w:rsidR="003332DC" w:rsidRPr="00F8155A" w:rsidRDefault="003332DC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</w:tbl>
    <w:p w14:paraId="6627A241" w14:textId="77777777" w:rsidR="0055734D" w:rsidRDefault="0055734D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CF2FDB" w:rsidRPr="008A1E4D" w14:paraId="2629D623" w14:textId="77777777" w:rsidTr="00490D5B">
        <w:trPr>
          <w:trHeight w:val="270"/>
        </w:trPr>
        <w:tc>
          <w:tcPr>
            <w:tcW w:w="9356" w:type="dxa"/>
            <w:gridSpan w:val="2"/>
          </w:tcPr>
          <w:p w14:paraId="19888A2E" w14:textId="77777777" w:rsidR="00CF2FDB" w:rsidRPr="008A1E4D" w:rsidRDefault="00490D5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Lamba- ja kitsekasvatus</w:t>
            </w:r>
          </w:p>
        </w:tc>
      </w:tr>
      <w:tr w:rsidR="00CF2FDB" w:rsidRPr="00CF4019" w14:paraId="32343A2C" w14:textId="77777777" w:rsidTr="00490D5B">
        <w:tc>
          <w:tcPr>
            <w:tcW w:w="8109" w:type="dxa"/>
          </w:tcPr>
          <w:p w14:paraId="2E08C4DF" w14:textId="3F4F616B" w:rsidR="00CF2FDB" w:rsidRPr="00BF48F2" w:rsidRDefault="00CF2FDB" w:rsidP="00490D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90D5B">
              <w:rPr>
                <w:rFonts w:ascii="Calibri" w:hAnsi="Calibri"/>
                <w:b/>
                <w:sz w:val="22"/>
                <w:szCs w:val="22"/>
              </w:rPr>
              <w:t>Lammaste ja kitsede taastootmine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14:paraId="217575C8" w14:textId="77777777" w:rsidR="00CF2FDB" w:rsidRPr="00CF4019" w:rsidRDefault="00CF2FD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90D5B">
              <w:rPr>
                <w:rFonts w:ascii="Calibri" w:hAnsi="Calibri"/>
                <w:b/>
                <w:sz w:val="22"/>
                <w:szCs w:val="22"/>
              </w:rPr>
              <w:t xml:space="preserve"> 4 </w:t>
            </w:r>
          </w:p>
        </w:tc>
      </w:tr>
      <w:tr w:rsidR="00CF2FDB" w:rsidRPr="00423CA7" w14:paraId="06F80738" w14:textId="77777777" w:rsidTr="00490D5B">
        <w:tc>
          <w:tcPr>
            <w:tcW w:w="9356" w:type="dxa"/>
            <w:gridSpan w:val="2"/>
          </w:tcPr>
          <w:p w14:paraId="18A86C86" w14:textId="77777777" w:rsidR="00490D5B" w:rsidRDefault="00490D5B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0580F8C" w14:textId="77777777" w:rsidR="00490D5B" w:rsidRPr="00CF2FDB" w:rsidRDefault="00490D5B" w:rsidP="000A265A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moodustab ja dokumenteerib paaritusgrupid vastavalt juhistele;</w:t>
            </w:r>
          </w:p>
          <w:p w14:paraId="1D59308C" w14:textId="77777777" w:rsidR="00490D5B" w:rsidRPr="00CF2FDB" w:rsidRDefault="00490D5B" w:rsidP="000A265A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valmistab poegimisala vastavalt saadud juhistele poegimiseks ette, tagades sobiva keskkonna; kontrollib vajaliku inventari olemasolu;</w:t>
            </w:r>
          </w:p>
          <w:p w14:paraId="01A837AA" w14:textId="77777777" w:rsidR="00490D5B" w:rsidRPr="00CF2FDB" w:rsidRDefault="00490D5B" w:rsidP="000A265A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tuvastab poegiva ja/või poeginud ute või kitse, vajadusel abistab poegimisel, teavitab komplikatsioonidest, eraldab teistest lammastest või kitsedest vastavalt juhistele;</w:t>
            </w:r>
          </w:p>
          <w:p w14:paraId="2D6C2F34" w14:textId="77777777" w:rsidR="00490D5B" w:rsidRPr="00CF2FDB" w:rsidRDefault="00490D5B" w:rsidP="000A265A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 xml:space="preserve">jälgib poeginud ute või kitse ja talle tervislikku seisundit ja käitumist, tagab ternespiima kättesaamise tallele; </w:t>
            </w:r>
          </w:p>
          <w:p w14:paraId="2A5BAB72" w14:textId="77777777" w:rsidR="00490D5B" w:rsidRPr="00CF2FDB" w:rsidRDefault="00490D5B" w:rsidP="000A265A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valib vajadusel amme ja/või kasuema vastavalt juhistele;</w:t>
            </w:r>
          </w:p>
          <w:p w14:paraId="19CCF352" w14:textId="77777777" w:rsidR="00490D5B" w:rsidRPr="00CF2FDB" w:rsidRDefault="00490D5B" w:rsidP="000A265A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registreerib sündinud talled, surnultsünnid ja hukud ning märgistab talled vastavalt juhistele;</w:t>
            </w:r>
          </w:p>
          <w:p w14:paraId="669F43C7" w14:textId="77777777" w:rsidR="00CF2FDB" w:rsidRPr="00423CA7" w:rsidRDefault="00490D5B" w:rsidP="000A265A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CF2FDB">
              <w:rPr>
                <w:rFonts w:ascii="Calibri" w:hAnsi="Calibri"/>
                <w:sz w:val="22"/>
                <w:szCs w:val="22"/>
              </w:rPr>
              <w:t>võõrutab talled vastavalt  juhistele.</w:t>
            </w:r>
          </w:p>
        </w:tc>
      </w:tr>
      <w:tr w:rsidR="003332DC" w:rsidRPr="00423CA7" w14:paraId="2B3DEA3C" w14:textId="77777777" w:rsidTr="00490D5B">
        <w:tc>
          <w:tcPr>
            <w:tcW w:w="9356" w:type="dxa"/>
            <w:gridSpan w:val="2"/>
          </w:tcPr>
          <w:p w14:paraId="3BD310F2" w14:textId="014FBCDE" w:rsidR="003332DC" w:rsidRPr="00F8155A" w:rsidRDefault="003332DC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F2FDB" w:rsidRPr="00CF4019" w14:paraId="2519B972" w14:textId="77777777" w:rsidTr="00490D5B">
        <w:tc>
          <w:tcPr>
            <w:tcW w:w="8109" w:type="dxa"/>
          </w:tcPr>
          <w:p w14:paraId="7439A9EF" w14:textId="6A9B97E3" w:rsidR="00CF2FDB" w:rsidRPr="00CF4019" w:rsidRDefault="00CF2FD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90D5B" w:rsidRPr="00490D5B">
              <w:rPr>
                <w:rFonts w:ascii="Calibri" w:hAnsi="Calibri"/>
                <w:b/>
                <w:sz w:val="22"/>
                <w:szCs w:val="22"/>
              </w:rPr>
              <w:t>Lamba- ja kitsesaaduste tootmine</w:t>
            </w:r>
          </w:p>
        </w:tc>
        <w:tc>
          <w:tcPr>
            <w:tcW w:w="1247" w:type="dxa"/>
          </w:tcPr>
          <w:p w14:paraId="633937AC" w14:textId="77777777" w:rsidR="00CF2FDB" w:rsidRPr="00CF4019" w:rsidRDefault="00CF2FD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90D5B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F2FDB" w:rsidRPr="00423CA7" w14:paraId="363B6172" w14:textId="77777777" w:rsidTr="00490D5B">
        <w:tc>
          <w:tcPr>
            <w:tcW w:w="9356" w:type="dxa"/>
            <w:gridSpan w:val="2"/>
          </w:tcPr>
          <w:p w14:paraId="66EC1CD5" w14:textId="77777777" w:rsidR="00CF2FDB" w:rsidRDefault="00CF2FDB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B1B1018" w14:textId="77777777" w:rsidR="00490D5B" w:rsidRPr="00490D5B" w:rsidRDefault="00490D5B" w:rsidP="000A265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pügab lambad vastavalt juhistele;</w:t>
            </w:r>
          </w:p>
          <w:p w14:paraId="28450DBC" w14:textId="77777777" w:rsidR="00490D5B" w:rsidRPr="00490D5B" w:rsidRDefault="00490D5B" w:rsidP="000A265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sorteerib villa  ja pakendab selle vastavalt juhistele;</w:t>
            </w:r>
          </w:p>
          <w:p w14:paraId="7C2CB4CB" w14:textId="77777777" w:rsidR="00490D5B" w:rsidRPr="00490D5B" w:rsidRDefault="00490D5B" w:rsidP="000A265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valmistab lamba- või kitsenaha parkimiseks ette (soolab) vastavalt juhistele;</w:t>
            </w:r>
          </w:p>
          <w:p w14:paraId="5A20C53B" w14:textId="77777777" w:rsidR="00CF2FDB" w:rsidRPr="00490D5B" w:rsidRDefault="00490D5B" w:rsidP="000A265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lüpsab piimalambad ja -kitsed vastavalt juhistele.</w:t>
            </w:r>
          </w:p>
        </w:tc>
      </w:tr>
      <w:tr w:rsidR="003332DC" w:rsidRPr="00423CA7" w14:paraId="51A49189" w14:textId="77777777" w:rsidTr="00490D5B">
        <w:tc>
          <w:tcPr>
            <w:tcW w:w="9356" w:type="dxa"/>
            <w:gridSpan w:val="2"/>
          </w:tcPr>
          <w:p w14:paraId="7731EED6" w14:textId="3170101C" w:rsidR="003332DC" w:rsidRPr="00F8155A" w:rsidRDefault="003332DC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F16134E" w14:textId="77777777" w:rsidR="00CF2FDB" w:rsidRDefault="00CF2FDB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CF2FDB" w:rsidRPr="008A1E4D" w14:paraId="74D08B51" w14:textId="77777777" w:rsidTr="00490D5B">
        <w:trPr>
          <w:trHeight w:val="270"/>
        </w:trPr>
        <w:tc>
          <w:tcPr>
            <w:tcW w:w="9356" w:type="dxa"/>
            <w:gridSpan w:val="2"/>
          </w:tcPr>
          <w:p w14:paraId="2CEF565A" w14:textId="77777777" w:rsidR="00CF2FDB" w:rsidRPr="008A1E4D" w:rsidRDefault="00490D5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490D5B">
              <w:rPr>
                <w:rFonts w:ascii="Calibri" w:hAnsi="Calibri"/>
                <w:b/>
                <w:sz w:val="22"/>
                <w:szCs w:val="22"/>
              </w:rPr>
              <w:t>Hobusekasvatus</w:t>
            </w:r>
          </w:p>
        </w:tc>
      </w:tr>
      <w:tr w:rsidR="00CF2FDB" w:rsidRPr="00CF4019" w14:paraId="558E8148" w14:textId="77777777" w:rsidTr="00490D5B">
        <w:tc>
          <w:tcPr>
            <w:tcW w:w="8109" w:type="dxa"/>
          </w:tcPr>
          <w:p w14:paraId="7F7D8D58" w14:textId="2CA08C89" w:rsidR="00CF2FDB" w:rsidRPr="00BF48F2" w:rsidRDefault="00CF2FDB" w:rsidP="00490D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10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90D5B" w:rsidRPr="00490D5B">
              <w:rPr>
                <w:rFonts w:ascii="Calibri" w:hAnsi="Calibri"/>
                <w:b/>
                <w:sz w:val="22"/>
                <w:szCs w:val="22"/>
              </w:rPr>
              <w:t>Hobuste taastootmine</w:t>
            </w:r>
          </w:p>
        </w:tc>
        <w:tc>
          <w:tcPr>
            <w:tcW w:w="1247" w:type="dxa"/>
          </w:tcPr>
          <w:p w14:paraId="0EA470F8" w14:textId="77777777" w:rsidR="00CF2FDB" w:rsidRPr="00CF4019" w:rsidRDefault="00CF2FD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90D5B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F2FDB" w:rsidRPr="00423CA7" w14:paraId="4E63C666" w14:textId="77777777" w:rsidTr="00490D5B">
        <w:tc>
          <w:tcPr>
            <w:tcW w:w="9356" w:type="dxa"/>
            <w:gridSpan w:val="2"/>
          </w:tcPr>
          <w:p w14:paraId="570280EB" w14:textId="77777777" w:rsidR="00CF2FDB" w:rsidRDefault="00CF2FDB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618A871" w14:textId="77777777" w:rsidR="00490D5B" w:rsidRPr="00490D5B" w:rsidRDefault="00490D5B" w:rsidP="000A265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tuvastab visuaalselt inna, arvestades hobuste füsioloogilisi näitajaid ja käitumise eripära, teavitab vastutavat isikut; valmistab suguhobused paarituseks või seemenduseks ette, abistab paaritusel või seemendusel vastavalt ettevõtte töökorraldusele;</w:t>
            </w:r>
          </w:p>
          <w:p w14:paraId="4B02AE33" w14:textId="77777777" w:rsidR="00490D5B" w:rsidRPr="00490D5B" w:rsidRDefault="00490D5B" w:rsidP="000A265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 xml:space="preserve">tuvastab visuaalselt poegimiseelse seisundi, teavitab sellest taastootmise eest </w:t>
            </w:r>
            <w:proofErr w:type="spellStart"/>
            <w:r w:rsidRPr="00490D5B">
              <w:rPr>
                <w:rFonts w:ascii="Calibri" w:hAnsi="Calibri"/>
                <w:sz w:val="22"/>
                <w:szCs w:val="22"/>
              </w:rPr>
              <w:t>vastutajatt</w:t>
            </w:r>
            <w:proofErr w:type="spellEnd"/>
            <w:r w:rsidRPr="00490D5B">
              <w:rPr>
                <w:rFonts w:ascii="Calibri" w:hAnsi="Calibri"/>
                <w:sz w:val="22"/>
                <w:szCs w:val="22"/>
              </w:rPr>
              <w:t xml:space="preserve"> ning vajadusel osutab abi sünnitusel;</w:t>
            </w:r>
          </w:p>
          <w:p w14:paraId="40E1A861" w14:textId="77777777" w:rsidR="00490D5B" w:rsidRPr="00490D5B" w:rsidRDefault="00490D5B" w:rsidP="000A265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jälgib varssade iseseisvat söömist, seedimisprotsesside toimimist ja üldist tervislikku seisundit, arvestades liigiomaseid füsioloogilisi näitajaid;</w:t>
            </w:r>
          </w:p>
          <w:p w14:paraId="2C056084" w14:textId="77777777" w:rsidR="00490D5B" w:rsidRPr="00490D5B" w:rsidRDefault="00490D5B" w:rsidP="000A265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 xml:space="preserve">hooldab ja jälgib </w:t>
            </w:r>
            <w:proofErr w:type="spellStart"/>
            <w:r w:rsidRPr="00490D5B">
              <w:rPr>
                <w:rFonts w:ascii="Calibri" w:hAnsi="Calibri"/>
                <w:sz w:val="22"/>
                <w:szCs w:val="22"/>
              </w:rPr>
              <w:t>varssunud</w:t>
            </w:r>
            <w:proofErr w:type="spellEnd"/>
            <w:r w:rsidRPr="00490D5B">
              <w:rPr>
                <w:rFonts w:ascii="Calibri" w:hAnsi="Calibri"/>
                <w:sz w:val="22"/>
                <w:szCs w:val="22"/>
              </w:rPr>
              <w:t xml:space="preserve"> märade tervislikku seisundit; puhastab asemeid, arvestades varsaga märade eripära;</w:t>
            </w:r>
          </w:p>
          <w:p w14:paraId="6554622C" w14:textId="77777777" w:rsidR="00490D5B" w:rsidRPr="00490D5B" w:rsidRDefault="00490D5B" w:rsidP="000A265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talutab varsaga märasid ja õpetab varssu sotsialiseeruma vastavalt juhistele ning tagades hobuste ja inimeste turvalisuse;</w:t>
            </w:r>
          </w:p>
          <w:p w14:paraId="714710FE" w14:textId="77777777" w:rsidR="00CF2FDB" w:rsidRPr="00490D5B" w:rsidRDefault="00490D5B" w:rsidP="000A265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lastRenderedPageBreak/>
              <w:t>võõrutab varsad vastavalt juhistele.</w:t>
            </w:r>
          </w:p>
        </w:tc>
      </w:tr>
      <w:tr w:rsidR="003332DC" w:rsidRPr="00423CA7" w14:paraId="7551A8B3" w14:textId="77777777" w:rsidTr="00490D5B">
        <w:tc>
          <w:tcPr>
            <w:tcW w:w="9356" w:type="dxa"/>
            <w:gridSpan w:val="2"/>
          </w:tcPr>
          <w:p w14:paraId="717D772B" w14:textId="58C1D370" w:rsidR="003332DC" w:rsidRPr="00F8155A" w:rsidRDefault="003332DC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</w:tbl>
    <w:p w14:paraId="64BF2712" w14:textId="77777777" w:rsidR="00CF2FDB" w:rsidRDefault="00CF2FDB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CF2FDB" w:rsidRPr="008A1E4D" w14:paraId="14975150" w14:textId="77777777" w:rsidTr="00490D5B">
        <w:trPr>
          <w:trHeight w:val="270"/>
        </w:trPr>
        <w:tc>
          <w:tcPr>
            <w:tcW w:w="9356" w:type="dxa"/>
            <w:gridSpan w:val="2"/>
          </w:tcPr>
          <w:p w14:paraId="144ACC96" w14:textId="77777777" w:rsidR="00CF2FDB" w:rsidRPr="008A1E4D" w:rsidRDefault="00490D5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490D5B">
              <w:rPr>
                <w:rFonts w:ascii="Calibri" w:hAnsi="Calibri"/>
                <w:b/>
                <w:sz w:val="22"/>
                <w:szCs w:val="22"/>
              </w:rPr>
              <w:t>Linnukasvatus</w:t>
            </w:r>
          </w:p>
        </w:tc>
      </w:tr>
      <w:tr w:rsidR="00CF2FDB" w:rsidRPr="00CF4019" w14:paraId="498A2151" w14:textId="77777777" w:rsidTr="00490D5B">
        <w:tc>
          <w:tcPr>
            <w:tcW w:w="8109" w:type="dxa"/>
          </w:tcPr>
          <w:p w14:paraId="0C173418" w14:textId="6BFE0A6A" w:rsidR="00CF2FDB" w:rsidRPr="00BF48F2" w:rsidRDefault="00CF2FDB" w:rsidP="00490D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90D5B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90D5B" w:rsidRPr="00490D5B">
              <w:rPr>
                <w:rFonts w:ascii="Calibri" w:hAnsi="Calibri"/>
                <w:b/>
                <w:sz w:val="22"/>
                <w:szCs w:val="22"/>
              </w:rPr>
              <w:t>Lindude taastootmine</w:t>
            </w:r>
          </w:p>
        </w:tc>
        <w:tc>
          <w:tcPr>
            <w:tcW w:w="1247" w:type="dxa"/>
          </w:tcPr>
          <w:p w14:paraId="713641E0" w14:textId="77777777" w:rsidR="00CF2FDB" w:rsidRPr="00CF4019" w:rsidRDefault="00CF2FD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90D5B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F2FDB" w:rsidRPr="00423CA7" w14:paraId="27383E81" w14:textId="77777777" w:rsidTr="00490D5B">
        <w:tc>
          <w:tcPr>
            <w:tcW w:w="9356" w:type="dxa"/>
            <w:gridSpan w:val="2"/>
          </w:tcPr>
          <w:p w14:paraId="532CEC7A" w14:textId="77777777" w:rsidR="00CF2FDB" w:rsidRDefault="00CF2FDB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D78EC2B" w14:textId="77777777" w:rsidR="00490D5B" w:rsidRPr="00490D5B" w:rsidRDefault="00490D5B" w:rsidP="000A265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seemendab linnud kunstlikult vastavalt juhistele;</w:t>
            </w:r>
          </w:p>
          <w:p w14:paraId="23092462" w14:textId="77777777" w:rsidR="00490D5B" w:rsidRPr="00490D5B" w:rsidRDefault="00490D5B" w:rsidP="000A265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valib ja kogub haudemunad vastavalt kvaliteedile ning valmistab haudemunad hautamiseks ette; paigutab embrüod koorumiskappi vastavalt juhistele;</w:t>
            </w:r>
          </w:p>
          <w:p w14:paraId="30C599B2" w14:textId="77777777" w:rsidR="00490D5B" w:rsidRPr="00490D5B" w:rsidRDefault="00490D5B" w:rsidP="000A265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jälgib haudemunade kunstlikul hautamisel haude- ja koorumiskapi tööd ja vajadusel likvideerib kõrvalekalded vastavalt juhistele;</w:t>
            </w:r>
          </w:p>
          <w:p w14:paraId="27A61031" w14:textId="77777777" w:rsidR="00490D5B" w:rsidRPr="00490D5B" w:rsidRDefault="00490D5B" w:rsidP="000A265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kontrollib koorunud tibusid, korjab tibud koorumiskastidest, eraldab haudepraagi ning valmistab tibud ette transpordiks vastavalt juhistele;</w:t>
            </w:r>
          </w:p>
          <w:p w14:paraId="28C7E911" w14:textId="77777777" w:rsidR="00490D5B" w:rsidRPr="00490D5B" w:rsidRDefault="00490D5B" w:rsidP="000A265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teeb munemise jõudluskontrolli vastavalt juhistele;</w:t>
            </w:r>
          </w:p>
          <w:p w14:paraId="1844ECAC" w14:textId="77777777" w:rsidR="00CF2FDB" w:rsidRPr="00490D5B" w:rsidRDefault="00490D5B" w:rsidP="000A265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jälgib tibude ja noorte sugulindude kasvamist, järgides lindude üleskasvatusrežiime.</w:t>
            </w:r>
          </w:p>
        </w:tc>
      </w:tr>
      <w:tr w:rsidR="003332DC" w:rsidRPr="00423CA7" w14:paraId="1223708F" w14:textId="77777777" w:rsidTr="00490D5B">
        <w:tc>
          <w:tcPr>
            <w:tcW w:w="9356" w:type="dxa"/>
            <w:gridSpan w:val="2"/>
          </w:tcPr>
          <w:p w14:paraId="10511871" w14:textId="74A1D8B1" w:rsidR="003332DC" w:rsidRPr="00F8155A" w:rsidRDefault="003332DC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F2FDB" w:rsidRPr="00CF4019" w14:paraId="7E2C3084" w14:textId="77777777" w:rsidTr="00490D5B">
        <w:tc>
          <w:tcPr>
            <w:tcW w:w="8109" w:type="dxa"/>
          </w:tcPr>
          <w:p w14:paraId="33C2A14C" w14:textId="0C8E45EB" w:rsidR="00CF2FDB" w:rsidRPr="00CF4019" w:rsidRDefault="00CF2FD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90D5B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90D5B" w:rsidRPr="00490D5B">
              <w:rPr>
                <w:rFonts w:ascii="Calibri" w:hAnsi="Calibri"/>
                <w:b/>
                <w:sz w:val="22"/>
                <w:szCs w:val="22"/>
              </w:rPr>
              <w:t>Linnusaaduste tootmine</w:t>
            </w:r>
          </w:p>
        </w:tc>
        <w:tc>
          <w:tcPr>
            <w:tcW w:w="1247" w:type="dxa"/>
          </w:tcPr>
          <w:p w14:paraId="4CB2B08F" w14:textId="77777777" w:rsidR="00CF2FDB" w:rsidRPr="00CF4019" w:rsidRDefault="00CF2FD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90D5B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F2FDB" w:rsidRPr="00423CA7" w14:paraId="7144D075" w14:textId="77777777" w:rsidTr="00490D5B">
        <w:tc>
          <w:tcPr>
            <w:tcW w:w="9356" w:type="dxa"/>
            <w:gridSpan w:val="2"/>
          </w:tcPr>
          <w:p w14:paraId="004E3E9A" w14:textId="77777777" w:rsidR="00CF2FDB" w:rsidRDefault="00CF2FDB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4C45D28" w14:textId="77777777" w:rsidR="00490D5B" w:rsidRPr="00490D5B" w:rsidRDefault="00490D5B" w:rsidP="000A265A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valmistab linnud ja lindla ette realiseerimisele saatmiseks vastavalt juhistele;</w:t>
            </w:r>
          </w:p>
          <w:p w14:paraId="0C369EC1" w14:textId="77777777" w:rsidR="00490D5B" w:rsidRPr="00490D5B" w:rsidRDefault="00490D5B" w:rsidP="000A265A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kogub ja sorteerib mune kvaliteediklassidesse vastavalt nõuetele; vajadusel puhastab, märgistab, pakendab ja ladustab;</w:t>
            </w:r>
          </w:p>
          <w:p w14:paraId="2674FE19" w14:textId="77777777" w:rsidR="00CF2FDB" w:rsidRPr="00490D5B" w:rsidRDefault="00490D5B" w:rsidP="000A265A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90D5B">
              <w:rPr>
                <w:rFonts w:ascii="Calibri" w:hAnsi="Calibri"/>
                <w:sz w:val="22"/>
                <w:szCs w:val="22"/>
              </w:rPr>
              <w:t>puhastab, peseb, kuivatab, sorteerib ja vajadusel pakendab linnusuled.</w:t>
            </w:r>
          </w:p>
        </w:tc>
      </w:tr>
      <w:tr w:rsidR="003332DC" w:rsidRPr="00423CA7" w14:paraId="01B7BE46" w14:textId="77777777" w:rsidTr="00490D5B">
        <w:tc>
          <w:tcPr>
            <w:tcW w:w="9356" w:type="dxa"/>
            <w:gridSpan w:val="2"/>
          </w:tcPr>
          <w:p w14:paraId="0A8093EE" w14:textId="010B3635" w:rsidR="003332DC" w:rsidRPr="00F8155A" w:rsidRDefault="003332DC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77FE0E5D" w14:textId="77777777" w:rsidR="00CF2FDB" w:rsidRDefault="00CF2FDB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490D5B" w:rsidRPr="008A1E4D" w14:paraId="1EA54C4D" w14:textId="77777777" w:rsidTr="00490D5B">
        <w:trPr>
          <w:trHeight w:val="270"/>
        </w:trPr>
        <w:tc>
          <w:tcPr>
            <w:tcW w:w="9356" w:type="dxa"/>
            <w:gridSpan w:val="2"/>
          </w:tcPr>
          <w:p w14:paraId="47C9AAAB" w14:textId="76D50092" w:rsidR="00490D5B" w:rsidRPr="00C06570" w:rsidRDefault="00490D5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6570">
              <w:rPr>
                <w:rFonts w:ascii="Calibri" w:hAnsi="Calibri"/>
                <w:b/>
                <w:sz w:val="22"/>
                <w:szCs w:val="22"/>
              </w:rPr>
              <w:t>K</w:t>
            </w:r>
            <w:r w:rsidR="00562A21" w:rsidRPr="00C06570">
              <w:rPr>
                <w:rFonts w:ascii="Calibri" w:hAnsi="Calibri"/>
                <w:b/>
                <w:sz w:val="22"/>
                <w:szCs w:val="22"/>
              </w:rPr>
              <w:t>üüliku</w:t>
            </w:r>
            <w:r w:rsidRPr="00C06570">
              <w:rPr>
                <w:rFonts w:ascii="Calibri" w:hAnsi="Calibri"/>
                <w:b/>
                <w:sz w:val="22"/>
                <w:szCs w:val="22"/>
              </w:rPr>
              <w:t>kasvat</w:t>
            </w:r>
            <w:r w:rsidR="00CD2391" w:rsidRPr="00C06570">
              <w:rPr>
                <w:rFonts w:ascii="Calibri" w:hAnsi="Calibri"/>
                <w:b/>
                <w:sz w:val="22"/>
                <w:szCs w:val="22"/>
              </w:rPr>
              <w:t>us</w:t>
            </w:r>
          </w:p>
        </w:tc>
      </w:tr>
      <w:tr w:rsidR="00490D5B" w:rsidRPr="00CF4019" w14:paraId="076EE00C" w14:textId="77777777" w:rsidTr="00490D5B">
        <w:tc>
          <w:tcPr>
            <w:tcW w:w="8109" w:type="dxa"/>
          </w:tcPr>
          <w:p w14:paraId="466CD8D9" w14:textId="7946D65F" w:rsidR="00490D5B" w:rsidRPr="00C06570" w:rsidRDefault="00490D5B" w:rsidP="00490D5B">
            <w:pPr>
              <w:rPr>
                <w:rFonts w:ascii="Calibri" w:hAnsi="Calibri"/>
                <w:sz w:val="22"/>
                <w:szCs w:val="22"/>
              </w:rPr>
            </w:pPr>
            <w:r w:rsidRPr="00C06570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C06570">
              <w:rPr>
                <w:rFonts w:ascii="Calibri" w:hAnsi="Calibri"/>
                <w:b/>
                <w:sz w:val="22"/>
                <w:szCs w:val="22"/>
              </w:rPr>
              <w:t>.1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C06570">
              <w:rPr>
                <w:rFonts w:ascii="Calibri" w:hAnsi="Calibri"/>
                <w:b/>
                <w:sz w:val="22"/>
                <w:szCs w:val="22"/>
              </w:rPr>
              <w:t xml:space="preserve"> K</w:t>
            </w:r>
            <w:r w:rsidR="00562A21" w:rsidRPr="00C06570">
              <w:rPr>
                <w:rFonts w:ascii="Calibri" w:hAnsi="Calibri"/>
                <w:b/>
                <w:sz w:val="22"/>
                <w:szCs w:val="22"/>
              </w:rPr>
              <w:t>üülikute</w:t>
            </w:r>
            <w:r w:rsidRPr="00C06570">
              <w:rPr>
                <w:rFonts w:ascii="Calibri" w:hAnsi="Calibri"/>
                <w:b/>
                <w:sz w:val="22"/>
                <w:szCs w:val="22"/>
              </w:rPr>
              <w:t xml:space="preserve"> taastootmine</w:t>
            </w:r>
          </w:p>
        </w:tc>
        <w:tc>
          <w:tcPr>
            <w:tcW w:w="1247" w:type="dxa"/>
          </w:tcPr>
          <w:p w14:paraId="58C7E37C" w14:textId="77777777" w:rsidR="00490D5B" w:rsidRPr="00C06570" w:rsidRDefault="00490D5B" w:rsidP="00490D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06570"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490D5B" w:rsidRPr="00490D5B" w14:paraId="10CC0F70" w14:textId="77777777" w:rsidTr="00490D5B">
        <w:tc>
          <w:tcPr>
            <w:tcW w:w="9356" w:type="dxa"/>
            <w:gridSpan w:val="2"/>
          </w:tcPr>
          <w:p w14:paraId="4395D139" w14:textId="77777777" w:rsidR="00490D5B" w:rsidRPr="00C06570" w:rsidRDefault="00490D5B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06570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5885FA1" w14:textId="77777777" w:rsidR="00490D5B" w:rsidRPr="00C06570" w:rsidRDefault="00490D5B" w:rsidP="000A265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C06570">
              <w:rPr>
                <w:rFonts w:ascii="Calibri" w:hAnsi="Calibri"/>
                <w:sz w:val="22"/>
                <w:szCs w:val="22"/>
              </w:rPr>
              <w:t>valib taastootmiseks loomad (vajadusel koostab aretusringid) vastavalt juhistele;</w:t>
            </w:r>
          </w:p>
          <w:p w14:paraId="3BC9A138" w14:textId="417A67C6" w:rsidR="00490D5B" w:rsidRPr="00C06570" w:rsidRDefault="00490D5B" w:rsidP="000A265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C06570">
              <w:rPr>
                <w:rFonts w:ascii="Calibri" w:hAnsi="Calibri"/>
                <w:sz w:val="22"/>
                <w:szCs w:val="22"/>
              </w:rPr>
              <w:t xml:space="preserve">tuvastab </w:t>
            </w:r>
            <w:proofErr w:type="spellStart"/>
            <w:r w:rsidRPr="00C06570">
              <w:rPr>
                <w:rFonts w:ascii="Calibri" w:hAnsi="Calibri"/>
                <w:sz w:val="22"/>
                <w:szCs w:val="22"/>
              </w:rPr>
              <w:t>indleva</w:t>
            </w:r>
            <w:proofErr w:type="spellEnd"/>
            <w:r w:rsidR="00562A21" w:rsidRPr="00C06570">
              <w:rPr>
                <w:rFonts w:ascii="Calibri" w:hAnsi="Calibri"/>
                <w:sz w:val="22"/>
                <w:szCs w:val="22"/>
              </w:rPr>
              <w:t xml:space="preserve"> küüliku</w:t>
            </w:r>
            <w:r w:rsidRPr="00C06570">
              <w:rPr>
                <w:rFonts w:ascii="Calibri" w:hAnsi="Calibri"/>
                <w:sz w:val="22"/>
                <w:szCs w:val="22"/>
              </w:rPr>
              <w:t xml:space="preserve"> visuaalselt, arvestades füsioloogilisi näitajaid ja käitumise eripära; valmistab looma seemenduseks/paarituseks ette, märgistades, eraldades ja fikseerides looma vastavalt juhistele;</w:t>
            </w:r>
          </w:p>
          <w:p w14:paraId="413AB33E" w14:textId="77777777" w:rsidR="00490D5B" w:rsidRPr="00C06570" w:rsidRDefault="00490D5B" w:rsidP="000A265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C06570">
              <w:rPr>
                <w:rFonts w:ascii="Calibri" w:hAnsi="Calibri"/>
                <w:sz w:val="22"/>
                <w:szCs w:val="22"/>
              </w:rPr>
              <w:t>valmistab puurid vastavalt juhistele poegimiseks ette, tagades sobiva keskkonna ja kontrollib vajaliku inventari olemasolu;</w:t>
            </w:r>
          </w:p>
          <w:p w14:paraId="03FB1975" w14:textId="6676CC0E" w:rsidR="00490D5B" w:rsidRPr="00C06570" w:rsidRDefault="00490D5B" w:rsidP="000A265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C06570">
              <w:rPr>
                <w:rFonts w:ascii="Calibri" w:hAnsi="Calibri"/>
                <w:sz w:val="22"/>
                <w:szCs w:val="22"/>
              </w:rPr>
              <w:t xml:space="preserve">tuvastab poegiva ja/või poeginud </w:t>
            </w:r>
            <w:r w:rsidR="00562A21" w:rsidRPr="00C06570">
              <w:rPr>
                <w:rFonts w:ascii="Calibri" w:hAnsi="Calibri"/>
                <w:sz w:val="22"/>
                <w:szCs w:val="22"/>
              </w:rPr>
              <w:t>küüliku</w:t>
            </w:r>
            <w:r w:rsidRPr="00C06570">
              <w:rPr>
                <w:rFonts w:ascii="Calibri" w:hAnsi="Calibri"/>
                <w:sz w:val="22"/>
                <w:szCs w:val="22"/>
              </w:rPr>
              <w:t>, vajadusel abistab poegimisel, järgides hügieeninõudeid ja jälgides loomade tervislikku seisundit;</w:t>
            </w:r>
          </w:p>
          <w:p w14:paraId="530C5F5D" w14:textId="77777777" w:rsidR="00490D5B" w:rsidRPr="00C06570" w:rsidRDefault="00490D5B" w:rsidP="000A265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C06570">
              <w:rPr>
                <w:rFonts w:ascii="Calibri" w:hAnsi="Calibri"/>
                <w:sz w:val="22"/>
                <w:szCs w:val="22"/>
              </w:rPr>
              <w:t>registreerib sündinud pojad, hukud ja surnultsünnid vastavalt juhistele; vajadusel teeb ümberpaigutamist; märgistab potentsiaalsed tõuloomad vastavalt töökorraldusele;</w:t>
            </w:r>
          </w:p>
          <w:p w14:paraId="1CB36607" w14:textId="6544D43D" w:rsidR="00490D5B" w:rsidRPr="00C06570" w:rsidRDefault="00490D5B" w:rsidP="000A265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C06570">
              <w:rPr>
                <w:rFonts w:ascii="Calibri" w:hAnsi="Calibri"/>
                <w:sz w:val="22"/>
                <w:szCs w:val="22"/>
              </w:rPr>
              <w:t xml:space="preserve">jälgib pesakonna tervislikku seisundit ja käitumist, tagab vastsündinute ohutuse, arvestades </w:t>
            </w:r>
            <w:r w:rsidR="00562A21" w:rsidRPr="00C06570">
              <w:rPr>
                <w:rFonts w:ascii="Calibri" w:hAnsi="Calibri"/>
                <w:sz w:val="22"/>
                <w:szCs w:val="22"/>
              </w:rPr>
              <w:t xml:space="preserve">küüliku </w:t>
            </w:r>
            <w:r w:rsidR="00020165" w:rsidRPr="00C06570">
              <w:rPr>
                <w:rFonts w:ascii="Calibri" w:hAnsi="Calibri"/>
                <w:sz w:val="22"/>
                <w:szCs w:val="22"/>
              </w:rPr>
              <w:t>ja</w:t>
            </w:r>
            <w:r w:rsidR="00562A21" w:rsidRPr="00C0657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06570">
              <w:rPr>
                <w:rFonts w:ascii="Calibri" w:hAnsi="Calibri"/>
                <w:sz w:val="22"/>
                <w:szCs w:val="22"/>
              </w:rPr>
              <w:t>karuslooma liigiomast käitumist;</w:t>
            </w:r>
          </w:p>
          <w:p w14:paraId="295DDBF5" w14:textId="1C7DFA6F" w:rsidR="00490D5B" w:rsidRPr="00C06570" w:rsidRDefault="00490D5B" w:rsidP="000A265A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06570">
              <w:rPr>
                <w:rFonts w:ascii="Calibri" w:hAnsi="Calibri"/>
                <w:sz w:val="22"/>
                <w:szCs w:val="22"/>
              </w:rPr>
              <w:t>võõrutab</w:t>
            </w:r>
            <w:r w:rsidR="00562A21" w:rsidRPr="00C06570">
              <w:rPr>
                <w:rFonts w:ascii="Calibri" w:hAnsi="Calibri"/>
                <w:sz w:val="22"/>
                <w:szCs w:val="22"/>
              </w:rPr>
              <w:t xml:space="preserve"> küülikud</w:t>
            </w:r>
            <w:r w:rsidRPr="00C06570">
              <w:rPr>
                <w:rFonts w:ascii="Calibri" w:hAnsi="Calibri"/>
                <w:sz w:val="22"/>
                <w:szCs w:val="22"/>
              </w:rPr>
              <w:t xml:space="preserve"> vastavalt töökorraldusele.</w:t>
            </w:r>
          </w:p>
        </w:tc>
      </w:tr>
      <w:tr w:rsidR="003332DC" w:rsidRPr="00490D5B" w14:paraId="34095D0D" w14:textId="77777777" w:rsidTr="00490D5B">
        <w:tc>
          <w:tcPr>
            <w:tcW w:w="9356" w:type="dxa"/>
            <w:gridSpan w:val="2"/>
          </w:tcPr>
          <w:p w14:paraId="646FE74D" w14:textId="66437AA9" w:rsidR="003332DC" w:rsidRPr="00C06570" w:rsidRDefault="003332DC" w:rsidP="00490D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B5003B" w:rsidRPr="00CF4019" w14:paraId="2FC9FE90" w14:textId="77777777" w:rsidTr="000171A8">
        <w:tc>
          <w:tcPr>
            <w:tcW w:w="8109" w:type="dxa"/>
          </w:tcPr>
          <w:p w14:paraId="7F78EF76" w14:textId="36684F96" w:rsidR="00B5003B" w:rsidRPr="00BF48F2" w:rsidRDefault="00B5003B" w:rsidP="000171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</w:t>
            </w:r>
            <w:r w:rsidRPr="00C06570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C06570">
              <w:rPr>
                <w:rFonts w:ascii="Calibri" w:hAnsi="Calibri"/>
                <w:b/>
                <w:sz w:val="22"/>
                <w:szCs w:val="22"/>
              </w:rPr>
              <w:t>.1</w:t>
            </w:r>
            <w:r w:rsidR="00C258B5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C06570">
              <w:rPr>
                <w:rFonts w:ascii="Calibri" w:hAnsi="Calibri"/>
                <w:b/>
                <w:sz w:val="22"/>
                <w:szCs w:val="22"/>
              </w:rPr>
              <w:t xml:space="preserve"> K</w:t>
            </w:r>
            <w:r w:rsidR="00562A21" w:rsidRPr="00C06570">
              <w:rPr>
                <w:rFonts w:ascii="Calibri" w:hAnsi="Calibri"/>
                <w:b/>
                <w:sz w:val="22"/>
                <w:szCs w:val="22"/>
              </w:rPr>
              <w:t>üüliku</w:t>
            </w:r>
            <w:r w:rsidRPr="00C06570">
              <w:rPr>
                <w:rFonts w:ascii="Calibri" w:hAnsi="Calibri"/>
                <w:b/>
                <w:sz w:val="22"/>
                <w:szCs w:val="22"/>
              </w:rPr>
              <w:t>saaduste tootmine</w:t>
            </w:r>
          </w:p>
        </w:tc>
        <w:tc>
          <w:tcPr>
            <w:tcW w:w="1247" w:type="dxa"/>
          </w:tcPr>
          <w:p w14:paraId="5D876F69" w14:textId="77777777" w:rsidR="00B5003B" w:rsidRPr="00CF4019" w:rsidRDefault="00B5003B" w:rsidP="000171A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B5003B" w:rsidRPr="00490D5B" w14:paraId="66A96F4C" w14:textId="77777777" w:rsidTr="000171A8">
        <w:tc>
          <w:tcPr>
            <w:tcW w:w="9356" w:type="dxa"/>
            <w:gridSpan w:val="2"/>
          </w:tcPr>
          <w:p w14:paraId="7337B7F8" w14:textId="77777777" w:rsidR="00B5003B" w:rsidRDefault="00B5003B" w:rsidP="000171A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B99A73F" w14:textId="77777777" w:rsidR="00B5003B" w:rsidRDefault="00B5003B" w:rsidP="000A265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B5003B">
              <w:rPr>
                <w:rFonts w:ascii="Calibri" w:hAnsi="Calibri"/>
                <w:sz w:val="22"/>
                <w:szCs w:val="22"/>
              </w:rPr>
              <w:t>valib nahastamiseks loomad, vajadusel hindab välimikku ja nahastamisvalmidust vastavalt juhistele; märgistab loomad vastavalt juhistele;</w:t>
            </w:r>
          </w:p>
          <w:p w14:paraId="10B1E2FF" w14:textId="77777777" w:rsidR="00B5003B" w:rsidRPr="00B5003B" w:rsidRDefault="00B5003B" w:rsidP="000A265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B5003B">
              <w:rPr>
                <w:rFonts w:ascii="Calibri" w:hAnsi="Calibri"/>
                <w:sz w:val="22"/>
                <w:szCs w:val="22"/>
              </w:rPr>
              <w:t xml:space="preserve">valmistab ette </w:t>
            </w:r>
            <w:proofErr w:type="spellStart"/>
            <w:r w:rsidRPr="00B5003B">
              <w:rPr>
                <w:rFonts w:ascii="Calibri" w:hAnsi="Calibri"/>
                <w:sz w:val="22"/>
                <w:szCs w:val="22"/>
              </w:rPr>
              <w:t>nahastuse</w:t>
            </w:r>
            <w:proofErr w:type="spellEnd"/>
            <w:r w:rsidRPr="00B5003B">
              <w:rPr>
                <w:rFonts w:ascii="Calibri" w:hAnsi="Calibri"/>
                <w:sz w:val="22"/>
                <w:szCs w:val="22"/>
              </w:rPr>
              <w:t xml:space="preserve"> ruumid ja hooldab sisseseadet, arvestades õigusaktide nõudeid ja juhiseid;</w:t>
            </w:r>
          </w:p>
          <w:p w14:paraId="135E1294" w14:textId="77777777" w:rsidR="00B5003B" w:rsidRPr="00B5003B" w:rsidRDefault="00B5003B" w:rsidP="000A265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B5003B">
              <w:rPr>
                <w:rFonts w:ascii="Calibri" w:hAnsi="Calibri"/>
                <w:sz w:val="22"/>
                <w:szCs w:val="22"/>
              </w:rPr>
              <w:t>tapab looma vastavalt juhistele, tööplaanile ja õigusaktide nõuetele;</w:t>
            </w:r>
          </w:p>
          <w:p w14:paraId="1AFB6540" w14:textId="77777777" w:rsidR="00B5003B" w:rsidRPr="00B5003B" w:rsidRDefault="00B5003B" w:rsidP="000A265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B5003B">
              <w:rPr>
                <w:rFonts w:ascii="Calibri" w:hAnsi="Calibri"/>
                <w:sz w:val="22"/>
                <w:szCs w:val="22"/>
              </w:rPr>
              <w:t>nahastab looma trummeldades, nülgides, puhastades nahad ja kraapides rasva;</w:t>
            </w:r>
          </w:p>
          <w:p w14:paraId="3968058B" w14:textId="77777777" w:rsidR="00B5003B" w:rsidRPr="00490D5B" w:rsidRDefault="00B5003B" w:rsidP="000A265A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B5003B">
              <w:rPr>
                <w:rFonts w:ascii="Calibri" w:hAnsi="Calibri"/>
                <w:sz w:val="22"/>
                <w:szCs w:val="22"/>
              </w:rPr>
              <w:lastRenderedPageBreak/>
              <w:t>trummeldab naha, paigutab vormile, kuivatab, võtab vormilt maha, sorteerib (emaslooma ja isaslooma nahad) ja pakendab nahad vastavalt juhistele.</w:t>
            </w:r>
          </w:p>
        </w:tc>
      </w:tr>
      <w:tr w:rsidR="003332DC" w:rsidRPr="00490D5B" w14:paraId="08032EA0" w14:textId="77777777" w:rsidTr="000171A8">
        <w:tc>
          <w:tcPr>
            <w:tcW w:w="9356" w:type="dxa"/>
            <w:gridSpan w:val="2"/>
          </w:tcPr>
          <w:p w14:paraId="4801CC30" w14:textId="7D2053CA" w:rsidR="003332DC" w:rsidRPr="00F8155A" w:rsidRDefault="003332DC" w:rsidP="000171A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</w:tbl>
    <w:p w14:paraId="0D1FB398" w14:textId="77777777" w:rsidR="00490D5B" w:rsidRDefault="00490D5B"/>
    <w:p w14:paraId="143980CC" w14:textId="5AC1EF21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</w:p>
    <w:p w14:paraId="488AC403" w14:textId="5CFFA352" w:rsidR="00E71E8D" w:rsidRDefault="00E71E8D" w:rsidP="00400626">
      <w:pPr>
        <w:ind w:left="142"/>
        <w:rPr>
          <w:rFonts w:ascii="Calibri" w:hAnsi="Calibri"/>
          <w:b/>
          <w:color w:val="0070C0"/>
          <w:sz w:val="22"/>
          <w:szCs w:val="22"/>
        </w:rPr>
      </w:pPr>
      <w:r>
        <w:rPr>
          <w:rFonts w:ascii="Calibri" w:hAnsi="Calibri"/>
          <w:b/>
          <w:color w:val="0070C0"/>
          <w:sz w:val="22"/>
          <w:szCs w:val="22"/>
        </w:rPr>
        <w:t xml:space="preserve"> </w:t>
      </w:r>
    </w:p>
    <w:p w14:paraId="0CBCEBC3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46AD45B2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221" w:tblpY="196"/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693"/>
      </w:tblGrid>
      <w:tr w:rsidR="001E29DD" w14:paraId="3C4D76AC" w14:textId="77777777" w:rsidTr="00A00C84">
        <w:tc>
          <w:tcPr>
            <w:tcW w:w="9224" w:type="dxa"/>
            <w:gridSpan w:val="2"/>
            <w:shd w:val="clear" w:color="auto" w:fill="EAEAEA"/>
          </w:tcPr>
          <w:p w14:paraId="00579DCD" w14:textId="77777777" w:rsidR="001E29DD" w:rsidRPr="00331584" w:rsidRDefault="0039030A" w:rsidP="00A00C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1D5A782F" w14:textId="77777777" w:rsidTr="00C8394F">
        <w:tc>
          <w:tcPr>
            <w:tcW w:w="4531" w:type="dxa"/>
          </w:tcPr>
          <w:p w14:paraId="02CE7CFB" w14:textId="77777777" w:rsidR="002319E5" w:rsidRPr="00896F90" w:rsidRDefault="00896F90" w:rsidP="00A00C84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93" w:type="dxa"/>
          </w:tcPr>
          <w:p w14:paraId="469D588A" w14:textId="074A3903" w:rsidR="001E29DD" w:rsidRPr="00626B01" w:rsidRDefault="001E29DD" w:rsidP="00A00C84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40F6A7BF" w14:textId="77777777" w:rsidTr="00C8394F">
        <w:tc>
          <w:tcPr>
            <w:tcW w:w="4531" w:type="dxa"/>
          </w:tcPr>
          <w:p w14:paraId="32C16995" w14:textId="77777777" w:rsidR="001E29DD" w:rsidRPr="00B22AEF" w:rsidRDefault="00FD46DE" w:rsidP="00A00C84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93" w:type="dxa"/>
          </w:tcPr>
          <w:p w14:paraId="429A04F9" w14:textId="77777777" w:rsidR="00C258B5" w:rsidRPr="003C3150" w:rsidRDefault="00C258B5" w:rsidP="00C258B5">
            <w:pPr>
              <w:pStyle w:val="NoSpacing"/>
              <w:ind w:left="58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Mae Alviste, Järvamaa Põllumeeste Liit</w:t>
            </w:r>
          </w:p>
          <w:p w14:paraId="29BDADCF" w14:textId="77777777" w:rsidR="00C258B5" w:rsidRPr="003C3150" w:rsidRDefault="00C258B5" w:rsidP="00C258B5">
            <w:pPr>
              <w:pStyle w:val="NoSpacing"/>
              <w:ind w:left="58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Kerli Ats, Luigeveski </w:t>
            </w:r>
            <w:proofErr w:type="spellStart"/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Agro</w:t>
            </w:r>
            <w:proofErr w:type="spellEnd"/>
          </w:p>
          <w:p w14:paraId="6CC1A082" w14:textId="77777777" w:rsidR="00C258B5" w:rsidRDefault="00C258B5" w:rsidP="00C258B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 </w:t>
            </w:r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Anu Hellenurme, Eesti Tõusigade Aretusühistu </w:t>
            </w:r>
          </w:p>
          <w:p w14:paraId="5B3791E9" w14:textId="77777777" w:rsidR="00C258B5" w:rsidRPr="003C3150" w:rsidRDefault="00C258B5" w:rsidP="00C258B5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 Aive</w:t>
            </w:r>
            <w:r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 </w:t>
            </w:r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Kupp, Järvamaa Kutsehariduskeskus</w:t>
            </w:r>
          </w:p>
          <w:p w14:paraId="7DE58D0E" w14:textId="77777777" w:rsidR="00C258B5" w:rsidRPr="003C3150" w:rsidRDefault="00C258B5" w:rsidP="00C258B5">
            <w:pPr>
              <w:pStyle w:val="NoSpacing"/>
              <w:ind w:left="58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Mirjam Pikkmets, </w:t>
            </w:r>
            <w:proofErr w:type="spellStart"/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Mätiku</w:t>
            </w:r>
            <w:proofErr w:type="spellEnd"/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 Talumeiereid</w:t>
            </w:r>
          </w:p>
          <w:p w14:paraId="6A614420" w14:textId="77777777" w:rsidR="00C258B5" w:rsidRPr="003C3150" w:rsidRDefault="00C258B5" w:rsidP="00C258B5">
            <w:pPr>
              <w:pStyle w:val="NoSpacing"/>
              <w:ind w:left="58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Janek Prits, Estfarm OÜ</w:t>
            </w:r>
          </w:p>
          <w:p w14:paraId="307F6B26" w14:textId="77777777" w:rsidR="00C258B5" w:rsidRPr="003C3150" w:rsidRDefault="00C258B5" w:rsidP="00C258B5">
            <w:pPr>
              <w:pStyle w:val="NoSpacing"/>
              <w:ind w:left="58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Kristjan Reino, Eesti Lihaveiste Kasvatuse Selts</w:t>
            </w:r>
          </w:p>
          <w:p w14:paraId="233E5D62" w14:textId="77777777" w:rsidR="00C258B5" w:rsidRDefault="00C258B5" w:rsidP="00C258B5">
            <w:pPr>
              <w:pStyle w:val="NoSpacing"/>
              <w:ind w:left="58"/>
              <w:rPr>
                <w:rFonts w:asciiTheme="minorHAnsi" w:hAnsiTheme="minorHAnsi" w:cstheme="minorHAnsi"/>
                <w:sz w:val="22"/>
                <w:szCs w:val="22"/>
                <w:lang w:eastAsia="et-EE"/>
              </w:rPr>
            </w:pPr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Vallo </w:t>
            </w:r>
            <w:proofErr w:type="spellStart"/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Seera</w:t>
            </w:r>
            <w:proofErr w:type="spellEnd"/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, </w:t>
            </w:r>
            <w:proofErr w:type="spellStart"/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Outserv</w:t>
            </w:r>
            <w:proofErr w:type="spellEnd"/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 OÜ </w:t>
            </w:r>
          </w:p>
          <w:p w14:paraId="720B9240" w14:textId="64BBBD3E" w:rsidR="001E29DD" w:rsidRPr="00331584" w:rsidRDefault="00C258B5" w:rsidP="001A7D2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 </w:t>
            </w:r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Kaisa Vahtmäe, Eesti Põllumajandus-</w:t>
            </w:r>
            <w:r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 xml:space="preserve">     </w:t>
            </w:r>
            <w:r w:rsidRPr="003C3150">
              <w:rPr>
                <w:rFonts w:asciiTheme="minorHAnsi" w:hAnsiTheme="minorHAnsi" w:cstheme="minorHAnsi"/>
                <w:sz w:val="22"/>
                <w:szCs w:val="22"/>
                <w:lang w:eastAsia="et-EE"/>
              </w:rPr>
              <w:t>Kaubanduskoda</w:t>
            </w:r>
          </w:p>
        </w:tc>
      </w:tr>
      <w:tr w:rsidR="00A00C84" w14:paraId="4F0DBDCA" w14:textId="77777777" w:rsidTr="00C8394F">
        <w:tc>
          <w:tcPr>
            <w:tcW w:w="4531" w:type="dxa"/>
          </w:tcPr>
          <w:p w14:paraId="518E2606" w14:textId="77777777" w:rsidR="00A00C84" w:rsidRPr="00331584" w:rsidRDefault="00A00C84" w:rsidP="00A00C84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93" w:type="dxa"/>
          </w:tcPr>
          <w:p w14:paraId="555593A3" w14:textId="77777777" w:rsidR="00A00C84" w:rsidRPr="00331584" w:rsidRDefault="00A00C84" w:rsidP="00A00C84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Toiduainetööstuse ja Põllumajanduse Kutsenõukogu</w:t>
            </w:r>
          </w:p>
        </w:tc>
      </w:tr>
      <w:tr w:rsidR="00C8394F" w14:paraId="63905C74" w14:textId="77777777" w:rsidTr="00C8394F">
        <w:tc>
          <w:tcPr>
            <w:tcW w:w="4531" w:type="dxa"/>
          </w:tcPr>
          <w:p w14:paraId="5D36C599" w14:textId="77777777" w:rsidR="00C8394F" w:rsidRDefault="00C8394F" w:rsidP="00C8394F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693" w:type="dxa"/>
          </w:tcPr>
          <w:p w14:paraId="194768E8" w14:textId="39C82D71" w:rsidR="00C8394F" w:rsidRPr="00C06570" w:rsidRDefault="00C8394F" w:rsidP="00C8394F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C8394F" w14:paraId="0DE0080D" w14:textId="77777777" w:rsidTr="00C8394F">
        <w:tc>
          <w:tcPr>
            <w:tcW w:w="4531" w:type="dxa"/>
          </w:tcPr>
          <w:p w14:paraId="3437B59E" w14:textId="77777777" w:rsidR="00C8394F" w:rsidRDefault="00C8394F" w:rsidP="00C8394F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Kutsenõukogu otsuse kuupäev</w:t>
            </w:r>
          </w:p>
        </w:tc>
        <w:tc>
          <w:tcPr>
            <w:tcW w:w="4693" w:type="dxa"/>
          </w:tcPr>
          <w:p w14:paraId="583F4251" w14:textId="4F842AA8" w:rsidR="00C8394F" w:rsidRPr="00C06570" w:rsidRDefault="00C8394F" w:rsidP="00C8394F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C8394F" w14:paraId="748C5D58" w14:textId="77777777" w:rsidTr="00C8394F">
        <w:tc>
          <w:tcPr>
            <w:tcW w:w="4531" w:type="dxa"/>
          </w:tcPr>
          <w:p w14:paraId="66A1A067" w14:textId="77777777" w:rsidR="00C8394F" w:rsidRPr="00331584" w:rsidRDefault="00C8394F" w:rsidP="00C8394F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693" w:type="dxa"/>
          </w:tcPr>
          <w:p w14:paraId="61938CC5" w14:textId="1C654A5F" w:rsidR="00C8394F" w:rsidRPr="00C06570" w:rsidRDefault="00C8394F" w:rsidP="00C8394F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C8394F" w14:paraId="5818705B" w14:textId="77777777" w:rsidTr="00C8394F">
        <w:trPr>
          <w:trHeight w:val="200"/>
        </w:trPr>
        <w:tc>
          <w:tcPr>
            <w:tcW w:w="4531" w:type="dxa"/>
          </w:tcPr>
          <w:p w14:paraId="47E5FBDE" w14:textId="77777777" w:rsidR="00C8394F" w:rsidRPr="00331584" w:rsidRDefault="00C8394F" w:rsidP="00C8394F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93" w:type="dxa"/>
          </w:tcPr>
          <w:p w14:paraId="5CFC5A13" w14:textId="4AD92416" w:rsidR="00C8394F" w:rsidRPr="00C06570" w:rsidRDefault="00147680" w:rsidP="00C8394F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C8394F" w14:paraId="0D2A32BE" w14:textId="77777777" w:rsidTr="00C8394F">
        <w:tc>
          <w:tcPr>
            <w:tcW w:w="4531" w:type="dxa"/>
          </w:tcPr>
          <w:p w14:paraId="3C9B2AA6" w14:textId="77777777" w:rsidR="00C8394F" w:rsidRPr="00331584" w:rsidRDefault="00C8394F" w:rsidP="00C8394F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>
              <w:rPr>
                <w:rFonts w:ascii="Calibri" w:hAnsi="Calibri"/>
                <w:sz w:val="22"/>
                <w:szCs w:val="22"/>
              </w:rPr>
              <w:t>ISCO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693" w:type="dxa"/>
          </w:tcPr>
          <w:p w14:paraId="27C0091C" w14:textId="5FF06B05" w:rsidR="00C8394F" w:rsidRPr="00C06570" w:rsidRDefault="00C8394F" w:rsidP="00C8394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C06570">
              <w:rPr>
                <w:rFonts w:ascii="Calibri" w:hAnsi="Calibri"/>
                <w:sz w:val="22"/>
                <w:szCs w:val="22"/>
              </w:rPr>
              <w:t xml:space="preserve">6121 Loomakasvatajad </w:t>
            </w:r>
          </w:p>
        </w:tc>
      </w:tr>
      <w:tr w:rsidR="00A00C84" w14:paraId="5C5596BD" w14:textId="77777777" w:rsidTr="00C8394F">
        <w:tc>
          <w:tcPr>
            <w:tcW w:w="4531" w:type="dxa"/>
          </w:tcPr>
          <w:p w14:paraId="26E96603" w14:textId="77777777" w:rsidR="00A00C84" w:rsidRPr="00331584" w:rsidRDefault="00A00C84" w:rsidP="00A00C84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93" w:type="dxa"/>
          </w:tcPr>
          <w:p w14:paraId="62FB4366" w14:textId="1C7E2BF9" w:rsidR="00A00C84" w:rsidRPr="00F00828" w:rsidRDefault="00C8394F" w:rsidP="00A00C84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A00C84" w14:paraId="32AF9295" w14:textId="77777777" w:rsidTr="00A00C84">
        <w:tc>
          <w:tcPr>
            <w:tcW w:w="9224" w:type="dxa"/>
            <w:gridSpan w:val="2"/>
            <w:shd w:val="clear" w:color="auto" w:fill="EAEAEA"/>
          </w:tcPr>
          <w:p w14:paraId="5A84C612" w14:textId="77777777" w:rsidR="00A00C84" w:rsidRPr="00331584" w:rsidRDefault="00A00C84" w:rsidP="00A00C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A00C84" w14:paraId="052BDAB9" w14:textId="77777777" w:rsidTr="00A00C84">
        <w:tc>
          <w:tcPr>
            <w:tcW w:w="9224" w:type="dxa"/>
            <w:gridSpan w:val="2"/>
          </w:tcPr>
          <w:p w14:paraId="14972324" w14:textId="77777777" w:rsidR="00A00C84" w:rsidRPr="00331584" w:rsidRDefault="00A00C84" w:rsidP="00A00C84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>
              <w:rPr>
                <w:rFonts w:ascii="Calibri" w:hAnsi="Calibri"/>
                <w:sz w:val="22"/>
                <w:szCs w:val="22"/>
              </w:rPr>
              <w:t xml:space="preserve">Farm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worker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</w:tr>
      <w:tr w:rsidR="00A00C84" w14:paraId="0D63FB14" w14:textId="77777777" w:rsidTr="00A00C84">
        <w:tc>
          <w:tcPr>
            <w:tcW w:w="9224" w:type="dxa"/>
            <w:gridSpan w:val="2"/>
          </w:tcPr>
          <w:p w14:paraId="7E7298FC" w14:textId="77777777" w:rsidR="00A00C84" w:rsidRPr="00331584" w:rsidRDefault="00A00C84" w:rsidP="00A00C8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Vene keeles </w:t>
            </w:r>
            <w:r>
              <w:t xml:space="preserve"> </w:t>
            </w:r>
            <w:proofErr w:type="spellStart"/>
            <w:r w:rsidRPr="00AE5461">
              <w:rPr>
                <w:rFonts w:asciiTheme="minorHAnsi" w:hAnsiTheme="minorHAnsi" w:cstheme="minorHAnsi"/>
                <w:sz w:val="22"/>
                <w:szCs w:val="22"/>
              </w:rPr>
              <w:t>Работник</w:t>
            </w:r>
            <w:proofErr w:type="spellEnd"/>
            <w:r w:rsidRPr="00AE54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E5461">
              <w:rPr>
                <w:rFonts w:asciiTheme="minorHAnsi" w:hAnsiTheme="minorHAnsi" w:cstheme="minorHAnsi"/>
                <w:sz w:val="22"/>
                <w:szCs w:val="22"/>
              </w:rPr>
              <w:t>сельского</w:t>
            </w:r>
            <w:proofErr w:type="spellEnd"/>
            <w:r w:rsidRPr="00AE54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E5461">
              <w:rPr>
                <w:rFonts w:asciiTheme="minorHAnsi" w:hAnsiTheme="minorHAnsi" w:cstheme="minorHAnsi"/>
                <w:sz w:val="22"/>
                <w:szCs w:val="22"/>
              </w:rPr>
              <w:t>хозяиства</w:t>
            </w:r>
            <w:proofErr w:type="spellEnd"/>
          </w:p>
        </w:tc>
      </w:tr>
      <w:tr w:rsidR="00A00C84" w14:paraId="5DFDFD59" w14:textId="77777777" w:rsidTr="00A00C84">
        <w:tc>
          <w:tcPr>
            <w:tcW w:w="9224" w:type="dxa"/>
            <w:gridSpan w:val="2"/>
            <w:shd w:val="clear" w:color="auto" w:fill="EAEAEA"/>
          </w:tcPr>
          <w:p w14:paraId="4FA3E7BC" w14:textId="77777777" w:rsidR="00A00C84" w:rsidRPr="00331584" w:rsidRDefault="00A00C84" w:rsidP="00A00C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A00C84" w:rsidRPr="00DD5358" w14:paraId="0DF65A57" w14:textId="77777777" w:rsidTr="00A00C84">
        <w:tc>
          <w:tcPr>
            <w:tcW w:w="9224" w:type="dxa"/>
            <w:gridSpan w:val="2"/>
            <w:shd w:val="clear" w:color="auto" w:fill="FFFFFF"/>
          </w:tcPr>
          <w:p w14:paraId="73ED284E" w14:textId="77777777" w:rsidR="00A00C84" w:rsidRPr="00A00C84" w:rsidRDefault="00A00C84" w:rsidP="00A00C84">
            <w:pPr>
              <w:rPr>
                <w:rFonts w:ascii="Calibri" w:hAnsi="Calibri"/>
                <w:sz w:val="22"/>
                <w:szCs w:val="22"/>
              </w:rPr>
            </w:pPr>
            <w:r w:rsidRPr="00A00C84">
              <w:rPr>
                <w:rFonts w:ascii="Calibri" w:hAnsi="Calibri"/>
                <w:sz w:val="22"/>
                <w:szCs w:val="22"/>
              </w:rPr>
              <w:t>Lisa 1</w:t>
            </w:r>
            <w:r w:rsidRPr="00A0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9" w:tgtFrame="_blank" w:history="1">
              <w:r w:rsidRPr="00A00C84">
                <w:rPr>
                  <w:rStyle w:val="Hyperlink"/>
                  <w:rFonts w:ascii="Calibri" w:hAnsi="Calibri"/>
                  <w:sz w:val="22"/>
                  <w:szCs w:val="22"/>
                </w:rPr>
                <w:t>Keelte oskustasemete kirjeldused</w:t>
              </w:r>
            </w:hyperlink>
          </w:p>
          <w:p w14:paraId="6C302488" w14:textId="77777777" w:rsidR="00A00C84" w:rsidRPr="00DD5358" w:rsidRDefault="00A00C84" w:rsidP="00A00C84">
            <w:pPr>
              <w:rPr>
                <w:rFonts w:ascii="Calibri" w:hAnsi="Calibri"/>
                <w:sz w:val="22"/>
                <w:szCs w:val="22"/>
              </w:rPr>
            </w:pPr>
            <w:r w:rsidRPr="00A00C84">
              <w:rPr>
                <w:rFonts w:ascii="Calibri" w:hAnsi="Calibri"/>
                <w:sz w:val="22"/>
                <w:szCs w:val="22"/>
              </w:rPr>
              <w:t xml:space="preserve">Lisa 2 </w:t>
            </w:r>
            <w:hyperlink r:id="rId10" w:tgtFrame="_blank" w:history="1">
              <w:r w:rsidRPr="00A00C84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3332DC" w:rsidRPr="00DD5358" w14:paraId="2DAA42B2" w14:textId="77777777" w:rsidTr="00A00C84">
        <w:tc>
          <w:tcPr>
            <w:tcW w:w="9224" w:type="dxa"/>
            <w:gridSpan w:val="2"/>
            <w:shd w:val="clear" w:color="auto" w:fill="FFFFFF"/>
          </w:tcPr>
          <w:p w14:paraId="6BA82BEE" w14:textId="77CD7C9B" w:rsidR="003332DC" w:rsidRPr="00A00C84" w:rsidRDefault="003332DC" w:rsidP="00A00C84">
            <w:pPr>
              <w:rPr>
                <w:rFonts w:ascii="Calibri" w:hAnsi="Calibri"/>
                <w:sz w:val="22"/>
                <w:szCs w:val="22"/>
              </w:rPr>
            </w:pPr>
            <w:r w:rsidRPr="003332DC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EF4627E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C8394F">
      <w:footerReference w:type="default" r:id="rId11"/>
      <w:headerReference w:type="first" r:id="rId12"/>
      <w:footerReference w:type="first" r:id="rId13"/>
      <w:pgSz w:w="12240" w:h="15840"/>
      <w:pgMar w:top="1135" w:right="1440" w:bottom="567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8709" w14:textId="77777777" w:rsidR="000171A8" w:rsidRDefault="000171A8" w:rsidP="009451C8">
      <w:r>
        <w:separator/>
      </w:r>
    </w:p>
  </w:endnote>
  <w:endnote w:type="continuationSeparator" w:id="0">
    <w:p w14:paraId="00DB9337" w14:textId="77777777" w:rsidR="000171A8" w:rsidRDefault="000171A8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25A3" w14:textId="77777777" w:rsidR="000171A8" w:rsidRPr="00D879DE" w:rsidRDefault="000171A8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C893" w14:textId="77777777" w:rsidR="000171A8" w:rsidRDefault="000171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E7B9083" w14:textId="77777777" w:rsidR="000171A8" w:rsidRDefault="00017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A533" w14:textId="77777777" w:rsidR="000171A8" w:rsidRDefault="000171A8" w:rsidP="009451C8">
      <w:r>
        <w:separator/>
      </w:r>
    </w:p>
  </w:footnote>
  <w:footnote w:type="continuationSeparator" w:id="0">
    <w:p w14:paraId="797F72DB" w14:textId="77777777" w:rsidR="000171A8" w:rsidRDefault="000171A8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E6B5" w14:textId="77777777" w:rsidR="000171A8" w:rsidRDefault="000171A8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1" w:name="OLE_LINK9"/>
    <w:r>
      <w:rPr>
        <w:noProof/>
        <w:lang w:eastAsia="et-EE"/>
      </w:rPr>
      <w:drawing>
        <wp:inline distT="0" distB="0" distL="0" distR="0" wp14:anchorId="37D3BD7B" wp14:editId="5118E71B">
          <wp:extent cx="1181735" cy="655320"/>
          <wp:effectExtent l="0" t="0" r="0" b="0"/>
          <wp:docPr id="1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4366E554" wp14:editId="5D789E48">
          <wp:extent cx="1725295" cy="603885"/>
          <wp:effectExtent l="0" t="0" r="8255" b="5715"/>
          <wp:docPr id="1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1EA695FB" w14:textId="77777777" w:rsidR="000171A8" w:rsidRPr="003307F0" w:rsidRDefault="000171A8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77D48B0F" w14:textId="77777777" w:rsidR="000171A8" w:rsidRPr="003307F0" w:rsidRDefault="000171A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FC8"/>
    <w:multiLevelType w:val="hybridMultilevel"/>
    <w:tmpl w:val="4B2AD7A8"/>
    <w:lvl w:ilvl="0" w:tplc="DD547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8C4"/>
    <w:multiLevelType w:val="hybridMultilevel"/>
    <w:tmpl w:val="AAB457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C99"/>
    <w:multiLevelType w:val="hybridMultilevel"/>
    <w:tmpl w:val="EED2B04A"/>
    <w:lvl w:ilvl="0" w:tplc="8892E0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39B7"/>
    <w:multiLevelType w:val="hybridMultilevel"/>
    <w:tmpl w:val="BD7A9F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142"/>
    <w:multiLevelType w:val="hybridMultilevel"/>
    <w:tmpl w:val="EED2B04A"/>
    <w:lvl w:ilvl="0" w:tplc="8892E0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65016"/>
    <w:multiLevelType w:val="hybridMultilevel"/>
    <w:tmpl w:val="5AE0C48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60698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92394"/>
    <w:multiLevelType w:val="hybridMultilevel"/>
    <w:tmpl w:val="1C56596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57AE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414AA"/>
    <w:multiLevelType w:val="hybridMultilevel"/>
    <w:tmpl w:val="0BCE5D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52FF5"/>
    <w:multiLevelType w:val="hybridMultilevel"/>
    <w:tmpl w:val="4E52357A"/>
    <w:lvl w:ilvl="0" w:tplc="F238E7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A4842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35AB0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E5FB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53737"/>
    <w:multiLevelType w:val="hybridMultilevel"/>
    <w:tmpl w:val="EED2B04A"/>
    <w:lvl w:ilvl="0" w:tplc="8892E0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06456"/>
    <w:multiLevelType w:val="hybridMultilevel"/>
    <w:tmpl w:val="7A50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21119"/>
    <w:multiLevelType w:val="hybridMultilevel"/>
    <w:tmpl w:val="EED2B04A"/>
    <w:lvl w:ilvl="0" w:tplc="8892E0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0664C"/>
    <w:multiLevelType w:val="hybridMultilevel"/>
    <w:tmpl w:val="7A50B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10BFE"/>
    <w:multiLevelType w:val="hybridMultilevel"/>
    <w:tmpl w:val="EED2B04A"/>
    <w:lvl w:ilvl="0" w:tplc="8892E0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60BD7"/>
    <w:multiLevelType w:val="hybridMultilevel"/>
    <w:tmpl w:val="4E52357A"/>
    <w:lvl w:ilvl="0" w:tplc="F238E7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665C2"/>
    <w:multiLevelType w:val="hybridMultilevel"/>
    <w:tmpl w:val="C510AF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B61F9"/>
    <w:multiLevelType w:val="hybridMultilevel"/>
    <w:tmpl w:val="B4606C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C42A8"/>
    <w:multiLevelType w:val="hybridMultilevel"/>
    <w:tmpl w:val="B4606C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C0FD3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74670"/>
    <w:multiLevelType w:val="hybridMultilevel"/>
    <w:tmpl w:val="A36C07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54DBE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A281C"/>
    <w:multiLevelType w:val="hybridMultilevel"/>
    <w:tmpl w:val="68C0203A"/>
    <w:lvl w:ilvl="0" w:tplc="371EECA8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77EE5"/>
    <w:multiLevelType w:val="hybridMultilevel"/>
    <w:tmpl w:val="EED2B04A"/>
    <w:lvl w:ilvl="0" w:tplc="8892E0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82FE2"/>
    <w:multiLevelType w:val="hybridMultilevel"/>
    <w:tmpl w:val="B4606C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16C51"/>
    <w:multiLevelType w:val="hybridMultilevel"/>
    <w:tmpl w:val="2794E3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775800">
    <w:abstractNumId w:val="11"/>
  </w:num>
  <w:num w:numId="2" w16cid:durableId="1164055099">
    <w:abstractNumId w:val="13"/>
  </w:num>
  <w:num w:numId="3" w16cid:durableId="1211764206">
    <w:abstractNumId w:val="12"/>
  </w:num>
  <w:num w:numId="4" w16cid:durableId="1514297444">
    <w:abstractNumId w:val="32"/>
  </w:num>
  <w:num w:numId="5" w16cid:durableId="485128866">
    <w:abstractNumId w:val="19"/>
  </w:num>
  <w:num w:numId="6" w16cid:durableId="740643961">
    <w:abstractNumId w:val="8"/>
  </w:num>
  <w:num w:numId="7" w16cid:durableId="1126853954">
    <w:abstractNumId w:val="31"/>
  </w:num>
  <w:num w:numId="8" w16cid:durableId="1400128471">
    <w:abstractNumId w:val="15"/>
  </w:num>
  <w:num w:numId="9" w16cid:durableId="1213999609">
    <w:abstractNumId w:val="18"/>
  </w:num>
  <w:num w:numId="10" w16cid:durableId="1564869964">
    <w:abstractNumId w:val="29"/>
  </w:num>
  <w:num w:numId="11" w16cid:durableId="1108550929">
    <w:abstractNumId w:val="20"/>
  </w:num>
  <w:num w:numId="12" w16cid:durableId="546380011">
    <w:abstractNumId w:val="25"/>
  </w:num>
  <w:num w:numId="13" w16cid:durableId="1950382661">
    <w:abstractNumId w:val="33"/>
  </w:num>
  <w:num w:numId="14" w16cid:durableId="185291815">
    <w:abstractNumId w:val="14"/>
  </w:num>
  <w:num w:numId="15" w16cid:durableId="334769759">
    <w:abstractNumId w:val="0"/>
  </w:num>
  <w:num w:numId="16" w16cid:durableId="869950708">
    <w:abstractNumId w:val="22"/>
  </w:num>
  <w:num w:numId="17" w16cid:durableId="1295210792">
    <w:abstractNumId w:val="2"/>
  </w:num>
  <w:num w:numId="18" w16cid:durableId="1848590710">
    <w:abstractNumId w:val="21"/>
  </w:num>
  <w:num w:numId="19" w16cid:durableId="550269064">
    <w:abstractNumId w:val="35"/>
  </w:num>
  <w:num w:numId="20" w16cid:durableId="181938232">
    <w:abstractNumId w:val="23"/>
  </w:num>
  <w:num w:numId="21" w16cid:durableId="1406300582">
    <w:abstractNumId w:val="10"/>
  </w:num>
  <w:num w:numId="22" w16cid:durableId="1434790081">
    <w:abstractNumId w:val="24"/>
  </w:num>
  <w:num w:numId="23" w16cid:durableId="650258614">
    <w:abstractNumId w:val="4"/>
  </w:num>
  <w:num w:numId="24" w16cid:durableId="2053923481">
    <w:abstractNumId w:val="16"/>
  </w:num>
  <w:num w:numId="25" w16cid:durableId="544877918">
    <w:abstractNumId w:val="17"/>
  </w:num>
  <w:num w:numId="26" w16cid:durableId="1226909812">
    <w:abstractNumId w:val="9"/>
  </w:num>
  <w:num w:numId="27" w16cid:durableId="562447673">
    <w:abstractNumId w:val="6"/>
  </w:num>
  <w:num w:numId="28" w16cid:durableId="146437178">
    <w:abstractNumId w:val="3"/>
  </w:num>
  <w:num w:numId="29" w16cid:durableId="1283459097">
    <w:abstractNumId w:val="37"/>
  </w:num>
  <w:num w:numId="30" w16cid:durableId="1740439660">
    <w:abstractNumId w:val="26"/>
  </w:num>
  <w:num w:numId="31" w16cid:durableId="2091195737">
    <w:abstractNumId w:val="28"/>
  </w:num>
  <w:num w:numId="32" w16cid:durableId="1320305993">
    <w:abstractNumId w:val="36"/>
  </w:num>
  <w:num w:numId="33" w16cid:durableId="1190946685">
    <w:abstractNumId w:val="27"/>
  </w:num>
  <w:num w:numId="34" w16cid:durableId="2121875220">
    <w:abstractNumId w:val="1"/>
  </w:num>
  <w:num w:numId="35" w16cid:durableId="622269921">
    <w:abstractNumId w:val="7"/>
  </w:num>
  <w:num w:numId="36" w16cid:durableId="1471167107">
    <w:abstractNumId w:val="30"/>
  </w:num>
  <w:num w:numId="37" w16cid:durableId="57677455">
    <w:abstractNumId w:val="5"/>
  </w:num>
  <w:num w:numId="38" w16cid:durableId="1717437463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1A8"/>
    <w:rsid w:val="00017268"/>
    <w:rsid w:val="00017CB7"/>
    <w:rsid w:val="00017CDC"/>
    <w:rsid w:val="00020165"/>
    <w:rsid w:val="000228B1"/>
    <w:rsid w:val="00032EE9"/>
    <w:rsid w:val="000335D2"/>
    <w:rsid w:val="00034519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694E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265A"/>
    <w:rsid w:val="000A54FD"/>
    <w:rsid w:val="000A5D00"/>
    <w:rsid w:val="000A60A6"/>
    <w:rsid w:val="000A62E5"/>
    <w:rsid w:val="000B01D9"/>
    <w:rsid w:val="000B1092"/>
    <w:rsid w:val="000B4C58"/>
    <w:rsid w:val="000B4FF8"/>
    <w:rsid w:val="000B660C"/>
    <w:rsid w:val="000C1705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B5B"/>
    <w:rsid w:val="00117D6E"/>
    <w:rsid w:val="001207D0"/>
    <w:rsid w:val="00120E35"/>
    <w:rsid w:val="00122BAE"/>
    <w:rsid w:val="00123FA7"/>
    <w:rsid w:val="001247E4"/>
    <w:rsid w:val="001301F6"/>
    <w:rsid w:val="00131891"/>
    <w:rsid w:val="00132AED"/>
    <w:rsid w:val="0013353B"/>
    <w:rsid w:val="00134DB9"/>
    <w:rsid w:val="0013642A"/>
    <w:rsid w:val="00141D22"/>
    <w:rsid w:val="00143CEB"/>
    <w:rsid w:val="00143FEA"/>
    <w:rsid w:val="0014688D"/>
    <w:rsid w:val="00146B5A"/>
    <w:rsid w:val="00147680"/>
    <w:rsid w:val="00147C35"/>
    <w:rsid w:val="00147FF6"/>
    <w:rsid w:val="00151C9C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0F7C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36CC"/>
    <w:rsid w:val="001948E1"/>
    <w:rsid w:val="001956E2"/>
    <w:rsid w:val="00196015"/>
    <w:rsid w:val="001A0754"/>
    <w:rsid w:val="001A07C5"/>
    <w:rsid w:val="001A3536"/>
    <w:rsid w:val="001A416A"/>
    <w:rsid w:val="001A4788"/>
    <w:rsid w:val="001A4F87"/>
    <w:rsid w:val="001A775F"/>
    <w:rsid w:val="001A7B64"/>
    <w:rsid w:val="001A7D24"/>
    <w:rsid w:val="001B0498"/>
    <w:rsid w:val="001B20D4"/>
    <w:rsid w:val="001B237E"/>
    <w:rsid w:val="001B2485"/>
    <w:rsid w:val="001C1405"/>
    <w:rsid w:val="001C21B6"/>
    <w:rsid w:val="001C40C5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198"/>
    <w:rsid w:val="001F27C3"/>
    <w:rsid w:val="001F3250"/>
    <w:rsid w:val="001F406F"/>
    <w:rsid w:val="001F4872"/>
    <w:rsid w:val="001F4ADA"/>
    <w:rsid w:val="001F591D"/>
    <w:rsid w:val="0020147B"/>
    <w:rsid w:val="0020261A"/>
    <w:rsid w:val="00206372"/>
    <w:rsid w:val="00211A93"/>
    <w:rsid w:val="00213DA9"/>
    <w:rsid w:val="002144E3"/>
    <w:rsid w:val="0021681B"/>
    <w:rsid w:val="0022038C"/>
    <w:rsid w:val="0022155A"/>
    <w:rsid w:val="00222730"/>
    <w:rsid w:val="002240BF"/>
    <w:rsid w:val="002254FA"/>
    <w:rsid w:val="0022788B"/>
    <w:rsid w:val="00227C07"/>
    <w:rsid w:val="002319E5"/>
    <w:rsid w:val="00232061"/>
    <w:rsid w:val="002322A6"/>
    <w:rsid w:val="002338A9"/>
    <w:rsid w:val="0023639B"/>
    <w:rsid w:val="00240E80"/>
    <w:rsid w:val="00242FCD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1CBF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1BE1"/>
    <w:rsid w:val="002A2E60"/>
    <w:rsid w:val="002A34BD"/>
    <w:rsid w:val="002A34C5"/>
    <w:rsid w:val="002A4B39"/>
    <w:rsid w:val="002A738B"/>
    <w:rsid w:val="002A74C9"/>
    <w:rsid w:val="002B0508"/>
    <w:rsid w:val="002B1217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6D65"/>
    <w:rsid w:val="002C7716"/>
    <w:rsid w:val="002C7BA0"/>
    <w:rsid w:val="002D1639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2318"/>
    <w:rsid w:val="0032363A"/>
    <w:rsid w:val="00325D19"/>
    <w:rsid w:val="003307F0"/>
    <w:rsid w:val="00331584"/>
    <w:rsid w:val="003332DC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1877"/>
    <w:rsid w:val="00357703"/>
    <w:rsid w:val="003621D5"/>
    <w:rsid w:val="00362961"/>
    <w:rsid w:val="00362EC9"/>
    <w:rsid w:val="00363C64"/>
    <w:rsid w:val="00365DBE"/>
    <w:rsid w:val="0037016F"/>
    <w:rsid w:val="00370F58"/>
    <w:rsid w:val="0037233C"/>
    <w:rsid w:val="00373737"/>
    <w:rsid w:val="00374291"/>
    <w:rsid w:val="00374EE0"/>
    <w:rsid w:val="00375645"/>
    <w:rsid w:val="00376B79"/>
    <w:rsid w:val="00380CFC"/>
    <w:rsid w:val="0038333A"/>
    <w:rsid w:val="00386791"/>
    <w:rsid w:val="0039008D"/>
    <w:rsid w:val="0039030A"/>
    <w:rsid w:val="00392A07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AC8"/>
    <w:rsid w:val="003E33B7"/>
    <w:rsid w:val="003E4A4E"/>
    <w:rsid w:val="003E549C"/>
    <w:rsid w:val="003E7320"/>
    <w:rsid w:val="003E7A3F"/>
    <w:rsid w:val="003F1442"/>
    <w:rsid w:val="003F192B"/>
    <w:rsid w:val="003F1FF1"/>
    <w:rsid w:val="003F3480"/>
    <w:rsid w:val="003F5401"/>
    <w:rsid w:val="00400626"/>
    <w:rsid w:val="004014F3"/>
    <w:rsid w:val="004017EE"/>
    <w:rsid w:val="004072AC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504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0D0"/>
    <w:rsid w:val="0048130B"/>
    <w:rsid w:val="00481FFD"/>
    <w:rsid w:val="004850A7"/>
    <w:rsid w:val="00485AD1"/>
    <w:rsid w:val="004902D4"/>
    <w:rsid w:val="0049078B"/>
    <w:rsid w:val="00490D5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4962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34D"/>
    <w:rsid w:val="00561F57"/>
    <w:rsid w:val="0056271F"/>
    <w:rsid w:val="00562A21"/>
    <w:rsid w:val="00563B2B"/>
    <w:rsid w:val="0056442B"/>
    <w:rsid w:val="00566861"/>
    <w:rsid w:val="00570015"/>
    <w:rsid w:val="00570D9D"/>
    <w:rsid w:val="0057401F"/>
    <w:rsid w:val="00577839"/>
    <w:rsid w:val="00580914"/>
    <w:rsid w:val="0058181A"/>
    <w:rsid w:val="00586929"/>
    <w:rsid w:val="005908A0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C02BD"/>
    <w:rsid w:val="005C1A35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81B"/>
    <w:rsid w:val="006008EC"/>
    <w:rsid w:val="00601596"/>
    <w:rsid w:val="006026B5"/>
    <w:rsid w:val="00602D52"/>
    <w:rsid w:val="00605514"/>
    <w:rsid w:val="0060687E"/>
    <w:rsid w:val="00606B9A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9005E"/>
    <w:rsid w:val="006903F1"/>
    <w:rsid w:val="00694CE7"/>
    <w:rsid w:val="006963A5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8C5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065B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0C0A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6828"/>
    <w:rsid w:val="007B7503"/>
    <w:rsid w:val="007C2059"/>
    <w:rsid w:val="007C2D84"/>
    <w:rsid w:val="007C5A9E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3CD6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9097F"/>
    <w:rsid w:val="008929A1"/>
    <w:rsid w:val="0089684B"/>
    <w:rsid w:val="00896F90"/>
    <w:rsid w:val="008A13D0"/>
    <w:rsid w:val="008A1E4D"/>
    <w:rsid w:val="008A43DD"/>
    <w:rsid w:val="008A5DFC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58A"/>
    <w:rsid w:val="00903F2B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520D"/>
    <w:rsid w:val="009268E3"/>
    <w:rsid w:val="00926EEC"/>
    <w:rsid w:val="00932C3F"/>
    <w:rsid w:val="009342A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0AB"/>
    <w:rsid w:val="009837A1"/>
    <w:rsid w:val="00985F64"/>
    <w:rsid w:val="0098651D"/>
    <w:rsid w:val="00990FB6"/>
    <w:rsid w:val="00994308"/>
    <w:rsid w:val="00994AF3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424"/>
    <w:rsid w:val="009D3D04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0C84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546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03B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53EB"/>
    <w:rsid w:val="00C05FF7"/>
    <w:rsid w:val="00C06570"/>
    <w:rsid w:val="00C068BE"/>
    <w:rsid w:val="00C10795"/>
    <w:rsid w:val="00C137AD"/>
    <w:rsid w:val="00C148E2"/>
    <w:rsid w:val="00C152AB"/>
    <w:rsid w:val="00C15916"/>
    <w:rsid w:val="00C16183"/>
    <w:rsid w:val="00C16314"/>
    <w:rsid w:val="00C1724A"/>
    <w:rsid w:val="00C20140"/>
    <w:rsid w:val="00C233C2"/>
    <w:rsid w:val="00C258B5"/>
    <w:rsid w:val="00C30358"/>
    <w:rsid w:val="00C30CC8"/>
    <w:rsid w:val="00C3336A"/>
    <w:rsid w:val="00C336D0"/>
    <w:rsid w:val="00C343B0"/>
    <w:rsid w:val="00C37545"/>
    <w:rsid w:val="00C42762"/>
    <w:rsid w:val="00C46A1C"/>
    <w:rsid w:val="00C528A3"/>
    <w:rsid w:val="00C52FFB"/>
    <w:rsid w:val="00C53A8F"/>
    <w:rsid w:val="00C54D89"/>
    <w:rsid w:val="00C55272"/>
    <w:rsid w:val="00C56E88"/>
    <w:rsid w:val="00C607DB"/>
    <w:rsid w:val="00C6149E"/>
    <w:rsid w:val="00C65D47"/>
    <w:rsid w:val="00C73064"/>
    <w:rsid w:val="00C73363"/>
    <w:rsid w:val="00C75C85"/>
    <w:rsid w:val="00C80F39"/>
    <w:rsid w:val="00C81AE2"/>
    <w:rsid w:val="00C83178"/>
    <w:rsid w:val="00C8394F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99A"/>
    <w:rsid w:val="00CA350F"/>
    <w:rsid w:val="00CB1EF2"/>
    <w:rsid w:val="00CB2184"/>
    <w:rsid w:val="00CB79F0"/>
    <w:rsid w:val="00CC06F8"/>
    <w:rsid w:val="00CC220A"/>
    <w:rsid w:val="00CC2BA5"/>
    <w:rsid w:val="00CC36E0"/>
    <w:rsid w:val="00CC435D"/>
    <w:rsid w:val="00CC6798"/>
    <w:rsid w:val="00CD2391"/>
    <w:rsid w:val="00CD3490"/>
    <w:rsid w:val="00CD47C5"/>
    <w:rsid w:val="00CD5E28"/>
    <w:rsid w:val="00CD7DFF"/>
    <w:rsid w:val="00CE06AE"/>
    <w:rsid w:val="00CE1088"/>
    <w:rsid w:val="00CE307C"/>
    <w:rsid w:val="00CE3BC2"/>
    <w:rsid w:val="00CE3BEE"/>
    <w:rsid w:val="00CE752F"/>
    <w:rsid w:val="00CF00F1"/>
    <w:rsid w:val="00CF2FDB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7F8"/>
    <w:rsid w:val="00D45BBF"/>
    <w:rsid w:val="00D4636B"/>
    <w:rsid w:val="00D46A12"/>
    <w:rsid w:val="00D47088"/>
    <w:rsid w:val="00D532CF"/>
    <w:rsid w:val="00D535B0"/>
    <w:rsid w:val="00D53617"/>
    <w:rsid w:val="00D57232"/>
    <w:rsid w:val="00D62606"/>
    <w:rsid w:val="00D63074"/>
    <w:rsid w:val="00D64608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711D"/>
    <w:rsid w:val="00D879DE"/>
    <w:rsid w:val="00D909B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3D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50CF7"/>
    <w:rsid w:val="00E51F7A"/>
    <w:rsid w:val="00E521EB"/>
    <w:rsid w:val="00E57259"/>
    <w:rsid w:val="00E6378D"/>
    <w:rsid w:val="00E63EF5"/>
    <w:rsid w:val="00E661F4"/>
    <w:rsid w:val="00E66623"/>
    <w:rsid w:val="00E71E8D"/>
    <w:rsid w:val="00E7255D"/>
    <w:rsid w:val="00E7359B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828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26CC6"/>
    <w:rsid w:val="00F30563"/>
    <w:rsid w:val="00F305E2"/>
    <w:rsid w:val="00F317CC"/>
    <w:rsid w:val="00F331F3"/>
    <w:rsid w:val="00F367A0"/>
    <w:rsid w:val="00F36EA2"/>
    <w:rsid w:val="00F40F4B"/>
    <w:rsid w:val="00F43A37"/>
    <w:rsid w:val="00F51D03"/>
    <w:rsid w:val="00F51F8B"/>
    <w:rsid w:val="00F52329"/>
    <w:rsid w:val="00F548D0"/>
    <w:rsid w:val="00F54B3E"/>
    <w:rsid w:val="00F5507F"/>
    <w:rsid w:val="00F57BC6"/>
    <w:rsid w:val="00F602FB"/>
    <w:rsid w:val="00F6117A"/>
    <w:rsid w:val="00F61822"/>
    <w:rsid w:val="00F6204D"/>
    <w:rsid w:val="00F63691"/>
    <w:rsid w:val="00F641E2"/>
    <w:rsid w:val="00F653BA"/>
    <w:rsid w:val="00F6719D"/>
    <w:rsid w:val="00F70D21"/>
    <w:rsid w:val="00F71FE6"/>
    <w:rsid w:val="00F74CD6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4976CE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0C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63A5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33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KAO_Fail/downloadFile/1049960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utsekoda.ee/et/kutseregister/kutsestandardid/10688769/lisad/10688776/digipadevuse-enesehindamise-skaala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tsekoda.ee/et/kutseregister/kutsestandardid/10688769/lisad/10688775/keelte-oskustasemete-kirjeldusedks-lisauus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F464-0D2F-4075-8BCF-83E1E94A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7</TotalTime>
  <Pages>11</Pages>
  <Words>3158</Words>
  <Characters>18319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Reet Suviste</cp:lastModifiedBy>
  <cp:revision>4</cp:revision>
  <cp:lastPrinted>2011-06-28T11:10:00Z</cp:lastPrinted>
  <dcterms:created xsi:type="dcterms:W3CDTF">2023-05-24T08:18:00Z</dcterms:created>
  <dcterms:modified xsi:type="dcterms:W3CDTF">2023-05-24T08:28:00Z</dcterms:modified>
</cp:coreProperties>
</file>