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750F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22347FB1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53136877" w14:textId="77777777" w:rsidR="00561F57" w:rsidRPr="003307F0" w:rsidRDefault="009431A0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Meisteraednik</w:t>
      </w:r>
      <w:r w:rsidR="008554E7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2A9B7BCB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9E8D711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648F631E" w14:textId="77777777" w:rsidR="007F5826" w:rsidRPr="00C5380A" w:rsidRDefault="00C5380A" w:rsidP="00C5380A">
      <w:pPr>
        <w:ind w:left="142"/>
        <w:rPr>
          <w:rFonts w:ascii="Calibri" w:eastAsia="Arial Unicode MS" w:hAnsi="Calibri"/>
          <w:sz w:val="22"/>
          <w:szCs w:val="22"/>
        </w:rPr>
      </w:pPr>
      <w:r w:rsidRPr="00C5380A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C5380A">
        <w:rPr>
          <w:rFonts w:ascii="Calibri" w:hAnsi="Calibri"/>
          <w:color w:val="000000"/>
          <w:sz w:val="22"/>
          <w:szCs w:val="22"/>
        </w:rPr>
        <w:t xml:space="preserve">, </w:t>
      </w:r>
      <w:r w:rsidRPr="00C5380A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6BDA5BB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7E059C" w:rsidRPr="000228B1" w14:paraId="243B527A" w14:textId="77777777" w:rsidTr="00520BDC">
        <w:tc>
          <w:tcPr>
            <w:tcW w:w="6062" w:type="dxa"/>
            <w:gridSpan w:val="2"/>
            <w:shd w:val="clear" w:color="auto" w:fill="auto"/>
          </w:tcPr>
          <w:p w14:paraId="32FDC2A4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4C20DFED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7E059C" w:rsidRPr="000228B1" w14:paraId="18592928" w14:textId="77777777" w:rsidTr="00520BDC">
        <w:tc>
          <w:tcPr>
            <w:tcW w:w="6062" w:type="dxa"/>
            <w:gridSpan w:val="2"/>
            <w:shd w:val="clear" w:color="auto" w:fill="auto"/>
          </w:tcPr>
          <w:p w14:paraId="12D7E1D3" w14:textId="77777777" w:rsidR="007E059C" w:rsidRPr="003D41EE" w:rsidRDefault="009431A0" w:rsidP="00AF7D6B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3D41EE">
              <w:rPr>
                <w:rFonts w:ascii="Calibri" w:hAnsi="Calibri"/>
                <w:iCs/>
                <w:sz w:val="28"/>
                <w:szCs w:val="28"/>
              </w:rPr>
              <w:t>Meisteraednik, tase 5</w:t>
            </w:r>
          </w:p>
        </w:tc>
        <w:tc>
          <w:tcPr>
            <w:tcW w:w="3402" w:type="dxa"/>
            <w:shd w:val="clear" w:color="auto" w:fill="auto"/>
          </w:tcPr>
          <w:p w14:paraId="7EFF0469" w14:textId="77777777" w:rsidR="007E059C" w:rsidRPr="003D41EE" w:rsidRDefault="009431A0" w:rsidP="00FE70C3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3D41EE"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  <w:tr w:rsidR="00736B81" w:rsidRPr="003A2B5F" w14:paraId="418F621F" w14:textId="77777777" w:rsidTr="00D4641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A47F" w14:textId="77777777" w:rsidR="00736B81" w:rsidRPr="009431A0" w:rsidRDefault="00736B81" w:rsidP="00D464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>Võimalikud spetsialiseerumised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</w:tc>
      </w:tr>
      <w:tr w:rsidR="00736B81" w:rsidRPr="002322A6" w14:paraId="3D34D3C0" w14:textId="77777777" w:rsidTr="00D46419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0BC4" w14:textId="77777777" w:rsidR="00736B81" w:rsidRPr="002322A6" w:rsidRDefault="00736B81" w:rsidP="00D464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2322" w14:textId="77777777" w:rsidR="00736B81" w:rsidRPr="002322A6" w:rsidRDefault="00736B81" w:rsidP="00D464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736B81" w:rsidRPr="002322A6" w14:paraId="2B5E2E9F" w14:textId="77777777" w:rsidTr="00D46419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4518" w14:textId="77777777" w:rsidR="00736B81" w:rsidRPr="000E3BA7" w:rsidRDefault="009431A0" w:rsidP="00D464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BA7">
              <w:rPr>
                <w:rFonts w:asciiTheme="minorHAnsi" w:hAnsiTheme="minorHAnsi" w:cstheme="minorHAnsi"/>
                <w:sz w:val="22"/>
                <w:szCs w:val="22"/>
              </w:rPr>
              <w:t xml:space="preserve">Köögiviljakasvatamine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631E" w14:textId="77777777" w:rsidR="00736B81" w:rsidRPr="000E3BA7" w:rsidRDefault="009431A0" w:rsidP="00C538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BA7">
              <w:rPr>
                <w:rFonts w:asciiTheme="minorHAnsi" w:hAnsiTheme="minorHAnsi" w:cstheme="minorHAnsi"/>
                <w:sz w:val="22"/>
                <w:szCs w:val="22"/>
              </w:rPr>
              <w:t>Köögiviljakasvatuse meisteraednik, tase 5</w:t>
            </w:r>
          </w:p>
        </w:tc>
      </w:tr>
      <w:tr w:rsidR="00736B81" w:rsidRPr="002322A6" w14:paraId="4054F8AB" w14:textId="77777777" w:rsidTr="009431A0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507E" w14:textId="77777777" w:rsidR="00736B81" w:rsidRPr="000E3BA7" w:rsidRDefault="009431A0" w:rsidP="00D464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BA7">
              <w:rPr>
                <w:rFonts w:asciiTheme="minorHAnsi" w:hAnsiTheme="minorHAnsi" w:cstheme="minorHAnsi"/>
                <w:sz w:val="22"/>
                <w:szCs w:val="22"/>
              </w:rPr>
              <w:t>Puuviljakasvatamine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DD98" w14:textId="77777777" w:rsidR="00736B81" w:rsidRPr="000E3BA7" w:rsidRDefault="009431A0" w:rsidP="00C538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3BA7">
              <w:rPr>
                <w:rFonts w:asciiTheme="minorHAnsi" w:hAnsiTheme="minorHAnsi" w:cstheme="minorHAnsi"/>
                <w:sz w:val="22"/>
                <w:szCs w:val="22"/>
              </w:rPr>
              <w:t>Puuviljakasvatuse meisteraednik, tase 5</w:t>
            </w:r>
          </w:p>
        </w:tc>
      </w:tr>
      <w:tr w:rsidR="009431A0" w:rsidRPr="002322A6" w14:paraId="102F9D70" w14:textId="77777777" w:rsidTr="009431A0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99E8" w14:textId="77777777" w:rsidR="009431A0" w:rsidRPr="000E3BA7" w:rsidRDefault="009431A0" w:rsidP="00D46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BA7">
              <w:rPr>
                <w:rFonts w:asciiTheme="minorHAnsi" w:hAnsiTheme="minorHAnsi" w:cstheme="minorHAnsi"/>
                <w:sz w:val="22"/>
                <w:szCs w:val="22"/>
              </w:rPr>
              <w:t>Lillekasvatamine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0E54" w14:textId="77777777" w:rsidR="009431A0" w:rsidRPr="000E3BA7" w:rsidRDefault="009431A0" w:rsidP="00C53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BA7">
              <w:rPr>
                <w:rFonts w:asciiTheme="minorHAnsi" w:hAnsiTheme="minorHAnsi" w:cstheme="minorHAnsi"/>
                <w:sz w:val="22"/>
                <w:szCs w:val="22"/>
              </w:rPr>
              <w:t>Lillekasvatuse meisteraednik, tase 5</w:t>
            </w:r>
          </w:p>
        </w:tc>
      </w:tr>
      <w:tr w:rsidR="009431A0" w:rsidRPr="002322A6" w14:paraId="2F29DBB9" w14:textId="77777777" w:rsidTr="009431A0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7AFA" w14:textId="77777777" w:rsidR="009431A0" w:rsidRPr="000E3BA7" w:rsidRDefault="009431A0" w:rsidP="00D46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BA7">
              <w:rPr>
                <w:rFonts w:asciiTheme="minorHAnsi" w:hAnsiTheme="minorHAnsi" w:cstheme="minorHAnsi"/>
                <w:sz w:val="22"/>
                <w:szCs w:val="22"/>
              </w:rPr>
              <w:t>Puukoolitöö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57F84" w14:textId="77777777" w:rsidR="009431A0" w:rsidRPr="000E3BA7" w:rsidRDefault="009431A0" w:rsidP="00C53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BA7">
              <w:rPr>
                <w:rFonts w:asciiTheme="minorHAnsi" w:hAnsiTheme="minorHAnsi" w:cstheme="minorHAnsi"/>
                <w:sz w:val="22"/>
                <w:szCs w:val="22"/>
              </w:rPr>
              <w:t>Puukooli meisteraednik, tase 5</w:t>
            </w:r>
          </w:p>
        </w:tc>
      </w:tr>
      <w:tr w:rsidR="009431A0" w:rsidRPr="002322A6" w14:paraId="0C4589B1" w14:textId="77777777" w:rsidTr="00D46419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F09D7" w14:textId="77777777" w:rsidR="009431A0" w:rsidRPr="000E3BA7" w:rsidRDefault="009431A0" w:rsidP="00D464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BA7">
              <w:rPr>
                <w:rFonts w:asciiTheme="minorHAnsi" w:hAnsiTheme="minorHAnsi" w:cstheme="minorHAnsi"/>
                <w:sz w:val="22"/>
                <w:szCs w:val="22"/>
              </w:rPr>
              <w:t>Iluaiandus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981CE" w14:textId="77777777" w:rsidR="009431A0" w:rsidRPr="000E3BA7" w:rsidRDefault="009431A0" w:rsidP="00C53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BA7">
              <w:rPr>
                <w:rFonts w:asciiTheme="minorHAnsi" w:hAnsiTheme="minorHAnsi" w:cstheme="minorHAnsi"/>
                <w:sz w:val="22"/>
                <w:szCs w:val="22"/>
              </w:rPr>
              <w:t>Iluaednik, tase 5</w:t>
            </w:r>
          </w:p>
        </w:tc>
      </w:tr>
    </w:tbl>
    <w:p w14:paraId="62BFF436" w14:textId="77777777" w:rsidR="00AF7D6B" w:rsidRDefault="00AF7D6B" w:rsidP="00AF7D6B">
      <w:pPr>
        <w:rPr>
          <w:vanish/>
        </w:rPr>
      </w:pPr>
    </w:p>
    <w:p w14:paraId="79089C32" w14:textId="77777777" w:rsidR="00294235" w:rsidRDefault="00E27826" w:rsidP="00E27826">
      <w:pPr>
        <w:jc w:val="center"/>
      </w:pPr>
      <w:r>
        <w:br w:type="page"/>
      </w:r>
    </w:p>
    <w:p w14:paraId="5A5D2F89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43F580E6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3C5EC123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7689C3E6" w14:textId="77777777" w:rsidTr="00E861FA">
        <w:tc>
          <w:tcPr>
            <w:tcW w:w="9356" w:type="dxa"/>
            <w:shd w:val="clear" w:color="auto" w:fill="FFFFCC"/>
          </w:tcPr>
          <w:p w14:paraId="1A241D6E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C5380A" w14:paraId="52D841A8" w14:textId="77777777" w:rsidTr="00E861FA">
        <w:tc>
          <w:tcPr>
            <w:tcW w:w="9356" w:type="dxa"/>
            <w:shd w:val="clear" w:color="auto" w:fill="auto"/>
          </w:tcPr>
          <w:p w14:paraId="6019810B" w14:textId="7C2E8A76" w:rsid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 w:rsidRPr="007B3F38">
              <w:rPr>
                <w:rFonts w:ascii="Calibri" w:hAnsi="Calibri"/>
                <w:sz w:val="22"/>
                <w:szCs w:val="22"/>
              </w:rPr>
              <w:t xml:space="preserve">Meisteraednik on laiaulatuslike teadmistega aiandusspetsialist, kes täidab mitmekülgseid tööülesandeid (sh ka ettearvamatutes olukordades). Ta on spetsialiseerunud puuvilja- ja marjakasvatamisele, köögiviljakasvatamisele, lillekasvatusele, iluaiandusele </w:t>
            </w:r>
            <w:r w:rsidR="003D41EE">
              <w:rPr>
                <w:rFonts w:ascii="Calibri" w:hAnsi="Calibri"/>
                <w:sz w:val="22"/>
                <w:szCs w:val="22"/>
              </w:rPr>
              <w:t>või</w:t>
            </w:r>
            <w:r w:rsidRPr="007B3F38">
              <w:rPr>
                <w:rFonts w:ascii="Calibri" w:hAnsi="Calibri"/>
                <w:sz w:val="22"/>
                <w:szCs w:val="22"/>
              </w:rPr>
              <w:t xml:space="preserve"> puukoolitööle. </w:t>
            </w:r>
          </w:p>
          <w:p w14:paraId="3414C957" w14:textId="77777777" w:rsidR="00C66C4C" w:rsidRPr="007B3F38" w:rsidRDefault="00C66C4C" w:rsidP="007B3F38">
            <w:pPr>
              <w:rPr>
                <w:rFonts w:ascii="Calibri" w:hAnsi="Calibri"/>
                <w:sz w:val="22"/>
                <w:szCs w:val="22"/>
              </w:rPr>
            </w:pPr>
          </w:p>
          <w:p w14:paraId="4D785F4F" w14:textId="77777777" w:rsidR="007B3F38" w:rsidRP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 w:rsidRPr="007B3F38">
              <w:rPr>
                <w:rFonts w:ascii="Calibri" w:hAnsi="Calibri"/>
                <w:sz w:val="22"/>
                <w:szCs w:val="22"/>
              </w:rPr>
              <w:t>Tema põhilised tööülesanded on töö planeerimine, külvi- ja istutuspinna ettevalmistamine, külvamine ja istutamine, aiakultuuride hooldamine, saagi või toodangu koristamine, säilitamine ja müügiks ettevalmistamine, meeskonna juhtimine, töökvaliteedi hindamine ja analüüs.</w:t>
            </w:r>
          </w:p>
          <w:p w14:paraId="1DED2B26" w14:textId="77777777" w:rsidR="007B3F38" w:rsidRP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 w:rsidRPr="007B3F38">
              <w:rPr>
                <w:rFonts w:ascii="Calibri" w:hAnsi="Calibri"/>
                <w:sz w:val="22"/>
                <w:szCs w:val="22"/>
              </w:rPr>
              <w:t>Meisteraednik peab tähtsaks eetilisi tõekspidamisi ja väärtusi, järgides head aiandustava ning keskkonna- ja töötervishoiu- ning tööohutusnõudeid.</w:t>
            </w:r>
          </w:p>
          <w:p w14:paraId="2E9D154A" w14:textId="77777777" w:rsidR="007B3F38" w:rsidRP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</w:p>
          <w:p w14:paraId="3D6DF696" w14:textId="31B0331C" w:rsidR="007B3F38" w:rsidRP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 w:rsidRPr="007B3F38">
              <w:rPr>
                <w:rFonts w:ascii="Calibri" w:hAnsi="Calibri"/>
                <w:sz w:val="22"/>
                <w:szCs w:val="22"/>
              </w:rPr>
              <w:t>Meisteraednik</w:t>
            </w:r>
            <w:r w:rsidR="00372184">
              <w:rPr>
                <w:rFonts w:ascii="Calibri" w:hAnsi="Calibri"/>
                <w:sz w:val="22"/>
                <w:szCs w:val="22"/>
              </w:rPr>
              <w:t xml:space="preserve">u tööaeg on </w:t>
            </w:r>
            <w:r w:rsidRPr="007B3F38">
              <w:rPr>
                <w:rFonts w:ascii="Calibri" w:hAnsi="Calibri"/>
                <w:sz w:val="22"/>
                <w:szCs w:val="22"/>
              </w:rPr>
              <w:t xml:space="preserve">paindlik, </w:t>
            </w:r>
            <w:r w:rsidR="00372184">
              <w:rPr>
                <w:rFonts w:ascii="Calibri" w:hAnsi="Calibri"/>
                <w:sz w:val="22"/>
                <w:szCs w:val="22"/>
              </w:rPr>
              <w:t xml:space="preserve">ta </w:t>
            </w:r>
            <w:r w:rsidR="00372184" w:rsidRPr="00372184">
              <w:rPr>
                <w:rFonts w:ascii="Calibri" w:hAnsi="Calibri"/>
                <w:sz w:val="22"/>
                <w:szCs w:val="22"/>
              </w:rPr>
              <w:t>võib töögraafiku alusel töötada ka nädalavahetustel ja riiklikel pühadel</w:t>
            </w:r>
            <w:r w:rsidR="00372184">
              <w:rPr>
                <w:rFonts w:ascii="Calibri" w:hAnsi="Calibri"/>
                <w:sz w:val="22"/>
                <w:szCs w:val="22"/>
              </w:rPr>
              <w:t>.</w:t>
            </w:r>
            <w:r w:rsidRPr="007B3F38">
              <w:rPr>
                <w:rFonts w:ascii="Calibri" w:hAnsi="Calibri"/>
                <w:sz w:val="22"/>
                <w:szCs w:val="22"/>
              </w:rPr>
              <w:t xml:space="preserve"> Tema töö toimub nii väli- kui </w:t>
            </w:r>
            <w:proofErr w:type="spellStart"/>
            <w:r w:rsidRPr="007B3F38">
              <w:rPr>
                <w:rFonts w:ascii="Calibri" w:hAnsi="Calibri"/>
                <w:sz w:val="22"/>
                <w:szCs w:val="22"/>
              </w:rPr>
              <w:t>sisetingimustes</w:t>
            </w:r>
            <w:proofErr w:type="spellEnd"/>
            <w:r w:rsidRPr="007B3F38">
              <w:rPr>
                <w:rFonts w:ascii="Calibri" w:hAnsi="Calibri"/>
                <w:sz w:val="22"/>
                <w:szCs w:val="22"/>
              </w:rPr>
              <w:t>.</w:t>
            </w:r>
            <w:r w:rsidR="00843B4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B3F38">
              <w:rPr>
                <w:rFonts w:ascii="Calibri" w:hAnsi="Calibri"/>
                <w:sz w:val="22"/>
                <w:szCs w:val="22"/>
              </w:rPr>
              <w:t>Meisteraedniku töö terviseriskid tulenevad raskuste tõstmisest, mürast, mehhanismidega töötamisest, kõrgustes töötamisest, ilmastikuolude ja temperatuuride vaheldumisest, niiskusest ning kokkupuutest erinevate allergeenidega (nt taimed, kemikaalid, tolm).</w:t>
            </w:r>
          </w:p>
          <w:p w14:paraId="3E99AF09" w14:textId="77777777" w:rsidR="007B3F38" w:rsidRP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</w:p>
          <w:p w14:paraId="28DCBE3E" w14:textId="77777777" w:rsidR="007B3F38" w:rsidRP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 w:rsidRPr="007B3F38">
              <w:rPr>
                <w:rFonts w:ascii="Calibri" w:hAnsi="Calibri"/>
                <w:sz w:val="22"/>
                <w:szCs w:val="22"/>
              </w:rPr>
              <w:t>Meisteraedniku põhilised töövahendid on aiandustarvikud, masinad ja seadmed, mõõteriistad, sidevahendid ja muud abivahendid</w:t>
            </w:r>
          </w:p>
          <w:p w14:paraId="377B1F6C" w14:textId="77777777" w:rsidR="007B3F38" w:rsidRP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</w:p>
          <w:p w14:paraId="5BC7F73D" w14:textId="6E7E297F" w:rsidR="00843B4D" w:rsidRDefault="00843B4D" w:rsidP="00843B4D">
            <w:pPr>
              <w:rPr>
                <w:rFonts w:ascii="Calibri" w:hAnsi="Calibri"/>
                <w:sz w:val="22"/>
                <w:szCs w:val="22"/>
              </w:rPr>
            </w:pPr>
            <w:r w:rsidRPr="00551070">
              <w:rPr>
                <w:rFonts w:ascii="Calibri" w:hAnsi="Calibri"/>
                <w:sz w:val="22"/>
                <w:szCs w:val="22"/>
              </w:rPr>
              <w:t xml:space="preserve">Aianduse kutsealal on neli kutset: </w:t>
            </w:r>
          </w:p>
          <w:p w14:paraId="1F38DAF3" w14:textId="77777777" w:rsidR="00C66C4C" w:rsidRDefault="00C66C4C" w:rsidP="00C66C4C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Abiaednik, tase 2</w:t>
            </w:r>
            <w:r>
              <w:rPr>
                <w:rFonts w:ascii="Calibri" w:hAnsi="Calibri"/>
                <w:sz w:val="22"/>
                <w:szCs w:val="22"/>
              </w:rPr>
              <w:t xml:space="preserve"> on lihttöötaja, kes teeb lihttöid otsesel juhendamisel. </w:t>
            </w:r>
          </w:p>
          <w:p w14:paraId="633457FE" w14:textId="77777777" w:rsidR="00C66C4C" w:rsidRDefault="00C66C4C" w:rsidP="00C66C4C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Nooremaednik, tase 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5637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on oskustöötaja, kes </w:t>
            </w:r>
            <w:r w:rsidRPr="00056376">
              <w:rPr>
                <w:rFonts w:ascii="Calibri" w:hAnsi="Calibri"/>
                <w:sz w:val="22"/>
                <w:szCs w:val="22"/>
              </w:rPr>
              <w:t>täidab juhendamisel põhilisi tööülesandeid kõikides aianduse valdkondades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6A20A28F" w14:textId="77777777" w:rsidR="00C66C4C" w:rsidRDefault="00C66C4C" w:rsidP="00C66C4C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Aednik, tase 4</w:t>
            </w:r>
            <w:r>
              <w:rPr>
                <w:rFonts w:ascii="Calibri" w:hAnsi="Calibri"/>
                <w:sz w:val="22"/>
                <w:szCs w:val="22"/>
              </w:rPr>
              <w:t xml:space="preserve"> on aiandusspetsialist, kes 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juhendab töötajate tavatööd ja vastutab oma pädevuse piires teiste töötajate arendamise eest. </w:t>
            </w:r>
            <w:r>
              <w:rPr>
                <w:rFonts w:ascii="Calibri" w:hAnsi="Calibri"/>
                <w:sz w:val="22"/>
                <w:szCs w:val="22"/>
              </w:rPr>
              <w:t>Ta k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orraldab </w:t>
            </w:r>
            <w:r>
              <w:rPr>
                <w:rFonts w:ascii="Calibri" w:hAnsi="Calibri"/>
                <w:sz w:val="22"/>
                <w:szCs w:val="22"/>
              </w:rPr>
              <w:t xml:space="preserve">ja analüüsib 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oma tegevust </w:t>
            </w:r>
            <w:r>
              <w:rPr>
                <w:rFonts w:ascii="Calibri" w:hAnsi="Calibri"/>
                <w:sz w:val="22"/>
                <w:szCs w:val="22"/>
              </w:rPr>
              <w:t xml:space="preserve">ning 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kohandab </w:t>
            </w:r>
            <w:r>
              <w:rPr>
                <w:rFonts w:ascii="Calibri" w:hAnsi="Calibri"/>
                <w:sz w:val="22"/>
                <w:szCs w:val="22"/>
              </w:rPr>
              <w:t>oma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 käitumist vastavalt olukorrale.</w:t>
            </w:r>
          </w:p>
          <w:p w14:paraId="7A60137B" w14:textId="01092863" w:rsidR="00C5380A" w:rsidRPr="0066433D" w:rsidRDefault="00C66C4C" w:rsidP="00C66C4C">
            <w:pPr>
              <w:rPr>
                <w:rFonts w:ascii="Calibri" w:hAnsi="Calibri"/>
                <w:sz w:val="22"/>
                <w:szCs w:val="22"/>
              </w:rPr>
            </w:pPr>
            <w:r w:rsidRPr="005B119B">
              <w:rPr>
                <w:rFonts w:ascii="Calibri" w:hAnsi="Calibri"/>
                <w:sz w:val="22"/>
                <w:szCs w:val="22"/>
                <w:u w:val="single"/>
              </w:rPr>
              <w:t>Meisteraednik, tase 5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 on laiaulatuslike teadmistega aiandusspetsialist, kes täidab mitmekülgseid tööülesandeid (sh ka ettearvamatutes olukordades)</w:t>
            </w:r>
            <w:r>
              <w:rPr>
                <w:rFonts w:ascii="Calibri" w:hAnsi="Calibri"/>
                <w:sz w:val="22"/>
                <w:szCs w:val="22"/>
              </w:rPr>
              <w:t xml:space="preserve"> oma spetsialiseerumise valdkonnas</w:t>
            </w:r>
            <w:r w:rsidRPr="00F445DF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Ta juhib meeskonda ning hindab ja analüüsib töökvaliteeti.</w:t>
            </w:r>
          </w:p>
        </w:tc>
      </w:tr>
      <w:tr w:rsidR="003D41EE" w14:paraId="28492B74" w14:textId="77777777" w:rsidTr="00E861FA">
        <w:tc>
          <w:tcPr>
            <w:tcW w:w="9356" w:type="dxa"/>
            <w:shd w:val="clear" w:color="auto" w:fill="auto"/>
          </w:tcPr>
          <w:p w14:paraId="52C9F1AC" w14:textId="5E5D4691" w:rsidR="003D41EE" w:rsidRPr="007B3F38" w:rsidRDefault="003D41EE" w:rsidP="007B3F38">
            <w:pPr>
              <w:rPr>
                <w:rFonts w:ascii="Calibri" w:hAnsi="Calibri"/>
                <w:sz w:val="22"/>
                <w:szCs w:val="22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5380A" w14:paraId="4E34C47F" w14:textId="77777777" w:rsidTr="00520BDC">
        <w:tc>
          <w:tcPr>
            <w:tcW w:w="9356" w:type="dxa"/>
            <w:shd w:val="clear" w:color="auto" w:fill="FFFFCC"/>
          </w:tcPr>
          <w:p w14:paraId="4D5B9A21" w14:textId="77777777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A.2 Tööosad</w:t>
            </w:r>
          </w:p>
        </w:tc>
      </w:tr>
      <w:tr w:rsidR="00C5380A" w14:paraId="56A66163" w14:textId="77777777" w:rsidTr="00520BDC">
        <w:tc>
          <w:tcPr>
            <w:tcW w:w="9356" w:type="dxa"/>
            <w:shd w:val="clear" w:color="auto" w:fill="auto"/>
          </w:tcPr>
          <w:p w14:paraId="66A19329" w14:textId="0B9C5698" w:rsidR="00CB30FB" w:rsidRDefault="00C5380A" w:rsidP="00C5380A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A.2.1 </w:t>
            </w:r>
            <w:r w:rsidR="004B70AD" w:rsidRPr="004B70AD">
              <w:rPr>
                <w:rFonts w:ascii="Calibri" w:hAnsi="Calibri"/>
                <w:sz w:val="22"/>
                <w:szCs w:val="22"/>
              </w:rPr>
              <w:t>Külvi- ja istutuspinna ettevalmistamine ning külvamine ja istutamine</w:t>
            </w:r>
          </w:p>
          <w:p w14:paraId="46C41FE3" w14:textId="1E327CAB" w:rsidR="00250CCC" w:rsidRPr="00250CCC" w:rsidRDefault="00C5380A" w:rsidP="00250CCC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 xml:space="preserve">A.2.2 </w:t>
            </w:r>
            <w:r w:rsidR="004B70AD" w:rsidRPr="004B70AD">
              <w:rPr>
                <w:rFonts w:ascii="Calibri" w:hAnsi="Calibri"/>
                <w:sz w:val="22"/>
                <w:szCs w:val="22"/>
              </w:rPr>
              <w:t>Aiakultuuride hooldamine</w:t>
            </w:r>
            <w:r w:rsidR="00250CCC" w:rsidRPr="00250CC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B446E29" w14:textId="7CA6362E" w:rsid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4B70AD">
              <w:rPr>
                <w:rFonts w:ascii="Calibri" w:hAnsi="Calibri"/>
                <w:sz w:val="22"/>
                <w:szCs w:val="22"/>
              </w:rPr>
              <w:t>Tööde ja vahendite planeerimine</w:t>
            </w:r>
          </w:p>
          <w:p w14:paraId="4F0D91FC" w14:textId="12F9F75E" w:rsidR="004B70AD" w:rsidRP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="004B70AD" w:rsidRPr="004B70AD">
              <w:rPr>
                <w:rFonts w:ascii="Calibri" w:hAnsi="Calibri"/>
                <w:sz w:val="22"/>
                <w:szCs w:val="22"/>
              </w:rPr>
              <w:t>Juhtimine ja majandamine</w:t>
            </w:r>
          </w:p>
        </w:tc>
      </w:tr>
      <w:tr w:rsidR="00C5380A" w14:paraId="509E080A" w14:textId="77777777" w:rsidTr="00C5380A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47F301EF" w14:textId="77777777" w:rsidR="00C5380A" w:rsidRPr="00AF7D6B" w:rsidRDefault="00C5380A" w:rsidP="00C5380A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C5380A" w14:paraId="66989F66" w14:textId="77777777" w:rsidTr="00C5380A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7594F4C6" w14:textId="77777777" w:rsidR="00380E16" w:rsidRDefault="00BD35F7" w:rsidP="00C538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7B3F38">
              <w:rPr>
                <w:rFonts w:ascii="Calibri" w:hAnsi="Calibri"/>
                <w:sz w:val="22"/>
                <w:szCs w:val="22"/>
              </w:rPr>
              <w:t>5</w:t>
            </w:r>
            <w:r w:rsidR="00C5380A"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80E16">
              <w:rPr>
                <w:rFonts w:ascii="Calibri" w:hAnsi="Calibri"/>
                <w:sz w:val="22"/>
                <w:szCs w:val="22"/>
              </w:rPr>
              <w:t>Katmikala tehnoloogia</w:t>
            </w:r>
            <w:r w:rsidR="00380E16" w:rsidRPr="00BD35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27BC208" w14:textId="64EDD91B" w:rsidR="00380E16" w:rsidRDefault="00380E16" w:rsidP="00C538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Pr="00250CCC">
              <w:rPr>
                <w:rFonts w:ascii="Calibri" w:hAnsi="Calibri"/>
                <w:sz w:val="22"/>
                <w:szCs w:val="22"/>
              </w:rPr>
              <w:t>Taimmaterjali paljundamine ja istikute kasvatamine</w:t>
            </w:r>
            <w:r w:rsidRPr="00BD35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D31A4CF" w14:textId="6C3E102E" w:rsidR="00380E16" w:rsidRDefault="00380E16" w:rsidP="00C538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A.2.7 </w:t>
            </w:r>
            <w:r w:rsidRPr="00BD35F7">
              <w:rPr>
                <w:rFonts w:ascii="Calibri" w:hAnsi="Calibri"/>
                <w:sz w:val="22"/>
                <w:szCs w:val="22"/>
              </w:rPr>
              <w:t xml:space="preserve">Muru rajamine ja hooldamine </w:t>
            </w:r>
          </w:p>
          <w:p w14:paraId="1B3A3EC4" w14:textId="30DDB2AE" w:rsidR="00380E16" w:rsidRDefault="00380E16" w:rsidP="00C5380A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Hlk496871262"/>
            <w:r>
              <w:rPr>
                <w:rFonts w:ascii="Calibri" w:hAnsi="Calibri" w:cs="Calibri"/>
                <w:sz w:val="22"/>
                <w:szCs w:val="22"/>
              </w:rPr>
              <w:t>A.2.8 Istutusala</w:t>
            </w:r>
            <w:r w:rsidRPr="004312E8">
              <w:rPr>
                <w:rFonts w:ascii="Calibri" w:hAnsi="Calibri" w:cs="Calibri"/>
                <w:sz w:val="22"/>
                <w:szCs w:val="22"/>
              </w:rPr>
              <w:t xml:space="preserve"> planeerimine, rajamine ja hooldamine</w:t>
            </w:r>
            <w:bookmarkEnd w:id="0"/>
            <w:r w:rsidRPr="005F47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8AB59E6" w14:textId="217D842A" w:rsidR="00380E16" w:rsidRDefault="00380E16" w:rsidP="00C538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A.2.9 </w:t>
            </w:r>
            <w:r w:rsidRPr="005F475E">
              <w:rPr>
                <w:rFonts w:ascii="Calibri" w:hAnsi="Calibri" w:cs="Calibri"/>
                <w:sz w:val="22"/>
                <w:szCs w:val="22"/>
              </w:rPr>
              <w:t xml:space="preserve">Sillutise (betoonkivi, looduskivi, puidu- ja </w:t>
            </w:r>
            <w:proofErr w:type="spellStart"/>
            <w:r w:rsidRPr="005F475E">
              <w:rPr>
                <w:rFonts w:ascii="Calibri" w:hAnsi="Calibri" w:cs="Calibri"/>
                <w:sz w:val="22"/>
                <w:szCs w:val="22"/>
              </w:rPr>
              <w:t>sõelmeteede</w:t>
            </w:r>
            <w:proofErr w:type="spellEnd"/>
            <w:r w:rsidRPr="005F475E">
              <w:rPr>
                <w:rFonts w:ascii="Calibri" w:hAnsi="Calibri" w:cs="Calibri"/>
                <w:sz w:val="22"/>
                <w:szCs w:val="22"/>
              </w:rPr>
              <w:t>) paigaldamine</w:t>
            </w:r>
            <w:r w:rsidRPr="00BA579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5EC909" w14:textId="71AB8FF6" w:rsidR="00380E16" w:rsidRDefault="00380E16" w:rsidP="00C538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A.2.10 </w:t>
            </w:r>
            <w:r w:rsidRPr="00BA579E">
              <w:rPr>
                <w:rFonts w:ascii="Calibri" w:hAnsi="Calibri"/>
                <w:sz w:val="22"/>
                <w:szCs w:val="22"/>
              </w:rPr>
              <w:t>Kalmistu haljastuse rajamine ja hooldamine</w:t>
            </w:r>
          </w:p>
          <w:p w14:paraId="024123C7" w14:textId="631ECD59" w:rsidR="00380E16" w:rsidRDefault="00380E16" w:rsidP="00C538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A.2.11</w:t>
            </w:r>
            <w:r w:rsidRPr="00BD35F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F475E">
              <w:rPr>
                <w:rFonts w:ascii="Calibri" w:hAnsi="Calibri" w:cs="Calibri"/>
                <w:sz w:val="22"/>
                <w:szCs w:val="22"/>
              </w:rPr>
              <w:t>Sisehaljastuse rajamine ja hooldamine</w:t>
            </w:r>
            <w:r w:rsidRPr="00BD35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0F5FB44" w14:textId="218CD3AF" w:rsidR="00380E16" w:rsidRDefault="00380E16" w:rsidP="00C538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A.2.12 </w:t>
            </w:r>
            <w:r w:rsidRPr="005F475E">
              <w:rPr>
                <w:rFonts w:ascii="Calibri" w:hAnsi="Calibri" w:cs="Calibri"/>
                <w:sz w:val="22"/>
                <w:szCs w:val="22"/>
              </w:rPr>
              <w:t>Lilleseadete ja kompositsioonide valmistamine</w:t>
            </w:r>
            <w:r w:rsidRPr="00BD35F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9A735C8" w14:textId="60735CC1" w:rsidR="00C5380A" w:rsidRDefault="00380E16" w:rsidP="00C538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A.2.13 </w:t>
            </w:r>
            <w:r w:rsidR="00BD35F7" w:rsidRPr="00BD35F7">
              <w:rPr>
                <w:rFonts w:ascii="Calibri" w:hAnsi="Calibri"/>
                <w:sz w:val="22"/>
                <w:szCs w:val="22"/>
              </w:rPr>
              <w:t>Saagi või toodangu koristamine, säilitamine ja müügiks ettevalmistamine</w:t>
            </w:r>
          </w:p>
          <w:p w14:paraId="38E28F1A" w14:textId="79428F2D" w:rsidR="004312E8" w:rsidRPr="007B3F38" w:rsidRDefault="00380E16" w:rsidP="00380E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A.2.14 Aiak</w:t>
            </w:r>
            <w:r w:rsidRPr="00BD35F7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BD35F7">
              <w:rPr>
                <w:rFonts w:ascii="Calibri" w:hAnsi="Calibri"/>
                <w:sz w:val="22"/>
                <w:szCs w:val="22"/>
              </w:rPr>
              <w:t>pade müümine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B3F38" w14:paraId="037F30BF" w14:textId="77777777" w:rsidTr="00520BDC">
        <w:tc>
          <w:tcPr>
            <w:tcW w:w="9356" w:type="dxa"/>
            <w:tcBorders>
              <w:top w:val="single" w:sz="4" w:space="0" w:color="auto"/>
            </w:tcBorders>
            <w:shd w:val="clear" w:color="auto" w:fill="FFFFCC"/>
          </w:tcPr>
          <w:p w14:paraId="08280CC9" w14:textId="020AECFB" w:rsidR="007B3F38" w:rsidRPr="00AF7D6B" w:rsidRDefault="007B3F38" w:rsidP="007B3F38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A.3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7B3F38" w:rsidRPr="00D00D22" w14:paraId="6D9AC229" w14:textId="77777777" w:rsidTr="004A79CF">
        <w:trPr>
          <w:trHeight w:val="182"/>
        </w:trPr>
        <w:tc>
          <w:tcPr>
            <w:tcW w:w="9356" w:type="dxa"/>
            <w:shd w:val="clear" w:color="auto" w:fill="auto"/>
          </w:tcPr>
          <w:p w14:paraId="12053A50" w14:textId="70DF07BA" w:rsidR="007B3F38" w:rsidRPr="00A94EE7" w:rsidRDefault="007B3F38" w:rsidP="007B3F38">
            <w:pPr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9431A0">
              <w:rPr>
                <w:rFonts w:ascii="Calibri" w:hAnsi="Calibri"/>
                <w:sz w:val="22"/>
                <w:szCs w:val="22"/>
              </w:rPr>
              <w:t>5. taseme meisteraednik</w:t>
            </w:r>
            <w:r w:rsidR="00C66C4C">
              <w:rPr>
                <w:rFonts w:ascii="Calibri" w:hAnsi="Calibri"/>
                <w:sz w:val="22"/>
                <w:szCs w:val="22"/>
              </w:rPr>
              <w:t>e</w:t>
            </w:r>
            <w:r w:rsidRPr="009431A0">
              <w:rPr>
                <w:rFonts w:ascii="Calibri" w:hAnsi="Calibri"/>
                <w:sz w:val="22"/>
                <w:szCs w:val="22"/>
              </w:rPr>
              <w:t xml:space="preserve">na töötavad tavaliselt inimesed, </w:t>
            </w:r>
            <w:r w:rsidR="00843B4D" w:rsidRPr="00390CC1">
              <w:rPr>
                <w:rFonts w:ascii="Calibri" w:hAnsi="Calibri"/>
                <w:sz w:val="22"/>
                <w:szCs w:val="22"/>
              </w:rPr>
              <w:t xml:space="preserve">kes on läbinud kutseõppe </w:t>
            </w:r>
            <w:r w:rsidR="00843B4D">
              <w:rPr>
                <w:rFonts w:ascii="Calibri" w:hAnsi="Calibri"/>
                <w:sz w:val="22"/>
                <w:szCs w:val="22"/>
              </w:rPr>
              <w:t xml:space="preserve">või täiendusõppe ja omavad vähemalt </w:t>
            </w:r>
            <w:r w:rsidR="00380E16">
              <w:rPr>
                <w:rFonts w:ascii="Calibri" w:hAnsi="Calibri"/>
                <w:sz w:val="22"/>
                <w:szCs w:val="22"/>
              </w:rPr>
              <w:t>nelja</w:t>
            </w:r>
            <w:r w:rsidR="00C66C4C">
              <w:rPr>
                <w:rFonts w:ascii="Calibri" w:hAnsi="Calibri"/>
                <w:sz w:val="22"/>
                <w:szCs w:val="22"/>
              </w:rPr>
              <w:t>-</w:t>
            </w:r>
            <w:r w:rsidR="00843B4D">
              <w:rPr>
                <w:rFonts w:ascii="Calibri" w:hAnsi="Calibri"/>
                <w:sz w:val="22"/>
                <w:szCs w:val="22"/>
              </w:rPr>
              <w:t>aastast töökogemust spetsialiseerumisalal.</w:t>
            </w:r>
          </w:p>
        </w:tc>
      </w:tr>
      <w:tr w:rsidR="003D41EE" w:rsidRPr="00D00D22" w14:paraId="37CEE119" w14:textId="77777777" w:rsidTr="004A79CF">
        <w:trPr>
          <w:trHeight w:val="182"/>
        </w:trPr>
        <w:tc>
          <w:tcPr>
            <w:tcW w:w="9356" w:type="dxa"/>
            <w:shd w:val="clear" w:color="auto" w:fill="auto"/>
          </w:tcPr>
          <w:p w14:paraId="3D531810" w14:textId="09D0D736" w:rsidR="003D41EE" w:rsidRPr="009431A0" w:rsidRDefault="003D41EE" w:rsidP="003D41EE">
            <w:pPr>
              <w:rPr>
                <w:rFonts w:ascii="Calibri" w:hAnsi="Calibri"/>
                <w:sz w:val="22"/>
                <w:szCs w:val="22"/>
              </w:rPr>
            </w:pPr>
            <w:r w:rsidRPr="006E16B0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7B3F38" w14:paraId="558D1BD9" w14:textId="77777777" w:rsidTr="00520BDC">
        <w:tc>
          <w:tcPr>
            <w:tcW w:w="9356" w:type="dxa"/>
            <w:shd w:val="clear" w:color="auto" w:fill="FFFFCC"/>
          </w:tcPr>
          <w:p w14:paraId="65179A73" w14:textId="353608E3" w:rsidR="007B3F38" w:rsidRPr="00AF7D6B" w:rsidRDefault="007B3F38" w:rsidP="007B3F3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Enamlevinud 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ametinimetused </w:t>
            </w:r>
          </w:p>
        </w:tc>
      </w:tr>
      <w:tr w:rsidR="007B3F38" w:rsidRPr="00D00D22" w14:paraId="3354DC69" w14:textId="77777777" w:rsidTr="00520BDC">
        <w:tc>
          <w:tcPr>
            <w:tcW w:w="9356" w:type="dxa"/>
            <w:shd w:val="clear" w:color="auto" w:fill="auto"/>
          </w:tcPr>
          <w:p w14:paraId="21722728" w14:textId="7588F3A1" w:rsidR="007B3F38" w:rsidRPr="009431A0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 w:rsidRPr="0066433D">
              <w:rPr>
                <w:rFonts w:ascii="Calibri" w:hAnsi="Calibri" w:cs="Calibri"/>
                <w:bCs/>
                <w:sz w:val="22"/>
                <w:szCs w:val="22"/>
              </w:rPr>
              <w:t>Köögiviljakasvataja meisteraednik, puuviljakasvataja meisteraednik, iluaianduse meisteraednik, puukoolimajanduse meisteraednik aednik, lillekasvatuse meisteraednik.</w:t>
            </w:r>
          </w:p>
        </w:tc>
      </w:tr>
      <w:tr w:rsidR="003D41EE" w:rsidRPr="00D00D22" w14:paraId="173CF5CF" w14:textId="77777777" w:rsidTr="00520BDC">
        <w:tc>
          <w:tcPr>
            <w:tcW w:w="9356" w:type="dxa"/>
            <w:shd w:val="clear" w:color="auto" w:fill="auto"/>
          </w:tcPr>
          <w:p w14:paraId="571D39BD" w14:textId="18AEBA21" w:rsidR="003D41EE" w:rsidRPr="0066433D" w:rsidRDefault="003D41EE" w:rsidP="007B3F3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C5380A" w14:paraId="46EB3E52" w14:textId="77777777" w:rsidTr="00520BDC">
        <w:tc>
          <w:tcPr>
            <w:tcW w:w="9356" w:type="dxa"/>
            <w:shd w:val="clear" w:color="auto" w:fill="FFFFCC"/>
          </w:tcPr>
          <w:p w14:paraId="5998686F" w14:textId="4695EDC1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A.5 </w:t>
            </w:r>
            <w:r w:rsidR="007B3F38">
              <w:rPr>
                <w:rFonts w:ascii="Calibri" w:hAnsi="Calibri"/>
                <w:b/>
                <w:sz w:val="22"/>
                <w:szCs w:val="22"/>
              </w:rPr>
              <w:t>Regulatsioonid kutsealal töötamiseks</w:t>
            </w:r>
          </w:p>
        </w:tc>
      </w:tr>
      <w:tr w:rsidR="00C5380A" w:rsidRPr="00D00D22" w14:paraId="49C1D061" w14:textId="77777777" w:rsidTr="00520BDC">
        <w:tc>
          <w:tcPr>
            <w:tcW w:w="9356" w:type="dxa"/>
            <w:shd w:val="clear" w:color="auto" w:fill="auto"/>
          </w:tcPr>
          <w:p w14:paraId="49C29B04" w14:textId="6F6F7C21" w:rsidR="00C5380A" w:rsidRPr="007B3F38" w:rsidRDefault="007B3F38" w:rsidP="00C5380A">
            <w:pPr>
              <w:pStyle w:val="ListParagraph"/>
              <w:ind w:left="0"/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7B3F38">
              <w:rPr>
                <w:rFonts w:ascii="Calibri" w:hAnsi="Calibri"/>
                <w:bCs/>
                <w:sz w:val="22"/>
                <w:szCs w:val="22"/>
              </w:rPr>
              <w:t>Regulatsioonid kutsealal töötamiseks puuduvad.</w:t>
            </w:r>
          </w:p>
        </w:tc>
      </w:tr>
      <w:tr w:rsidR="00C5380A" w14:paraId="34123C35" w14:textId="77777777" w:rsidTr="00520BDC">
        <w:tc>
          <w:tcPr>
            <w:tcW w:w="9356" w:type="dxa"/>
            <w:shd w:val="clear" w:color="auto" w:fill="FFFFCC"/>
          </w:tcPr>
          <w:p w14:paraId="2B63F09B" w14:textId="009DD88A" w:rsidR="00C5380A" w:rsidRPr="00AF7D6B" w:rsidRDefault="00C5380A" w:rsidP="00C5380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A.6</w:t>
            </w:r>
            <w:r w:rsidR="007B3F38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C5380A" w:rsidRPr="00D00D22" w14:paraId="21AE444D" w14:textId="77777777" w:rsidTr="00520BDC">
        <w:tc>
          <w:tcPr>
            <w:tcW w:w="9356" w:type="dxa"/>
            <w:shd w:val="clear" w:color="auto" w:fill="auto"/>
          </w:tcPr>
          <w:p w14:paraId="3099D000" w14:textId="77777777" w:rsidR="007B3F38" w:rsidRP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 w:rsidRPr="007B3F38">
              <w:rPr>
                <w:rFonts w:ascii="Calibri" w:hAnsi="Calibri"/>
                <w:sz w:val="22"/>
                <w:szCs w:val="22"/>
              </w:rPr>
              <w:t xml:space="preserve">Aednike töös muutuvad järjest olulisemaks keskkonnalased teadmised, samuti teadmised rohepöördest ja kliimamuutustest. </w:t>
            </w:r>
          </w:p>
          <w:p w14:paraId="17CD67E5" w14:textId="77777777" w:rsidR="007B3F38" w:rsidRPr="007B3F38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 w:rsidRPr="007B3F38">
              <w:rPr>
                <w:rFonts w:ascii="Calibri" w:hAnsi="Calibri"/>
                <w:sz w:val="22"/>
                <w:szCs w:val="22"/>
              </w:rPr>
              <w:t xml:space="preserve">Kasvab vajadus oskuse järele andmeid töödelda ning neid kasutada. Olulised on ettevõtlusoskused, sh enesereklaami- ja turundusoskus. Vajalikud on teadmised suurte linnapuude istutamisest, teadmised metsataimekasvatusest, taimekasvatuse tehnoloogiatest, taimekaitsest ja väetistest ning teadmised ja oskused hangetel osalemiseks. </w:t>
            </w:r>
          </w:p>
          <w:p w14:paraId="3A9C8530" w14:textId="3E177224" w:rsidR="00C5380A" w:rsidRPr="009431A0" w:rsidRDefault="007B3F38" w:rsidP="007B3F38">
            <w:pPr>
              <w:rPr>
                <w:rFonts w:ascii="Calibri" w:hAnsi="Calibri"/>
                <w:sz w:val="22"/>
                <w:szCs w:val="22"/>
              </w:rPr>
            </w:pPr>
            <w:r w:rsidRPr="007B3F38">
              <w:rPr>
                <w:rFonts w:ascii="Calibri" w:hAnsi="Calibri"/>
                <w:sz w:val="22"/>
                <w:szCs w:val="22"/>
              </w:rPr>
              <w:t xml:space="preserve">Kuna valdkonnas on palju iseendale tööandjaid ja projektipõhist tööd, siis oluline on enese- ja </w:t>
            </w:r>
            <w:proofErr w:type="spellStart"/>
            <w:r w:rsidRPr="007B3F38">
              <w:rPr>
                <w:rFonts w:ascii="Calibri" w:hAnsi="Calibri"/>
                <w:sz w:val="22"/>
                <w:szCs w:val="22"/>
              </w:rPr>
              <w:t>ajaplaneerimisoskus</w:t>
            </w:r>
            <w:proofErr w:type="spellEnd"/>
            <w:r w:rsidRPr="007B3F38">
              <w:rPr>
                <w:rFonts w:ascii="Calibri" w:hAnsi="Calibri"/>
                <w:sz w:val="22"/>
                <w:szCs w:val="22"/>
              </w:rPr>
              <w:t xml:space="preserve"> ning erialase inglise keele oskus (nt erialase IKT kasutamisel).</w:t>
            </w:r>
          </w:p>
        </w:tc>
      </w:tr>
      <w:tr w:rsidR="003D41EE" w:rsidRPr="00D00D22" w14:paraId="04F6A19E" w14:textId="77777777" w:rsidTr="00520BDC">
        <w:tc>
          <w:tcPr>
            <w:tcW w:w="9356" w:type="dxa"/>
            <w:shd w:val="clear" w:color="auto" w:fill="auto"/>
          </w:tcPr>
          <w:p w14:paraId="23801D74" w14:textId="04A2DFE7" w:rsidR="003D41EE" w:rsidRPr="007B3F38" w:rsidRDefault="003D41EE" w:rsidP="007B3F38">
            <w:pPr>
              <w:rPr>
                <w:rFonts w:ascii="Calibri" w:hAnsi="Calibri"/>
                <w:sz w:val="22"/>
                <w:szCs w:val="22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6F9E4BF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4BC969A0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08E5EABB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776AC5F9" w14:textId="77777777" w:rsidR="006D4025" w:rsidRDefault="006D4025" w:rsidP="00C5380A">
      <w:pPr>
        <w:ind w:left="142"/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021D89FA" w14:textId="77777777" w:rsidTr="00610B6B">
        <w:tc>
          <w:tcPr>
            <w:tcW w:w="9214" w:type="dxa"/>
            <w:shd w:val="clear" w:color="auto" w:fill="FFFFCC"/>
          </w:tcPr>
          <w:p w14:paraId="5639CA95" w14:textId="4019D338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B.1 Kutse struktuur</w:t>
            </w:r>
          </w:p>
        </w:tc>
      </w:tr>
      <w:tr w:rsidR="00C233C2" w14:paraId="4F8FB96E" w14:textId="77777777" w:rsidTr="00610B6B">
        <w:tc>
          <w:tcPr>
            <w:tcW w:w="9214" w:type="dxa"/>
            <w:shd w:val="clear" w:color="auto" w:fill="auto"/>
          </w:tcPr>
          <w:p w14:paraId="4242F91D" w14:textId="26001950" w:rsidR="00CB30FB" w:rsidRDefault="00210DCB" w:rsidP="00A215D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Meistera</w:t>
            </w:r>
            <w:r w:rsidRPr="00DC573F">
              <w:rPr>
                <w:rFonts w:ascii="Calibri" w:hAnsi="Calibri"/>
                <w:sz w:val="22"/>
                <w:szCs w:val="22"/>
              </w:rPr>
              <w:t xml:space="preserve">edniku kutse moodustub </w:t>
            </w:r>
            <w:proofErr w:type="spellStart"/>
            <w:r w:rsidRPr="00DC573F">
              <w:rPr>
                <w:rFonts w:ascii="Calibri" w:hAnsi="Calibri"/>
                <w:sz w:val="22"/>
                <w:szCs w:val="22"/>
              </w:rPr>
              <w:t>üldoskustest</w:t>
            </w:r>
            <w:proofErr w:type="spellEnd"/>
            <w:r w:rsidRPr="00DC573F">
              <w:rPr>
                <w:rFonts w:ascii="Calibri" w:hAnsi="Calibri"/>
                <w:sz w:val="22"/>
                <w:szCs w:val="22"/>
              </w:rPr>
              <w:t>, kohustuslikest ja valitavatest kompetentsidest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9431A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Kutse taotlemisel tuleb tõendada kompetentsid vastavalt </w:t>
            </w:r>
            <w:r w:rsidR="00CB30FB" w:rsidRPr="009431A0">
              <w:rPr>
                <w:rFonts w:ascii="Calibri" w:hAnsi="Calibri"/>
                <w:sz w:val="22"/>
                <w:szCs w:val="22"/>
              </w:rPr>
              <w:t>valitud spetsialiseerumise</w:t>
            </w:r>
            <w:r w:rsidR="009F2862">
              <w:rPr>
                <w:rFonts w:ascii="Calibri" w:hAnsi="Calibri"/>
                <w:sz w:val="22"/>
                <w:szCs w:val="22"/>
              </w:rPr>
              <w:t>le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  <w:p w14:paraId="769A50FD" w14:textId="77777777" w:rsidR="00814899" w:rsidRDefault="00814899" w:rsidP="00A215D4">
            <w:pPr>
              <w:rPr>
                <w:rFonts w:ascii="Calibri" w:hAnsi="Calibri"/>
                <w:sz w:val="22"/>
                <w:szCs w:val="22"/>
              </w:rPr>
            </w:pPr>
          </w:p>
          <w:p w14:paraId="2F43839F" w14:textId="6D66460F" w:rsidR="00C66C4C" w:rsidRDefault="00C66C4C" w:rsidP="00814899">
            <w:pPr>
              <w:rPr>
                <w:rFonts w:ascii="Calibri" w:hAnsi="Calibri"/>
                <w:sz w:val="22"/>
                <w:szCs w:val="22"/>
              </w:rPr>
            </w:pPr>
            <w:r w:rsidRPr="008C35F9">
              <w:rPr>
                <w:rFonts w:ascii="Calibri" w:hAnsi="Calibri"/>
                <w:sz w:val="22"/>
                <w:szCs w:val="22"/>
              </w:rPr>
              <w:t>Iluaedniku kutse taotlemisel on nõut</w:t>
            </w:r>
            <w:r>
              <w:rPr>
                <w:rFonts w:ascii="Calibri" w:hAnsi="Calibri"/>
                <w:sz w:val="22"/>
                <w:szCs w:val="22"/>
              </w:rPr>
              <w:t>ud</w:t>
            </w:r>
            <w:r w:rsidRPr="008C35F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B.2, </w:t>
            </w:r>
            <w:r w:rsidRPr="008C35F9">
              <w:rPr>
                <w:rFonts w:ascii="Calibri" w:hAnsi="Calibri"/>
                <w:sz w:val="22"/>
                <w:szCs w:val="22"/>
              </w:rPr>
              <w:t>kohustusl</w:t>
            </w:r>
            <w:r>
              <w:rPr>
                <w:rFonts w:ascii="Calibri" w:hAnsi="Calibri"/>
                <w:sz w:val="22"/>
                <w:szCs w:val="22"/>
              </w:rPr>
              <w:t xml:space="preserve">ike kompetentside B.3.1 - B.3.4 ning valitavate kompetentside B.3.5, </w:t>
            </w:r>
            <w:r w:rsidRPr="008C35F9">
              <w:rPr>
                <w:rFonts w:ascii="Calibri" w:hAnsi="Calibri"/>
                <w:sz w:val="22"/>
                <w:szCs w:val="22"/>
              </w:rPr>
              <w:t>B.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8C35F9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7 ja B.3.8</w:t>
            </w:r>
            <w:r w:rsidRPr="008C35F9">
              <w:rPr>
                <w:rFonts w:ascii="Calibri" w:hAnsi="Calibri"/>
                <w:sz w:val="22"/>
                <w:szCs w:val="22"/>
              </w:rPr>
              <w:t xml:space="preserve"> tõendamine. </w:t>
            </w:r>
            <w:r>
              <w:rPr>
                <w:rFonts w:ascii="Calibri" w:hAnsi="Calibri"/>
                <w:sz w:val="22"/>
                <w:szCs w:val="22"/>
              </w:rPr>
              <w:t>Ülejäänud valitavate kompetentside tõendamine on vabatahtlik</w:t>
            </w:r>
            <w:r w:rsidRPr="008C35F9">
              <w:rPr>
                <w:rFonts w:ascii="Calibri" w:hAnsi="Calibri"/>
                <w:sz w:val="22"/>
                <w:szCs w:val="22"/>
              </w:rPr>
              <w:t>.</w:t>
            </w:r>
          </w:p>
          <w:p w14:paraId="16EF5B60" w14:textId="77777777" w:rsidR="00C66C4C" w:rsidRDefault="00C66C4C" w:rsidP="00814899">
            <w:pPr>
              <w:rPr>
                <w:rFonts w:ascii="Calibri" w:hAnsi="Calibri"/>
                <w:sz w:val="22"/>
                <w:szCs w:val="22"/>
              </w:rPr>
            </w:pPr>
          </w:p>
          <w:p w14:paraId="67C14A33" w14:textId="4C1D310B" w:rsidR="00814899" w:rsidRPr="008C35F9" w:rsidRDefault="00814899" w:rsidP="00814899">
            <w:pPr>
              <w:rPr>
                <w:rFonts w:ascii="Calibri" w:hAnsi="Calibri"/>
                <w:sz w:val="22"/>
                <w:szCs w:val="22"/>
              </w:rPr>
            </w:pPr>
            <w:r w:rsidRPr="008C35F9">
              <w:rPr>
                <w:rFonts w:ascii="Calibri" w:hAnsi="Calibri"/>
                <w:sz w:val="22"/>
                <w:szCs w:val="22"/>
              </w:rPr>
              <w:t>Köögiviljakasvatuse meisteraedniku</w:t>
            </w:r>
            <w:r>
              <w:rPr>
                <w:rFonts w:ascii="Calibri" w:hAnsi="Calibri"/>
                <w:sz w:val="22"/>
                <w:szCs w:val="22"/>
              </w:rPr>
              <w:t xml:space="preserve"> kutse taotlemisel on nõutud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B.2, </w:t>
            </w:r>
            <w:r w:rsidRPr="008C35F9">
              <w:rPr>
                <w:rFonts w:ascii="Calibri" w:hAnsi="Calibri"/>
                <w:sz w:val="22"/>
                <w:szCs w:val="22"/>
              </w:rPr>
              <w:t>kohustusl</w:t>
            </w:r>
            <w:r>
              <w:rPr>
                <w:rFonts w:ascii="Calibri" w:hAnsi="Calibri"/>
                <w:sz w:val="22"/>
                <w:szCs w:val="22"/>
              </w:rPr>
              <w:t>ike kompetentside B.3.1-B.3.4 ning valitavate kompetentside B.3.5, ja B.3.1</w:t>
            </w:r>
            <w:r w:rsidR="00C66C4C">
              <w:rPr>
                <w:rFonts w:ascii="Calibri" w:hAnsi="Calibri"/>
                <w:sz w:val="22"/>
                <w:szCs w:val="22"/>
              </w:rPr>
              <w:t>2</w:t>
            </w:r>
            <w:r w:rsidRPr="008C35F9">
              <w:rPr>
                <w:rFonts w:ascii="Calibri" w:hAnsi="Calibri"/>
                <w:sz w:val="22"/>
                <w:szCs w:val="22"/>
              </w:rPr>
              <w:t xml:space="preserve"> tõendamine. </w:t>
            </w:r>
            <w:r>
              <w:rPr>
                <w:rFonts w:ascii="Calibri" w:hAnsi="Calibri"/>
                <w:sz w:val="22"/>
                <w:szCs w:val="22"/>
              </w:rPr>
              <w:t>Ülejäänud valitavate kompetentside tõendamine on vabatahtlik</w:t>
            </w:r>
            <w:r w:rsidRPr="008C35F9">
              <w:rPr>
                <w:rFonts w:ascii="Calibri" w:hAnsi="Calibri"/>
                <w:sz w:val="22"/>
                <w:szCs w:val="22"/>
              </w:rPr>
              <w:t>.</w:t>
            </w:r>
          </w:p>
          <w:p w14:paraId="42B4C22E" w14:textId="77777777" w:rsidR="00C66C4C" w:rsidRDefault="00C66C4C" w:rsidP="00C66C4C">
            <w:pPr>
              <w:rPr>
                <w:rFonts w:ascii="Calibri" w:hAnsi="Calibri"/>
                <w:sz w:val="22"/>
                <w:szCs w:val="22"/>
              </w:rPr>
            </w:pPr>
          </w:p>
          <w:p w14:paraId="470875A1" w14:textId="78E9FE78" w:rsidR="00C66C4C" w:rsidRPr="008C35F9" w:rsidRDefault="00C66C4C" w:rsidP="00C66C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Puukooli </w:t>
            </w:r>
            <w:r w:rsidRPr="008C35F9">
              <w:rPr>
                <w:rFonts w:ascii="Calibri" w:hAnsi="Calibri"/>
                <w:sz w:val="22"/>
                <w:szCs w:val="22"/>
              </w:rPr>
              <w:t>meisteraedniku</w:t>
            </w:r>
            <w:r>
              <w:rPr>
                <w:rFonts w:ascii="Calibri" w:hAnsi="Calibri"/>
                <w:sz w:val="22"/>
                <w:szCs w:val="22"/>
              </w:rPr>
              <w:t xml:space="preserve"> ja lillekasvatuse meisteraedniku kutse taotlemisel on nõutud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B.2, </w:t>
            </w:r>
            <w:r w:rsidRPr="008C35F9">
              <w:rPr>
                <w:rFonts w:ascii="Calibri" w:hAnsi="Calibri"/>
                <w:sz w:val="22"/>
                <w:szCs w:val="22"/>
              </w:rPr>
              <w:t>kohustusl</w:t>
            </w:r>
            <w:r>
              <w:rPr>
                <w:rFonts w:ascii="Calibri" w:hAnsi="Calibri"/>
                <w:sz w:val="22"/>
                <w:szCs w:val="22"/>
              </w:rPr>
              <w:t>ike kompetentside B.3.1 - B.3.4 ning valitavate kompetentside B.3.5, B.3.6</w:t>
            </w:r>
            <w:r w:rsidRPr="008C35F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B.3.13 </w:t>
            </w:r>
            <w:r w:rsidRPr="008C35F9">
              <w:rPr>
                <w:rFonts w:ascii="Calibri" w:hAnsi="Calibri"/>
                <w:sz w:val="22"/>
                <w:szCs w:val="22"/>
              </w:rPr>
              <w:t xml:space="preserve">tõendamine. </w:t>
            </w:r>
            <w:r>
              <w:rPr>
                <w:rFonts w:ascii="Calibri" w:hAnsi="Calibri"/>
                <w:sz w:val="22"/>
                <w:szCs w:val="22"/>
              </w:rPr>
              <w:t>Ülejäänud valitavate kompetentside tõendamine on vabatahtlik</w:t>
            </w:r>
            <w:r w:rsidRPr="008C35F9">
              <w:rPr>
                <w:rFonts w:ascii="Calibri" w:hAnsi="Calibri"/>
                <w:sz w:val="22"/>
                <w:szCs w:val="22"/>
              </w:rPr>
              <w:t>.</w:t>
            </w:r>
          </w:p>
          <w:p w14:paraId="1D9B7183" w14:textId="77777777" w:rsidR="00814899" w:rsidRDefault="00814899" w:rsidP="00814899">
            <w:pPr>
              <w:rPr>
                <w:rFonts w:ascii="Calibri" w:hAnsi="Calibri"/>
                <w:sz w:val="22"/>
                <w:szCs w:val="22"/>
              </w:rPr>
            </w:pPr>
          </w:p>
          <w:p w14:paraId="79807183" w14:textId="3EB6BA69" w:rsidR="00C233C2" w:rsidRPr="00814899" w:rsidRDefault="00814899" w:rsidP="00C66C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Puuviljakasvatuse </w:t>
            </w:r>
            <w:r w:rsidRPr="008C35F9">
              <w:rPr>
                <w:rFonts w:ascii="Calibri" w:hAnsi="Calibri"/>
                <w:sz w:val="22"/>
                <w:szCs w:val="22"/>
              </w:rPr>
              <w:t>meisteraedniku</w:t>
            </w:r>
            <w:r>
              <w:rPr>
                <w:rFonts w:ascii="Calibri" w:hAnsi="Calibri"/>
                <w:sz w:val="22"/>
                <w:szCs w:val="22"/>
              </w:rPr>
              <w:t xml:space="preserve"> kutse taotlemisel on nõutud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B.2, </w:t>
            </w:r>
            <w:r w:rsidRPr="008C35F9">
              <w:rPr>
                <w:rFonts w:ascii="Calibri" w:hAnsi="Calibri"/>
                <w:sz w:val="22"/>
                <w:szCs w:val="22"/>
              </w:rPr>
              <w:t>kohustusl</w:t>
            </w:r>
            <w:r>
              <w:rPr>
                <w:rFonts w:ascii="Calibri" w:hAnsi="Calibri"/>
                <w:sz w:val="22"/>
                <w:szCs w:val="22"/>
              </w:rPr>
              <w:t>ike kompetentside B.3.1-B.3.4 ning valitavate kompetentside B.3.</w:t>
            </w:r>
            <w:r w:rsidR="00C66C4C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, ja B.3.1</w:t>
            </w:r>
            <w:r w:rsidR="00C66C4C">
              <w:rPr>
                <w:rFonts w:ascii="Calibri" w:hAnsi="Calibri"/>
                <w:sz w:val="22"/>
                <w:szCs w:val="22"/>
              </w:rPr>
              <w:t>3</w:t>
            </w:r>
            <w:r w:rsidRPr="008C35F9">
              <w:rPr>
                <w:rFonts w:ascii="Calibri" w:hAnsi="Calibri"/>
                <w:sz w:val="22"/>
                <w:szCs w:val="22"/>
              </w:rPr>
              <w:t xml:space="preserve"> tõendamine. </w:t>
            </w:r>
            <w:r>
              <w:rPr>
                <w:rFonts w:ascii="Calibri" w:hAnsi="Calibri"/>
                <w:sz w:val="22"/>
                <w:szCs w:val="22"/>
              </w:rPr>
              <w:t>Ülejäänud valitavate kompetentside tõendamine on vabatahtlik</w:t>
            </w:r>
            <w:r w:rsidRPr="008C35F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57C9A121" w14:textId="67141B9D" w:rsidR="00294235" w:rsidRDefault="00294235" w:rsidP="00C5380A">
      <w:pPr>
        <w:ind w:left="142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10DCB" w14:paraId="31FC5D2D" w14:textId="77777777" w:rsidTr="000909CE"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2AC2B0C" w14:textId="39C8EB41" w:rsidR="00210DCB" w:rsidRDefault="00210DCB" w:rsidP="000909C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B.2 Meisteraednik, tase 2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210DCB" w14:paraId="223879E6" w14:textId="77777777" w:rsidTr="000909C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F5DD1" w14:textId="77777777" w:rsidR="00210DCB" w:rsidRPr="00AF7D6B" w:rsidRDefault="00210DCB" w:rsidP="000909CE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AF7D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F08B2B5" w14:textId="77777777" w:rsidR="00210DCB" w:rsidRPr="00210DC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teab ja tunneb taimede anatoomiat, füsioloogiat ja süstemaatikat, enamlevinud umbrohtude, haiguste ja kahjurite liigitusi, taimekaitse aluseid;</w:t>
            </w:r>
          </w:p>
          <w:p w14:paraId="1BBCAC10" w14:textId="6CD7DDD0" w:rsidR="00210DCB" w:rsidRPr="00210DC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järgib head aiandustava ja aedniku kutse</w:t>
            </w:r>
            <w:r w:rsidR="009F286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eetikat;</w:t>
            </w:r>
          </w:p>
          <w:p w14:paraId="56737F91" w14:textId="77777777" w:rsidR="009F2862" w:rsidRPr="00210DCB" w:rsidRDefault="009F2862" w:rsidP="009F286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järgib töötervishoiu- ja tööohutusnõudeid ning jälgib nende täitmist;</w:t>
            </w:r>
          </w:p>
          <w:p w14:paraId="27F1CB99" w14:textId="77777777" w:rsidR="009F2862" w:rsidRPr="00210DCB" w:rsidRDefault="009F2862" w:rsidP="009F286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järg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b keskkonnaohutusnõudeid, sh jäätmekäitlusnõudeid (komposteerib taimejäätmed orgaanilise aineringe tagamiseks, arvestades komposti kasutamise eesmärke);</w:t>
            </w:r>
          </w:p>
          <w:p w14:paraId="3021A147" w14:textId="6471DC69" w:rsidR="00210DCB" w:rsidRPr="00210DC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teab taimede eesti- ja ladinakeelseid nimetusi liigi tasandil (</w:t>
            </w:r>
            <w:r w:rsidR="00B93391">
              <w:rPr>
                <w:rFonts w:asciiTheme="minorHAnsi" w:hAnsiTheme="minorHAnsi" w:cstheme="minorHAnsi"/>
                <w:sz w:val="22"/>
                <w:szCs w:val="22"/>
              </w:rPr>
              <w:t>vt l</w:t>
            </w: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isa 1 „Taimmaterjali nimekiri“);</w:t>
            </w:r>
          </w:p>
          <w:p w14:paraId="1534F4DE" w14:textId="77777777" w:rsidR="00210DCB" w:rsidRPr="00210DC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 xml:space="preserve">järgib aiakultuuride </w:t>
            </w:r>
            <w:proofErr w:type="spellStart"/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agrotehnoloogiat</w:t>
            </w:r>
            <w:proofErr w:type="spellEnd"/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BA2947C" w14:textId="021C71F8" w:rsidR="00210DCB" w:rsidRPr="00210DC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lähtub oma tegevuses pikaajalistest eesmärkidest ja ettevõtte huvidest tervikuna; järgib kehtivaid õigusakte;</w:t>
            </w:r>
          </w:p>
          <w:p w14:paraId="1727167E" w14:textId="77777777" w:rsidR="00210DCB" w:rsidRPr="00210DC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annab ratsionaalseid hinnanguid, võtab vastu asjakohaseid otsuseid ja vastutab nende täitmise eest; analüüsib tagasisidet;</w:t>
            </w:r>
          </w:p>
          <w:p w14:paraId="51969127" w14:textId="77777777" w:rsidR="00210DCB" w:rsidRPr="00210DC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suhtleb klientide, kolleegide ja  järelevalveasutustega; on avatud koostööle, osaleb meeskonnatöös, jagab teistega vajalikku informatsiooni, tegutseb parima tulemuse nimel;</w:t>
            </w:r>
          </w:p>
          <w:p w14:paraId="184B538C" w14:textId="77777777" w:rsidR="00210DCB" w:rsidRPr="00210DC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juhendab ja juhib kaastöötajaid; teostab omaniku järelevalvet;</w:t>
            </w:r>
          </w:p>
          <w:p w14:paraId="1CD0D530" w14:textId="77777777" w:rsidR="00210DCB" w:rsidRPr="00210DC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hoiab end kursis valdkonna arengutega; on avatud uute töövõtete ja meetodite omandamisele;</w:t>
            </w:r>
          </w:p>
          <w:p w14:paraId="128F562D" w14:textId="77777777" w:rsidR="00210DCB" w:rsidRPr="00210DC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jälgib ja hoiab töökvaliteeti ning töötab efektiivselt;</w:t>
            </w:r>
          </w:p>
          <w:p w14:paraId="338C2371" w14:textId="031A1555" w:rsidR="00210DCB" w:rsidRPr="0005075B" w:rsidRDefault="00210DCB" w:rsidP="00210DCB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kasutab infoteh</w:t>
            </w:r>
            <w:r w:rsidR="00C66C4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oloogilisi vahendeid iseseisva kasutaja tasemel (</w:t>
            </w:r>
            <w:r w:rsidR="00B93391">
              <w:rPr>
                <w:rFonts w:asciiTheme="minorHAnsi" w:hAnsiTheme="minorHAnsi" w:cstheme="minorHAnsi"/>
                <w:sz w:val="22"/>
                <w:szCs w:val="22"/>
              </w:rPr>
              <w:t>vt l</w:t>
            </w:r>
            <w:r w:rsidRPr="00210DCB">
              <w:rPr>
                <w:rFonts w:asciiTheme="minorHAnsi" w:hAnsiTheme="minorHAnsi" w:cstheme="minorHAnsi"/>
                <w:sz w:val="22"/>
                <w:szCs w:val="22"/>
              </w:rPr>
              <w:t>isa 2).</w:t>
            </w:r>
          </w:p>
        </w:tc>
      </w:tr>
      <w:tr w:rsidR="003D41EE" w14:paraId="131E5768" w14:textId="77777777" w:rsidTr="000909CE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C40F" w14:textId="245E1BB4" w:rsidR="003D41EE" w:rsidRPr="00AF7D6B" w:rsidRDefault="003D41EE" w:rsidP="003D41EE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22A3B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0974478E" w14:textId="4CE9CD2E" w:rsidR="00210DCB" w:rsidRDefault="00210DCB" w:rsidP="00C5380A">
      <w:pPr>
        <w:ind w:left="142"/>
      </w:pPr>
    </w:p>
    <w:p w14:paraId="40713933" w14:textId="77777777" w:rsidR="00210DCB" w:rsidRDefault="00210DCB" w:rsidP="00C5380A">
      <w:pPr>
        <w:ind w:left="142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7C76243F" w14:textId="77777777" w:rsidTr="00610B6B">
        <w:tc>
          <w:tcPr>
            <w:tcW w:w="9214" w:type="dxa"/>
            <w:shd w:val="clear" w:color="auto" w:fill="FFFFCC"/>
          </w:tcPr>
          <w:p w14:paraId="6D37459A" w14:textId="75B41A9D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210DC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5B59761A" w14:textId="77777777" w:rsidR="009F17A6" w:rsidRPr="00C5380A" w:rsidRDefault="009F17A6" w:rsidP="00C5380A">
      <w:pPr>
        <w:ind w:left="142"/>
        <w:rPr>
          <w:rFonts w:ascii="Calibri" w:hAnsi="Calibri"/>
          <w:b/>
          <w:color w:val="0070C0"/>
        </w:rPr>
      </w:pPr>
    </w:p>
    <w:p w14:paraId="1214AEF8" w14:textId="77777777" w:rsidR="00DC0E89" w:rsidRPr="00C5380A" w:rsidRDefault="00294235" w:rsidP="00C5380A">
      <w:pPr>
        <w:ind w:left="142"/>
      </w:pPr>
      <w:r w:rsidRPr="00C5380A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7967"/>
        <w:gridCol w:w="142"/>
        <w:gridCol w:w="1213"/>
      </w:tblGrid>
      <w:tr w:rsidR="00610B6B" w:rsidRPr="00CF4019" w14:paraId="64FA45E0" w14:textId="77777777" w:rsidTr="00711A56">
        <w:tc>
          <w:tcPr>
            <w:tcW w:w="7967" w:type="dxa"/>
          </w:tcPr>
          <w:p w14:paraId="3E892CAC" w14:textId="03C7DD9E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210DC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="0038749A" w:rsidRPr="0038749A">
              <w:rPr>
                <w:rFonts w:ascii="Calibri" w:hAnsi="Calibri"/>
                <w:b/>
                <w:sz w:val="22"/>
                <w:szCs w:val="22"/>
              </w:rPr>
              <w:t>Külvi- ja istutuspinna ettevalmistamine ning külvamine ja istutamine</w:t>
            </w:r>
          </w:p>
        </w:tc>
        <w:tc>
          <w:tcPr>
            <w:tcW w:w="1355" w:type="dxa"/>
            <w:gridSpan w:val="2"/>
          </w:tcPr>
          <w:p w14:paraId="2F838E63" w14:textId="77777777" w:rsidR="00610B6B" w:rsidRPr="00CF4019" w:rsidRDefault="00610B6B" w:rsidP="00D464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8749A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308A49F4" w14:textId="77777777" w:rsidTr="00610B6B">
        <w:tc>
          <w:tcPr>
            <w:tcW w:w="9322" w:type="dxa"/>
            <w:gridSpan w:val="3"/>
          </w:tcPr>
          <w:p w14:paraId="7057A160" w14:textId="77777777" w:rsidR="00610B6B" w:rsidRPr="0038749A" w:rsidRDefault="0038749A" w:rsidP="00210DC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38749A">
              <w:rPr>
                <w:rFonts w:ascii="Calibri" w:hAnsi="Calibri"/>
                <w:sz w:val="22"/>
                <w:szCs w:val="22"/>
              </w:rPr>
              <w:t>valmistab töökoha ja aiakultuuride kasvukoha ette, lähtudes planeeritavast tegevusest ja tootmisplaanist;</w:t>
            </w:r>
          </w:p>
          <w:p w14:paraId="6CD6DB81" w14:textId="77777777" w:rsidR="0038749A" w:rsidRPr="0038749A" w:rsidRDefault="0038749A" w:rsidP="00210DC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38749A">
              <w:rPr>
                <w:rFonts w:ascii="Calibri" w:hAnsi="Calibri"/>
                <w:sz w:val="22"/>
                <w:szCs w:val="22"/>
              </w:rPr>
              <w:t>hindab paljundus- ja istutusmaterjali, sh ajatatavate aiakultuuride kvaliteeti visuaalselt ja klassifitseerib selle vastavalt nõuetele;</w:t>
            </w:r>
          </w:p>
          <w:p w14:paraId="09AFD8FB" w14:textId="77777777" w:rsidR="0038749A" w:rsidRPr="0038749A" w:rsidRDefault="0038749A" w:rsidP="00210DC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38749A">
              <w:rPr>
                <w:rFonts w:ascii="Calibri" w:hAnsi="Calibri"/>
                <w:sz w:val="22"/>
                <w:szCs w:val="22"/>
              </w:rPr>
              <w:t>seadistab külvi- ja istutusnormi masinal vastavalt plaanile; külvab seemned, pikeerib ja istutab aiakultuure käsitsi või masinaga vastavalt külvinormile ja istutusskeemile; kontrollib istutamise kvaliteeti, lähtudes aiakultuuri eripärast;</w:t>
            </w:r>
          </w:p>
          <w:p w14:paraId="3A23C510" w14:textId="77777777" w:rsidR="0038749A" w:rsidRPr="0038749A" w:rsidRDefault="0038749A" w:rsidP="00210DC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38749A">
              <w:rPr>
                <w:rFonts w:ascii="Calibri" w:hAnsi="Calibri"/>
                <w:sz w:val="22"/>
                <w:szCs w:val="22"/>
              </w:rPr>
              <w:t>istutab puud/põõsad, arvestades projekti  või töökirjeldust;</w:t>
            </w:r>
          </w:p>
          <w:p w14:paraId="094BD347" w14:textId="77777777" w:rsidR="0038749A" w:rsidRPr="0038749A" w:rsidRDefault="0038749A" w:rsidP="00210DC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38749A">
              <w:rPr>
                <w:rFonts w:ascii="Calibri" w:hAnsi="Calibri"/>
                <w:sz w:val="22"/>
                <w:szCs w:val="22"/>
              </w:rPr>
              <w:t>kastab, arvestades aiakultuuride kasvunõudeid ja kastmissüsteemide eripära;</w:t>
            </w:r>
          </w:p>
          <w:p w14:paraId="1AD5C42B" w14:textId="0037384F" w:rsidR="00B93391" w:rsidRDefault="00B93391" w:rsidP="00210DC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38749A">
              <w:rPr>
                <w:rFonts w:ascii="Calibri" w:hAnsi="Calibri"/>
                <w:sz w:val="22"/>
                <w:szCs w:val="22"/>
              </w:rPr>
              <w:t>väetab aiakultuure käsitsi, käsimehhanismide, väetisedosaatori või väetisekülvikuga vastavalt väetamisplaanile ja väetamise põhimõtetele nii tava- kui mahetootmises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CF503D0" w14:textId="76439C72" w:rsidR="0038749A" w:rsidRPr="0038749A" w:rsidRDefault="0038749A" w:rsidP="00210DCB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8749A">
              <w:rPr>
                <w:rFonts w:ascii="Calibri" w:hAnsi="Calibri"/>
                <w:sz w:val="22"/>
                <w:szCs w:val="22"/>
              </w:rPr>
              <w:t>multšib</w:t>
            </w:r>
            <w:proofErr w:type="spellEnd"/>
            <w:r w:rsidRPr="0038749A">
              <w:rPr>
                <w:rFonts w:ascii="Calibri" w:hAnsi="Calibri"/>
                <w:sz w:val="22"/>
                <w:szCs w:val="22"/>
              </w:rPr>
              <w:t xml:space="preserve"> nii käsitsi kui mehhanismidega;</w:t>
            </w:r>
          </w:p>
          <w:p w14:paraId="00BEBDF6" w14:textId="4CDE5D0B" w:rsidR="0038749A" w:rsidRPr="0038749A" w:rsidRDefault="0038749A" w:rsidP="00B93391">
            <w:pPr>
              <w:pStyle w:val="ListParagraph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38749A">
              <w:rPr>
                <w:rFonts w:ascii="Calibri" w:hAnsi="Calibri"/>
                <w:sz w:val="22"/>
                <w:szCs w:val="22"/>
              </w:rPr>
              <w:t>toestab aiakultuure, arvestades nende eripära; planeerib ja juhendab toestussüsteemi rajamist</w:t>
            </w:r>
            <w:r w:rsidR="00B9339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D41EE" w:rsidRPr="00CF4019" w14:paraId="4B1E994E" w14:textId="77777777" w:rsidTr="00610B6B">
        <w:tc>
          <w:tcPr>
            <w:tcW w:w="9322" w:type="dxa"/>
            <w:gridSpan w:val="3"/>
          </w:tcPr>
          <w:p w14:paraId="0DF6AB84" w14:textId="12D69AD2" w:rsidR="003D41EE" w:rsidRPr="003D41EE" w:rsidRDefault="003D41EE" w:rsidP="003D41EE">
            <w:pPr>
              <w:rPr>
                <w:rFonts w:ascii="Calibri" w:hAnsi="Calibri"/>
                <w:sz w:val="22"/>
                <w:szCs w:val="22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BE1849" w14:paraId="59E9B486" w14:textId="77777777" w:rsidTr="00BE1849">
        <w:tc>
          <w:tcPr>
            <w:tcW w:w="8109" w:type="dxa"/>
            <w:gridSpan w:val="2"/>
          </w:tcPr>
          <w:p w14:paraId="4443E956" w14:textId="5158AEDD" w:rsidR="00BE1849" w:rsidRPr="00610B6B" w:rsidRDefault="00BE184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1563B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.2 </w:t>
            </w:r>
            <w:r w:rsidR="00E724C2" w:rsidRPr="00E724C2">
              <w:rPr>
                <w:rFonts w:ascii="Calibri" w:hAnsi="Calibri"/>
                <w:b/>
                <w:sz w:val="22"/>
                <w:szCs w:val="22"/>
              </w:rPr>
              <w:t>Aiakultuuride hooldamine</w:t>
            </w:r>
          </w:p>
        </w:tc>
        <w:tc>
          <w:tcPr>
            <w:tcW w:w="1213" w:type="dxa"/>
          </w:tcPr>
          <w:p w14:paraId="7C5B6975" w14:textId="77777777" w:rsidR="00BE1849" w:rsidRPr="00610B6B" w:rsidRDefault="00BE184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724C2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14:paraId="4933E96D" w14:textId="77777777" w:rsidTr="00610B6B">
        <w:tc>
          <w:tcPr>
            <w:tcW w:w="9322" w:type="dxa"/>
            <w:gridSpan w:val="3"/>
          </w:tcPr>
          <w:p w14:paraId="75BF5ECE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242FDFF" w14:textId="77777777" w:rsidR="0001563B" w:rsidRDefault="0001563B" w:rsidP="00210DC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määrab aiakultuuride hooldustööde vajaduse, lähtudes aiakultuuride, sh ajatusmaterjali liigitusest, omadustest ja hooldusnõuetest; koostab hoolduskava;</w:t>
            </w:r>
          </w:p>
          <w:p w14:paraId="584F5E84" w14:textId="4D376C4F" w:rsidR="00610B6B" w:rsidRPr="00E724C2" w:rsidRDefault="00E724C2" w:rsidP="00210DC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määrab aiakultuuride kastmisnormid, kastab käsitsi või kastmissüsteemidega, seadistab ja vajadusel reguleerib kastmisseadmeid, sh automatiseeritud kastmissüsteeme, järgides kasutusjuhendit;</w:t>
            </w:r>
          </w:p>
          <w:p w14:paraId="77E9E131" w14:textId="77777777" w:rsidR="00610B6B" w:rsidRPr="00E724C2" w:rsidRDefault="00E724C2" w:rsidP="00210DC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seab aiakultuuride väetamisnormid, väetab käsitsi, väetisedosaatori või väetisekülvikuga vastavalt väetamisplaanile ja väetamise põhimõtetele nii tava- kui mahetootmises; seadistab ja vajadusel reguleerib väetamismehhanisme (sh automatiseeritud väetussüsteemid),  järgides kasutusjuhendit;</w:t>
            </w:r>
          </w:p>
          <w:p w14:paraId="6270FC93" w14:textId="77777777" w:rsidR="00610B6B" w:rsidRDefault="00E724C2" w:rsidP="00210DC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teeb taimekaitsetöid, sh taimekaitsevahenditega, mille kasutamiseks on vaja taimekaitsetunnistust; peab taimekaitsevahendite kasutamise arvestust;</w:t>
            </w:r>
          </w:p>
          <w:p w14:paraId="23968346" w14:textId="77777777" w:rsidR="00E724C2" w:rsidRDefault="00E724C2" w:rsidP="00210DC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korraldab umbrohutõrje, arvestades aiakultuuride eripära ja töömahtu; valib sobivad tõrje- ja töövahendid ning metoodika nii tava- kui mahetootmises;</w:t>
            </w:r>
          </w:p>
          <w:p w14:paraId="3EFAA180" w14:textId="77777777" w:rsidR="0001563B" w:rsidRDefault="0001563B" w:rsidP="00210DC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kujundab ja lõikab taimi, sh viljapuud ja marjapõõsad lähtudes iseärasustest, vajadustest või hoolduskavast;</w:t>
            </w:r>
          </w:p>
          <w:p w14:paraId="31B6B469" w14:textId="280ABCD3" w:rsidR="00E724C2" w:rsidRPr="00610B6B" w:rsidRDefault="00E724C2" w:rsidP="00210DC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kaitseb taimi ebasoodsate loodus- ja tehiskeskkonna mõjude eest, kasutades vastavaid abivahendeid.</w:t>
            </w:r>
          </w:p>
        </w:tc>
      </w:tr>
      <w:tr w:rsidR="003D41EE" w14:paraId="5A227C13" w14:textId="77777777" w:rsidTr="00610B6B">
        <w:tc>
          <w:tcPr>
            <w:tcW w:w="9322" w:type="dxa"/>
            <w:gridSpan w:val="3"/>
          </w:tcPr>
          <w:p w14:paraId="57C2757F" w14:textId="77FED72A" w:rsidR="003D41EE" w:rsidRPr="00610B6B" w:rsidRDefault="003D41EE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E724C2" w14:paraId="6150C0B5" w14:textId="77777777" w:rsidTr="00D46419">
        <w:tc>
          <w:tcPr>
            <w:tcW w:w="8109" w:type="dxa"/>
            <w:gridSpan w:val="2"/>
          </w:tcPr>
          <w:p w14:paraId="678EC6CC" w14:textId="77748A3E" w:rsidR="00E724C2" w:rsidRPr="00610B6B" w:rsidRDefault="00E724C2" w:rsidP="00D4641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01563B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724C2">
              <w:rPr>
                <w:rFonts w:ascii="Calibri" w:hAnsi="Calibri"/>
                <w:b/>
                <w:sz w:val="22"/>
                <w:szCs w:val="22"/>
              </w:rPr>
              <w:t>Tööde ja vahendite planeerimine</w:t>
            </w:r>
          </w:p>
        </w:tc>
        <w:tc>
          <w:tcPr>
            <w:tcW w:w="1213" w:type="dxa"/>
          </w:tcPr>
          <w:p w14:paraId="6B6D75E5" w14:textId="77777777" w:rsidR="00E724C2" w:rsidRPr="00610B6B" w:rsidRDefault="00E724C2" w:rsidP="00D4641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E724C2" w14:paraId="7D324578" w14:textId="77777777" w:rsidTr="00D46419">
        <w:tc>
          <w:tcPr>
            <w:tcW w:w="9322" w:type="dxa"/>
            <w:gridSpan w:val="3"/>
          </w:tcPr>
          <w:p w14:paraId="71FDDCF5" w14:textId="77777777" w:rsidR="00E724C2" w:rsidRPr="00610B6B" w:rsidRDefault="00E724C2" w:rsidP="00D4641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31290DA" w14:textId="77777777" w:rsidR="00E724C2" w:rsidRPr="00E724C2" w:rsidRDefault="00E724C2" w:rsidP="00210DC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koostab tootmis-, tööprotsessi kulueelarve, lähtudes tööde ja materjalide maksumusest;</w:t>
            </w:r>
          </w:p>
          <w:p w14:paraId="390853C4" w14:textId="77777777" w:rsidR="0001563B" w:rsidRPr="0001563B" w:rsidRDefault="0001563B" w:rsidP="0001563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püstitab eesmärgid ja lähtuvalt nendest valib tootmiseks ja hoolduseks sobiliku aiandusliku rajatise (kasvuhooned, kasvutunnelid, kasvulavad, hoidlad, kaitserajatised, kastmissüsteemid jne) ning tootmis- ja hooldustehnoloogiad (seadmed jm);</w:t>
            </w:r>
          </w:p>
          <w:p w14:paraId="58F84B44" w14:textId="77777777" w:rsidR="0001563B" w:rsidRDefault="0001563B" w:rsidP="0001563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võtab vajalikud proovid (mullast, veest, kasvusubstraadist, taimmaterjalist jm)analüüsiks lähtudes proovivõtmise tehnoloogiast; tõlgendab ja tegutseb vastavalt analüüsitulemustele;</w:t>
            </w:r>
          </w:p>
          <w:p w14:paraId="76223B03" w14:textId="14B759AF" w:rsidR="00E724C2" w:rsidRDefault="00E724C2" w:rsidP="0001563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planeerib ja valib aiakultuurid, lähtudes kasvukohast, -substraadist ja mullastiku sobivusest;</w:t>
            </w:r>
          </w:p>
          <w:p w14:paraId="1A3EE5BE" w14:textId="77777777" w:rsidR="00E724C2" w:rsidRDefault="004E3348" w:rsidP="00210DC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koostab külvikorra ja tootmis- ja</w:t>
            </w:r>
            <w:r w:rsidR="00E724C2" w:rsidRPr="00E724C2">
              <w:rPr>
                <w:rFonts w:ascii="Calibri" w:hAnsi="Calibri"/>
                <w:sz w:val="22"/>
                <w:szCs w:val="22"/>
              </w:rPr>
              <w:t xml:space="preserve"> tööplaani ning arvestab mahud, lähtudes ettevõtte eripärast ja turuolukorrast;</w:t>
            </w:r>
          </w:p>
          <w:p w14:paraId="7A00630A" w14:textId="77777777" w:rsidR="00E724C2" w:rsidRDefault="00E724C2" w:rsidP="00210DC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arvestab materjalide (mullad, taimmaterjal, sh ajatatavad aiakultuurid, seemned, potid, väetised, aiatarvikud jne) mahud ja planeerib tootmis- ja hooldusmahud,  lähtudes ettevõtte eripärast ja turuolukorrast;</w:t>
            </w:r>
          </w:p>
          <w:p w14:paraId="7BE47F99" w14:textId="77777777" w:rsidR="00E724C2" w:rsidRDefault="00E724C2" w:rsidP="00210DC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planeerib mehhanismide kasutamise vajaduse vastavalt tootmis- ja hooldusspetsiifikale ja mahtudele;</w:t>
            </w:r>
          </w:p>
          <w:p w14:paraId="08001249" w14:textId="77777777" w:rsidR="00E724C2" w:rsidRDefault="00E724C2" w:rsidP="00210DC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planeerib väetamis- ja taimekaitsetööd vastavalt aiakultuurile;</w:t>
            </w:r>
          </w:p>
          <w:p w14:paraId="05CA3E2F" w14:textId="77777777" w:rsidR="00E724C2" w:rsidRDefault="00E724C2" w:rsidP="00210DC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hangib materjalid vastavalt arvestatud mahtudele ja tarvikute omadustele, jäl</w:t>
            </w:r>
            <w:r>
              <w:rPr>
                <w:rFonts w:ascii="Calibri" w:hAnsi="Calibri"/>
                <w:sz w:val="22"/>
                <w:szCs w:val="22"/>
              </w:rPr>
              <w:t>gides hinna ja kvaliteedi suhet;</w:t>
            </w:r>
          </w:p>
          <w:p w14:paraId="3AC04560" w14:textId="77777777" w:rsidR="00E724C2" w:rsidRPr="00E724C2" w:rsidRDefault="00E724C2" w:rsidP="00210DCB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724C2">
              <w:rPr>
                <w:rFonts w:ascii="Calibri" w:hAnsi="Calibri"/>
                <w:sz w:val="22"/>
                <w:szCs w:val="22"/>
              </w:rPr>
              <w:t>planeerib tööjõuvajaduse ja tööde mahu kogu tootmis- ja hooldusprotsessi ulatuses, lähtudes planeeritud  mah</w:t>
            </w:r>
            <w:r>
              <w:rPr>
                <w:rFonts w:ascii="Calibri" w:hAnsi="Calibri"/>
                <w:sz w:val="22"/>
                <w:szCs w:val="22"/>
              </w:rPr>
              <w:t>ust.</w:t>
            </w:r>
          </w:p>
        </w:tc>
      </w:tr>
      <w:tr w:rsidR="003D41EE" w14:paraId="71FBBA0B" w14:textId="77777777" w:rsidTr="00D46419">
        <w:tc>
          <w:tcPr>
            <w:tcW w:w="9322" w:type="dxa"/>
            <w:gridSpan w:val="3"/>
          </w:tcPr>
          <w:p w14:paraId="1C89EAA7" w14:textId="52DCF70B" w:rsidR="003D41EE" w:rsidRPr="00610B6B" w:rsidRDefault="003D41EE" w:rsidP="003D41E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029A0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E724C2" w14:paraId="62A2DE51" w14:textId="77777777" w:rsidTr="00D46419">
        <w:tc>
          <w:tcPr>
            <w:tcW w:w="8109" w:type="dxa"/>
            <w:gridSpan w:val="2"/>
          </w:tcPr>
          <w:p w14:paraId="2B10D912" w14:textId="5AF4E785" w:rsidR="00E724C2" w:rsidRPr="00610B6B" w:rsidRDefault="004904FF" w:rsidP="00D4641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9F2862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E61B5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E724C2"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4B9A" w:rsidRPr="00D64B9A">
              <w:rPr>
                <w:rFonts w:ascii="Calibri" w:hAnsi="Calibri"/>
                <w:b/>
                <w:sz w:val="22"/>
                <w:szCs w:val="22"/>
              </w:rPr>
              <w:t>Juhtimine ja majandamine</w:t>
            </w:r>
          </w:p>
        </w:tc>
        <w:tc>
          <w:tcPr>
            <w:tcW w:w="1213" w:type="dxa"/>
          </w:tcPr>
          <w:p w14:paraId="40644B20" w14:textId="77777777" w:rsidR="00E724C2" w:rsidRPr="00610B6B" w:rsidRDefault="00E724C2" w:rsidP="00D4641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E724C2" w14:paraId="7BE0E0E0" w14:textId="77777777" w:rsidTr="00D46419">
        <w:tc>
          <w:tcPr>
            <w:tcW w:w="9322" w:type="dxa"/>
            <w:gridSpan w:val="3"/>
          </w:tcPr>
          <w:p w14:paraId="1D37C582" w14:textId="77777777" w:rsidR="00E724C2" w:rsidRPr="00610B6B" w:rsidRDefault="00E724C2" w:rsidP="00D4641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FA0DE45" w14:textId="77777777" w:rsidR="004904FF" w:rsidRPr="00610B6B" w:rsidRDefault="004904FF" w:rsidP="00210DC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4904FF">
              <w:rPr>
                <w:rFonts w:ascii="Calibri" w:hAnsi="Calibri"/>
                <w:sz w:val="22"/>
                <w:szCs w:val="22"/>
              </w:rPr>
              <w:t>koostab äriplaani ja eelarve, arvestades algkapitali suurust ja võimalusi;</w:t>
            </w:r>
          </w:p>
          <w:p w14:paraId="597BF94C" w14:textId="77777777" w:rsidR="00E724C2" w:rsidRDefault="004904FF" w:rsidP="00210DC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4904FF">
              <w:rPr>
                <w:rFonts w:ascii="Calibri" w:hAnsi="Calibri"/>
                <w:sz w:val="22"/>
                <w:szCs w:val="22"/>
              </w:rPr>
              <w:t>oostab töögraafiku ja jälgib selle täitmist, lähtudes ettevõtt</w:t>
            </w:r>
            <w:r>
              <w:rPr>
                <w:rFonts w:ascii="Calibri" w:hAnsi="Calibri"/>
                <w:sz w:val="22"/>
                <w:szCs w:val="22"/>
              </w:rPr>
              <w:t>e tootmis- ja hooldustegevusest;</w:t>
            </w:r>
          </w:p>
          <w:p w14:paraId="0417B8BF" w14:textId="77777777" w:rsidR="004904FF" w:rsidRDefault="004904FF" w:rsidP="00210DC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4904FF">
              <w:rPr>
                <w:rFonts w:ascii="Calibri" w:hAnsi="Calibri"/>
                <w:sz w:val="22"/>
                <w:szCs w:val="22"/>
              </w:rPr>
              <w:t>juhib ja juhendab ühe või mitme väikese aednike töögrupi tööd, lähtudes tööülesannetest, nende efektiivsest korraldamisest, töötervishoiu nõuetest, õigete töövahendite ja -võtete valikust; vajadusel tellib alltöövõtu ja juhendab alltöövõtjat;</w:t>
            </w:r>
          </w:p>
          <w:p w14:paraId="1D172C97" w14:textId="77777777" w:rsidR="004904FF" w:rsidRDefault="004904FF" w:rsidP="00210DC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4904FF">
              <w:rPr>
                <w:rFonts w:ascii="Calibri" w:hAnsi="Calibri"/>
                <w:sz w:val="22"/>
                <w:szCs w:val="22"/>
              </w:rPr>
              <w:t>kontrollib kvaliteedinõuetest kinnipidamist ja analüüsib töö tulemusi, lähtudes aiakultuuride eripärast, õigusaktidest või projektist; vajadusel teostab omaniku järelevalvet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E0BE2A1" w14:textId="77777777" w:rsidR="004904FF" w:rsidRDefault="004904FF" w:rsidP="00210DC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4904FF">
              <w:rPr>
                <w:rFonts w:ascii="Calibri" w:hAnsi="Calibri"/>
                <w:sz w:val="22"/>
                <w:szCs w:val="22"/>
              </w:rPr>
              <w:t>juhib kaastöötajate või tell</w:t>
            </w:r>
            <w:r w:rsidRPr="0066433D">
              <w:rPr>
                <w:rFonts w:ascii="Calibri" w:hAnsi="Calibri"/>
                <w:sz w:val="22"/>
                <w:szCs w:val="22"/>
              </w:rPr>
              <w:t>ija</w:t>
            </w:r>
            <w:r w:rsidR="00817EEF" w:rsidRPr="0066433D">
              <w:rPr>
                <w:rFonts w:ascii="Calibri" w:hAnsi="Calibri"/>
                <w:sz w:val="22"/>
                <w:szCs w:val="22"/>
              </w:rPr>
              <w:t>t</w:t>
            </w:r>
            <w:r w:rsidRPr="0066433D">
              <w:rPr>
                <w:rFonts w:ascii="Calibri" w:hAnsi="Calibri"/>
                <w:sz w:val="22"/>
                <w:szCs w:val="22"/>
              </w:rPr>
              <w:t>e</w:t>
            </w:r>
            <w:r w:rsidRPr="004904FF">
              <w:rPr>
                <w:rFonts w:ascii="Calibri" w:hAnsi="Calibri"/>
                <w:sz w:val="22"/>
                <w:szCs w:val="22"/>
              </w:rPr>
              <w:t xml:space="preserve"> tähelepanu ilmnenud vigadele ja annab juhiseid nende parandamiseks, lähtudes kvaliteedinõuetest ning õigete t</w:t>
            </w:r>
            <w:r w:rsidR="00F145B6">
              <w:rPr>
                <w:rFonts w:ascii="Calibri" w:hAnsi="Calibri"/>
                <w:sz w:val="22"/>
                <w:szCs w:val="22"/>
              </w:rPr>
              <w:t>öövahendite ja -võtete valikust.</w:t>
            </w:r>
          </w:p>
          <w:p w14:paraId="1D164EFC" w14:textId="773F25F2" w:rsidR="0001563B" w:rsidRPr="00610B6B" w:rsidRDefault="0001563B" w:rsidP="00210DCB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koostab ja fikseerib objektide spetsiifikast tuleneva dokumentatsiooni (avalikud alad, riigihanked jm).</w:t>
            </w:r>
          </w:p>
        </w:tc>
      </w:tr>
      <w:tr w:rsidR="003D41EE" w14:paraId="119A0501" w14:textId="77777777" w:rsidTr="00D46419">
        <w:tc>
          <w:tcPr>
            <w:tcW w:w="9322" w:type="dxa"/>
            <w:gridSpan w:val="3"/>
          </w:tcPr>
          <w:p w14:paraId="132F1DE1" w14:textId="5CBEADAF" w:rsidR="003D41EE" w:rsidRPr="00610B6B" w:rsidRDefault="003D41EE" w:rsidP="00D4641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7D1FEE94" w14:textId="77777777" w:rsidR="0055734D" w:rsidRDefault="0055734D" w:rsidP="009C6A0C">
      <w:pPr>
        <w:ind w:left="142"/>
      </w:pPr>
    </w:p>
    <w:p w14:paraId="4D1091AF" w14:textId="333DCCD5" w:rsidR="00994308" w:rsidRDefault="00994308" w:rsidP="009C6A0C">
      <w:pPr>
        <w:ind w:left="142"/>
        <w:jc w:val="both"/>
        <w:rPr>
          <w:rFonts w:ascii="Calibri" w:hAnsi="Calibri"/>
          <w:b/>
          <w:color w:val="0070C0"/>
        </w:rPr>
      </w:pPr>
      <w:r w:rsidRPr="004E718C">
        <w:rPr>
          <w:rFonts w:ascii="Calibri" w:hAnsi="Calibri"/>
          <w:b/>
          <w:color w:val="0070C0"/>
        </w:rPr>
        <w:t>VALITAVAD KOMPETENTSID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8109"/>
        <w:gridCol w:w="1247"/>
      </w:tblGrid>
      <w:tr w:rsidR="007232C1" w:rsidRPr="00CF4019" w14:paraId="361AF2A2" w14:textId="77777777" w:rsidTr="007232C1"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FB3D" w14:textId="298DFDE8" w:rsidR="007232C1" w:rsidRPr="007232C1" w:rsidRDefault="007232C1" w:rsidP="007232C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B.3.5 Katmikala tehnoloogia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15D8" w14:textId="7D4748E3" w:rsidR="007232C1" w:rsidRPr="00CF4019" w:rsidRDefault="007232C1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</w:tbl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7232C1" w:rsidRPr="00CF4019" w14:paraId="05837D86" w14:textId="77777777" w:rsidTr="00430F49">
        <w:tc>
          <w:tcPr>
            <w:tcW w:w="9322" w:type="dxa"/>
            <w:gridSpan w:val="2"/>
          </w:tcPr>
          <w:p w14:paraId="59B2F894" w14:textId="77777777" w:rsidR="007232C1" w:rsidRPr="00F8155A" w:rsidRDefault="007232C1" w:rsidP="007232C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1F72334" w14:textId="77777777" w:rsidR="007232C1" w:rsidRPr="009F2862" w:rsidRDefault="007232C1" w:rsidP="007232C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F2862">
              <w:rPr>
                <w:rFonts w:ascii="Calibri" w:hAnsi="Calibri"/>
                <w:sz w:val="22"/>
                <w:szCs w:val="22"/>
              </w:rPr>
              <w:t>planeerib ja valib vastavalt kasvatavatele kultuuridele arvestades kasvatuse agrotehnikat katmikala tüübi (</w:t>
            </w:r>
            <w:proofErr w:type="spellStart"/>
            <w:r w:rsidRPr="009F2862">
              <w:rPr>
                <w:rFonts w:ascii="Calibri" w:hAnsi="Calibri"/>
                <w:sz w:val="22"/>
                <w:szCs w:val="22"/>
              </w:rPr>
              <w:t>kergtunnel</w:t>
            </w:r>
            <w:proofErr w:type="spellEnd"/>
            <w:r w:rsidRPr="009F2862">
              <w:rPr>
                <w:rFonts w:ascii="Calibri" w:hAnsi="Calibri"/>
                <w:sz w:val="22"/>
                <w:szCs w:val="22"/>
              </w:rPr>
              <w:t xml:space="preserve">, külm, aastaringselt kasutatav katmikala jne), kasvatustehnoloogia (pinnases, konteiner, vertikaal, </w:t>
            </w:r>
            <w:proofErr w:type="spellStart"/>
            <w:r w:rsidRPr="009F2862">
              <w:rPr>
                <w:rFonts w:ascii="Calibri" w:hAnsi="Calibri"/>
                <w:sz w:val="22"/>
                <w:szCs w:val="22"/>
              </w:rPr>
              <w:t>hüdropoonika</w:t>
            </w:r>
            <w:proofErr w:type="spellEnd"/>
            <w:r w:rsidRPr="009F2862">
              <w:rPr>
                <w:rFonts w:ascii="Calibri" w:hAnsi="Calibri"/>
                <w:sz w:val="22"/>
                <w:szCs w:val="22"/>
              </w:rPr>
              <w:t xml:space="preserve"> jne) ja tehnilised lahendused (kliima, valgustus, varjutus, küte, kastmissüsteem, väetamine jne);</w:t>
            </w:r>
          </w:p>
          <w:p w14:paraId="410E48C6" w14:textId="77777777" w:rsidR="007232C1" w:rsidRPr="009F2862" w:rsidRDefault="007232C1" w:rsidP="007232C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F2862">
              <w:rPr>
                <w:rFonts w:ascii="Calibri" w:hAnsi="Calibri"/>
                <w:sz w:val="22"/>
                <w:szCs w:val="22"/>
              </w:rPr>
              <w:t>planeerib ja valib katmikala seadmed (istutus-, potitus-, külvi-, markeerimisseadmed, toestussüsteemid jne);</w:t>
            </w:r>
          </w:p>
          <w:p w14:paraId="5C0AA753" w14:textId="77777777" w:rsidR="007232C1" w:rsidRPr="009F2862" w:rsidRDefault="007232C1" w:rsidP="007232C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F2862">
              <w:rPr>
                <w:rFonts w:ascii="Calibri" w:hAnsi="Calibri"/>
                <w:sz w:val="22"/>
                <w:szCs w:val="22"/>
              </w:rPr>
              <w:t>planeerib ja valib katmikala taimekaitseseadmed ja -lahendused (keemiline, bioloogiline jne);</w:t>
            </w:r>
          </w:p>
          <w:p w14:paraId="7977B8C0" w14:textId="77777777" w:rsidR="009C496D" w:rsidRDefault="007232C1" w:rsidP="007232C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F2862">
              <w:rPr>
                <w:rFonts w:ascii="Calibri" w:hAnsi="Calibri"/>
                <w:sz w:val="22"/>
                <w:szCs w:val="22"/>
              </w:rPr>
              <w:t>planeerib ja valib IT lahendused katmikala süsteemide juhtimiseks ning andmete analüüsiks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136ADBEB" w14:textId="5A188373" w:rsidR="007232C1" w:rsidRPr="009C496D" w:rsidRDefault="007232C1" w:rsidP="007232C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9C496D">
              <w:rPr>
                <w:rFonts w:ascii="Calibri" w:hAnsi="Calibri"/>
                <w:sz w:val="22"/>
                <w:szCs w:val="22"/>
              </w:rPr>
              <w:t>juhib katmikala süsteeme ning analüüsib kogutud andmeid IKT vahendite abil.</w:t>
            </w:r>
          </w:p>
        </w:tc>
      </w:tr>
      <w:tr w:rsidR="003D41EE" w:rsidRPr="00CF4019" w14:paraId="0F90E975" w14:textId="77777777" w:rsidTr="00430F49">
        <w:tc>
          <w:tcPr>
            <w:tcW w:w="9322" w:type="dxa"/>
            <w:gridSpan w:val="2"/>
          </w:tcPr>
          <w:p w14:paraId="295DD3BE" w14:textId="4558E148" w:rsidR="003D41EE" w:rsidRPr="00F8155A" w:rsidRDefault="003D41EE" w:rsidP="007232C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7232C1" w14:paraId="64667EC6" w14:textId="77777777" w:rsidTr="00430F49">
        <w:tc>
          <w:tcPr>
            <w:tcW w:w="8109" w:type="dxa"/>
          </w:tcPr>
          <w:p w14:paraId="2073252B" w14:textId="326E5F79" w:rsidR="007232C1" w:rsidRPr="00610B6B" w:rsidRDefault="007232C1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FDC">
              <w:rPr>
                <w:rFonts w:ascii="Calibri" w:hAnsi="Calibri"/>
                <w:b/>
                <w:sz w:val="22"/>
                <w:szCs w:val="22"/>
              </w:rPr>
              <w:t>Taimmaterjali paljundamine ja istikute kasvatamine</w:t>
            </w:r>
          </w:p>
        </w:tc>
        <w:tc>
          <w:tcPr>
            <w:tcW w:w="1213" w:type="dxa"/>
          </w:tcPr>
          <w:p w14:paraId="7C65B1E4" w14:textId="001EDBF7" w:rsidR="007232C1" w:rsidRPr="00610B6B" w:rsidRDefault="007232C1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7232C1" w14:paraId="053511EA" w14:textId="77777777" w:rsidTr="00430F49">
        <w:tc>
          <w:tcPr>
            <w:tcW w:w="9322" w:type="dxa"/>
            <w:gridSpan w:val="2"/>
          </w:tcPr>
          <w:p w14:paraId="1B9FFC70" w14:textId="77777777" w:rsidR="007232C1" w:rsidRPr="00610B6B" w:rsidRDefault="007232C1" w:rsidP="007232C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3A410B4" w14:textId="7B59520B" w:rsidR="007232C1" w:rsidRPr="009C496D" w:rsidRDefault="007232C1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9C496D">
              <w:rPr>
                <w:rFonts w:ascii="Calibri" w:hAnsi="Calibri"/>
                <w:sz w:val="22"/>
                <w:szCs w:val="22"/>
              </w:rPr>
              <w:t>prognoosib ja korraldab istikute turustamise (teeb pakkumusi ja osaleb hangetel jt) arvestades trende ja turuolukorda;</w:t>
            </w:r>
          </w:p>
          <w:p w14:paraId="2821B630" w14:textId="077BF752" w:rsidR="007232C1" w:rsidRPr="008E61B5" w:rsidRDefault="007232C1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8E61B5">
              <w:rPr>
                <w:rFonts w:ascii="Calibri" w:hAnsi="Calibri"/>
                <w:sz w:val="22"/>
                <w:szCs w:val="22"/>
              </w:rPr>
              <w:t>planeerib ja korraldab taimede paljundamise ja istikute kasvatamise, lähtudes aiakultuuri ja tootmise eripärast;</w:t>
            </w:r>
          </w:p>
          <w:p w14:paraId="30571F63" w14:textId="77777777" w:rsidR="007232C1" w:rsidRPr="008E61B5" w:rsidRDefault="007232C1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8E61B5">
              <w:rPr>
                <w:rFonts w:ascii="Calibri" w:hAnsi="Calibri"/>
                <w:sz w:val="22"/>
                <w:szCs w:val="22"/>
              </w:rPr>
              <w:lastRenderedPageBreak/>
              <w:t xml:space="preserve">lähtudes aiakultuuri eripärast paljundab generatiivselt (valib </w:t>
            </w:r>
            <w:r>
              <w:rPr>
                <w:rFonts w:ascii="Calibri" w:hAnsi="Calibri"/>
                <w:sz w:val="22"/>
                <w:szCs w:val="22"/>
              </w:rPr>
              <w:t>ema</w:t>
            </w:r>
            <w:r w:rsidRPr="008E61B5">
              <w:rPr>
                <w:rFonts w:ascii="Calibri" w:hAnsi="Calibri"/>
                <w:sz w:val="22"/>
                <w:szCs w:val="22"/>
              </w:rPr>
              <w:t>taimed ja seemned, külvab, pikeerib jm), arvestades paljundusaegu, -tingimusi ja -viise;</w:t>
            </w:r>
          </w:p>
          <w:p w14:paraId="195BEB8A" w14:textId="77777777" w:rsidR="007232C1" w:rsidRPr="008E61B5" w:rsidRDefault="007232C1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8E61B5">
              <w:rPr>
                <w:rFonts w:ascii="Calibri" w:hAnsi="Calibri"/>
                <w:sz w:val="22"/>
                <w:szCs w:val="22"/>
              </w:rPr>
              <w:t xml:space="preserve">lähtudes aiakultuuri eripärast </w:t>
            </w:r>
            <w:r>
              <w:rPr>
                <w:rFonts w:ascii="Calibri" w:hAnsi="Calibri"/>
                <w:sz w:val="22"/>
                <w:szCs w:val="22"/>
              </w:rPr>
              <w:t xml:space="preserve">valib paljundusmaterjali ja </w:t>
            </w:r>
            <w:r w:rsidRPr="008E61B5">
              <w:rPr>
                <w:rFonts w:ascii="Calibri" w:hAnsi="Calibri"/>
                <w:sz w:val="22"/>
                <w:szCs w:val="22"/>
              </w:rPr>
              <w:t>paljundab vegetatiivselt (poogib, paljundab pistikute, juurevõsude, võsundite, võrsikute jm abil), arvestades paljundusaegu, -tingimusi ja -viise;</w:t>
            </w:r>
          </w:p>
          <w:p w14:paraId="7667C70D" w14:textId="77777777" w:rsidR="007232C1" w:rsidRPr="008E61B5" w:rsidRDefault="007232C1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8E61B5">
              <w:rPr>
                <w:rFonts w:ascii="Calibri" w:hAnsi="Calibri"/>
                <w:sz w:val="22"/>
                <w:szCs w:val="22"/>
              </w:rPr>
              <w:t>kasvatab istikuid, lähtudes taimeliigi kasvutingimuste nõuetest;</w:t>
            </w:r>
          </w:p>
          <w:p w14:paraId="064C273A" w14:textId="77777777" w:rsidR="007232C1" w:rsidRPr="008E61B5" w:rsidRDefault="007232C1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8E61B5">
              <w:rPr>
                <w:rFonts w:ascii="Calibri" w:hAnsi="Calibri"/>
                <w:sz w:val="22"/>
                <w:szCs w:val="22"/>
              </w:rPr>
              <w:t>hindab toodangu kvaliteeti ja sorteerib vastavalt kvaliteediklassidele;</w:t>
            </w:r>
          </w:p>
          <w:p w14:paraId="2863515C" w14:textId="328985F5" w:rsidR="007232C1" w:rsidRPr="00610B6B" w:rsidRDefault="007232C1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8E61B5">
              <w:rPr>
                <w:rFonts w:ascii="Calibri" w:hAnsi="Calibri"/>
                <w:sz w:val="22"/>
                <w:szCs w:val="22"/>
              </w:rPr>
              <w:t>pakendab ja märgistab toodangu, arvestades taimmaterjali eripära; eksponeerib taimi müügiplatsil, kataloogis jne.</w:t>
            </w:r>
          </w:p>
        </w:tc>
      </w:tr>
      <w:tr w:rsidR="003D41EE" w14:paraId="0D1AC1F7" w14:textId="77777777" w:rsidTr="00430F49">
        <w:tc>
          <w:tcPr>
            <w:tcW w:w="9322" w:type="dxa"/>
            <w:gridSpan w:val="2"/>
          </w:tcPr>
          <w:p w14:paraId="563A13E9" w14:textId="568FDEEB" w:rsidR="003D41EE" w:rsidRPr="00610B6B" w:rsidRDefault="003D41EE" w:rsidP="007232C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7232C1" w:rsidRPr="00610B6B" w14:paraId="38B2C95F" w14:textId="77777777" w:rsidTr="00430F49">
        <w:tc>
          <w:tcPr>
            <w:tcW w:w="8109" w:type="dxa"/>
            <w:tcBorders>
              <w:bottom w:val="single" w:sz="4" w:space="0" w:color="000000"/>
            </w:tcBorders>
          </w:tcPr>
          <w:p w14:paraId="5FFCE92A" w14:textId="276E9B93" w:rsidR="007232C1" w:rsidRPr="00610B6B" w:rsidRDefault="007232C1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Muru rajamine ja hooldamine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489E214" w14:textId="4FBF69A2" w:rsidR="007232C1" w:rsidRPr="00610B6B" w:rsidRDefault="007232C1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7232C1" w:rsidRPr="00610B6B" w14:paraId="0DFA09E5" w14:textId="77777777" w:rsidTr="00430F49">
        <w:tc>
          <w:tcPr>
            <w:tcW w:w="9322" w:type="dxa"/>
            <w:gridSpan w:val="2"/>
            <w:tcBorders>
              <w:bottom w:val="nil"/>
            </w:tcBorders>
          </w:tcPr>
          <w:p w14:paraId="056A5488" w14:textId="77777777" w:rsidR="007232C1" w:rsidRPr="00F8155A" w:rsidRDefault="007232C1" w:rsidP="007232C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B39A731" w14:textId="77777777" w:rsidR="007232C1" w:rsidRPr="0001563B" w:rsidRDefault="007232C1" w:rsidP="007232C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valib muru või ebamuru tüübi ja rajamismaterjalid iseseisvalt või arvestades projekti;</w:t>
            </w:r>
          </w:p>
          <w:p w14:paraId="4DCFEF12" w14:textId="77777777" w:rsidR="007232C1" w:rsidRPr="0001563B" w:rsidRDefault="007232C1" w:rsidP="007232C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valib muruseemne liigi ja sordi vastavalt murutüübile ja kasvukohale;</w:t>
            </w:r>
          </w:p>
          <w:p w14:paraId="3D137170" w14:textId="77777777" w:rsidR="007232C1" w:rsidRPr="0001563B" w:rsidRDefault="007232C1" w:rsidP="007232C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märgib maha murupinna, lähtudes projektist (töökirjeldusest);</w:t>
            </w:r>
          </w:p>
          <w:p w14:paraId="2DF39EBE" w14:textId="77777777" w:rsidR="007232C1" w:rsidRPr="0001563B" w:rsidRDefault="007232C1" w:rsidP="007232C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valmistab ette pinnase, arvestades olemasoleva pinnase eripära; vajadusel teeb keemilist umbrohutõrjet, kasutades tehnilisi vahendeid;</w:t>
            </w:r>
          </w:p>
          <w:p w14:paraId="761DBCAE" w14:textId="77777777" w:rsidR="007232C1" w:rsidRPr="0001563B" w:rsidRDefault="007232C1" w:rsidP="007232C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külvab käsitsi või külvikuga  muruseemned ja väetise ning tihendab pinnase, arvestades külvinormidega;</w:t>
            </w:r>
          </w:p>
          <w:p w14:paraId="6DDC615C" w14:textId="77777777" w:rsidR="007232C1" w:rsidRPr="0001563B" w:rsidRDefault="007232C1" w:rsidP="007232C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paigaldab siirdemuru, arvestades maapinna eripära ja ilmastikutingimusi;</w:t>
            </w:r>
          </w:p>
          <w:p w14:paraId="3A8FF3E5" w14:textId="77777777" w:rsidR="007232C1" w:rsidRPr="0001563B" w:rsidRDefault="007232C1" w:rsidP="007232C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hooldab ja kastab muru rajamisjärgselt;</w:t>
            </w:r>
          </w:p>
          <w:p w14:paraId="3F8C5A34" w14:textId="77777777" w:rsidR="007232C1" w:rsidRPr="0001563B" w:rsidRDefault="007232C1" w:rsidP="007232C1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hindab regulaarselt hooldustööde vajadust ja teeb hooldustöid (</w:t>
            </w:r>
            <w:proofErr w:type="spellStart"/>
            <w:r w:rsidRPr="0001563B">
              <w:rPr>
                <w:rFonts w:ascii="Calibri" w:hAnsi="Calibri"/>
                <w:sz w:val="22"/>
                <w:szCs w:val="22"/>
              </w:rPr>
              <w:t>multšimine</w:t>
            </w:r>
            <w:proofErr w:type="spellEnd"/>
            <w:r w:rsidRPr="0001563B">
              <w:rPr>
                <w:rFonts w:ascii="Calibri" w:hAnsi="Calibri"/>
                <w:sz w:val="22"/>
                <w:szCs w:val="22"/>
              </w:rPr>
              <w:t>, õhustamine, samblatõrje, parandus- ja täienduskülv, väetamine, niitmine, kastmine jm);</w:t>
            </w:r>
          </w:p>
          <w:p w14:paraId="1AEC4D6F" w14:textId="77777777" w:rsidR="003D41EE" w:rsidRDefault="007232C1" w:rsidP="003D41EE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 xml:space="preserve">valib </w:t>
            </w:r>
            <w:proofErr w:type="spellStart"/>
            <w:r w:rsidRPr="0001563B">
              <w:rPr>
                <w:rFonts w:ascii="Calibri" w:hAnsi="Calibri"/>
                <w:sz w:val="22"/>
                <w:szCs w:val="22"/>
              </w:rPr>
              <w:t>hüdrokülvi</w:t>
            </w:r>
            <w:proofErr w:type="spellEnd"/>
            <w:r w:rsidRPr="0001563B">
              <w:rPr>
                <w:rFonts w:ascii="Calibri" w:hAnsi="Calibri"/>
                <w:sz w:val="22"/>
                <w:szCs w:val="22"/>
              </w:rPr>
              <w:t xml:space="preserve"> viisi, arvestades maastiku eripära ja teostab </w:t>
            </w:r>
            <w:proofErr w:type="spellStart"/>
            <w:r w:rsidRPr="0001563B">
              <w:rPr>
                <w:rFonts w:ascii="Calibri" w:hAnsi="Calibri"/>
                <w:sz w:val="22"/>
                <w:szCs w:val="22"/>
              </w:rPr>
              <w:t>hüdrokülvi</w:t>
            </w:r>
            <w:proofErr w:type="spellEnd"/>
            <w:r w:rsidRPr="0001563B">
              <w:rPr>
                <w:rFonts w:ascii="Calibri" w:hAnsi="Calibri"/>
                <w:sz w:val="22"/>
                <w:szCs w:val="22"/>
              </w:rPr>
              <w:t>;</w:t>
            </w:r>
          </w:p>
          <w:p w14:paraId="566C25FC" w14:textId="71A325C1" w:rsidR="007232C1" w:rsidRPr="003D41EE" w:rsidRDefault="007232C1" w:rsidP="003D41EE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3D41EE">
              <w:rPr>
                <w:rFonts w:ascii="Calibri" w:hAnsi="Calibri"/>
                <w:sz w:val="22"/>
                <w:szCs w:val="22"/>
              </w:rPr>
              <w:t>valib erosioonitõkke materjalid ja paigaldab need, arvestades projekti.</w:t>
            </w:r>
          </w:p>
        </w:tc>
      </w:tr>
      <w:tr w:rsidR="003D41EE" w:rsidRPr="00610B6B" w14:paraId="6E89553C" w14:textId="77777777" w:rsidTr="00430F49">
        <w:tc>
          <w:tcPr>
            <w:tcW w:w="9322" w:type="dxa"/>
            <w:gridSpan w:val="2"/>
            <w:tcBorders>
              <w:bottom w:val="nil"/>
            </w:tcBorders>
          </w:tcPr>
          <w:p w14:paraId="5C70CD85" w14:textId="2597CA8C" w:rsidR="003D41EE" w:rsidRPr="00F8155A" w:rsidRDefault="003D41EE" w:rsidP="007232C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7232C1" w:rsidRPr="00CF4019" w14:paraId="31030F5E" w14:textId="77777777" w:rsidTr="00430F49">
        <w:tc>
          <w:tcPr>
            <w:tcW w:w="8109" w:type="dxa"/>
            <w:tcBorders>
              <w:bottom w:val="single" w:sz="4" w:space="0" w:color="000000"/>
            </w:tcBorders>
          </w:tcPr>
          <w:p w14:paraId="4C5A4565" w14:textId="0A288244" w:rsidR="007232C1" w:rsidRPr="00BF48F2" w:rsidRDefault="007232C1" w:rsidP="00430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B.3.9 Istutusalade</w:t>
            </w:r>
            <w:r w:rsidRPr="00BF4E41">
              <w:rPr>
                <w:rFonts w:ascii="Calibri" w:hAnsi="Calibri"/>
                <w:b/>
                <w:sz w:val="22"/>
                <w:szCs w:val="22"/>
              </w:rPr>
              <w:t xml:space="preserve"> planeerimine, rajamine ja hooldamine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3E251E2A" w14:textId="395AACFE" w:rsidR="007232C1" w:rsidRPr="00CF4019" w:rsidRDefault="007232C1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7232C1" w:rsidRPr="00610B6B" w14:paraId="05BF367F" w14:textId="77777777" w:rsidTr="00430F49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1F32BAFD" w14:textId="77777777" w:rsidR="007232C1" w:rsidRPr="00F8155A" w:rsidRDefault="007232C1" w:rsidP="007232C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83C47BC" w14:textId="77777777" w:rsidR="007232C1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F4E41">
              <w:rPr>
                <w:rFonts w:ascii="Calibri" w:hAnsi="Calibri"/>
                <w:sz w:val="22"/>
                <w:szCs w:val="22"/>
              </w:rPr>
              <w:t>planeerib ja kujundab istutusalade eskiisplaani, arvestades kompositsiooni ja värvusõpetuse reegleid, kasvu- ja hooldustingimusi, taimede eripära, ala funktsionaalsust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3B98F09B" w14:textId="77777777" w:rsidR="007232C1" w:rsidRPr="00423CA7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F4E41">
              <w:rPr>
                <w:rFonts w:ascii="Calibri" w:hAnsi="Calibri"/>
                <w:sz w:val="22"/>
                <w:szCs w:val="22"/>
              </w:rPr>
              <w:t>märgib istutusalad ja nende kõrgused ning taimede asukohad, kasutades vastavaid mõõteriistu ja lähtudes projektist või töökirjeldusest;</w:t>
            </w:r>
          </w:p>
          <w:p w14:paraId="75534724" w14:textId="77777777" w:rsidR="007232C1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F4E41">
              <w:rPr>
                <w:rFonts w:ascii="Calibri" w:hAnsi="Calibri"/>
                <w:sz w:val="22"/>
                <w:szCs w:val="22"/>
              </w:rPr>
              <w:t>valmistab ette kasvualuse, arvestades projekti, pinnast ja planeeritud taimede kasvunõudeid ning teeb vajadusel umbrohutõrjet;</w:t>
            </w:r>
          </w:p>
          <w:p w14:paraId="16DD324E" w14:textId="77777777" w:rsidR="007232C1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F4E41">
              <w:rPr>
                <w:rFonts w:ascii="Calibri" w:hAnsi="Calibri"/>
                <w:sz w:val="22"/>
                <w:szCs w:val="22"/>
              </w:rPr>
              <w:t>paigaldab istutusala servad, lähtudes objekti vertikaalplaneerimisest; paigaldab geotekstiilid, multšid või teised servamaterjalid lähtudes projektist või töökirjeldusest ning objekti eripärast;</w:t>
            </w:r>
          </w:p>
          <w:p w14:paraId="3EDFA87D" w14:textId="77777777" w:rsidR="007232C1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BF4E41">
              <w:rPr>
                <w:rFonts w:ascii="Calibri" w:hAnsi="Calibri"/>
                <w:sz w:val="22"/>
                <w:szCs w:val="22"/>
              </w:rPr>
              <w:t>külvab seemned</w:t>
            </w:r>
            <w:r>
              <w:rPr>
                <w:rFonts w:ascii="Calibri" w:hAnsi="Calibri"/>
                <w:sz w:val="22"/>
                <w:szCs w:val="22"/>
              </w:rPr>
              <w:t xml:space="preserve"> istutusalale</w:t>
            </w:r>
            <w:r w:rsidRPr="00BF4E41">
              <w:rPr>
                <w:rFonts w:ascii="Calibri" w:hAnsi="Calibri"/>
                <w:sz w:val="22"/>
                <w:szCs w:val="22"/>
              </w:rPr>
              <w:t xml:space="preserve">; istutab, kastab, toestab ja lõikab taimed (sh sibullilled, suvelilled, püsililled, roosid, veetaimed </w:t>
            </w:r>
            <w:r>
              <w:rPr>
                <w:rFonts w:ascii="Calibri" w:hAnsi="Calibri"/>
                <w:sz w:val="22"/>
                <w:szCs w:val="22"/>
              </w:rPr>
              <w:t>jm</w:t>
            </w:r>
            <w:r w:rsidRPr="00BF4E41">
              <w:rPr>
                <w:rFonts w:ascii="Calibri" w:hAnsi="Calibri"/>
                <w:sz w:val="22"/>
                <w:szCs w:val="22"/>
              </w:rPr>
              <w:t>) tagasi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BF4E41">
              <w:rPr>
                <w:rFonts w:ascii="Calibri" w:hAnsi="Calibri"/>
                <w:sz w:val="22"/>
                <w:szCs w:val="22"/>
              </w:rPr>
              <w:t xml:space="preserve"> lähtudes projektist  või töökirjeldusest, arvestades istiku tüüpi, suurust, taime liiki, kasvunõudeid, ilmastiku- ja mullatingimusi;</w:t>
            </w:r>
          </w:p>
          <w:p w14:paraId="254F8832" w14:textId="77777777" w:rsidR="007232C1" w:rsidRPr="0001563B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istutab, vajadusel istutab ümber puud</w:t>
            </w:r>
            <w:r>
              <w:rPr>
                <w:rFonts w:ascii="Calibri" w:hAnsi="Calibri"/>
                <w:sz w:val="22"/>
                <w:szCs w:val="22"/>
              </w:rPr>
              <w:t xml:space="preserve"> ja p</w:t>
            </w:r>
            <w:r w:rsidRPr="0001563B">
              <w:rPr>
                <w:rFonts w:ascii="Calibri" w:hAnsi="Calibri"/>
                <w:sz w:val="22"/>
                <w:szCs w:val="22"/>
              </w:rPr>
              <w:t>õõsad, sh suured, arvestades projekti  või töökirjeldust; rakendab puude – ja põõsaste istutuse tehnoloogiaid arvestades projekti, juhendeid või õigusakte;</w:t>
            </w:r>
          </w:p>
          <w:p w14:paraId="7728B642" w14:textId="77777777" w:rsidR="007232C1" w:rsidRPr="0001563B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pügab või noorendab hekke, kasutades selleks ettenähtud hekilõikureid ja -kääre;</w:t>
            </w:r>
          </w:p>
          <w:p w14:paraId="6FE508D8" w14:textId="77777777" w:rsidR="007232C1" w:rsidRPr="0001563B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 xml:space="preserve">hooldab regulaarselt (toestab, lõikab, kastab, </w:t>
            </w:r>
            <w:proofErr w:type="spellStart"/>
            <w:r w:rsidRPr="0001563B">
              <w:rPr>
                <w:rFonts w:ascii="Calibri" w:hAnsi="Calibri"/>
                <w:sz w:val="22"/>
                <w:szCs w:val="22"/>
              </w:rPr>
              <w:t>multšib</w:t>
            </w:r>
            <w:proofErr w:type="spellEnd"/>
            <w:r w:rsidRPr="0001563B">
              <w:rPr>
                <w:rFonts w:ascii="Calibri" w:hAnsi="Calibri"/>
                <w:sz w:val="22"/>
                <w:szCs w:val="22"/>
              </w:rPr>
              <w:t>, kobestab, rohib, valmistab talveks ette) taimi ja istutusalasid, arvestades taimede hooldusnõudeid;</w:t>
            </w:r>
          </w:p>
          <w:p w14:paraId="409144E0" w14:textId="77777777" w:rsidR="007232C1" w:rsidRPr="0001563B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teeb taimekaitsetöid, kasutades taimekaitsevahendeid vastavalt nõuetele;</w:t>
            </w:r>
          </w:p>
          <w:p w14:paraId="416AE5C4" w14:textId="77777777" w:rsidR="007232C1" w:rsidRPr="007232C1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lastRenderedPageBreak/>
              <w:t xml:space="preserve">väetab vastavalt väetusskeemile, arvestades väetusnorme;  </w:t>
            </w:r>
          </w:p>
          <w:p w14:paraId="7C167CD0" w14:textId="4F2FDB53" w:rsidR="007232C1" w:rsidRPr="00C957CA" w:rsidRDefault="007232C1" w:rsidP="007232C1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 xml:space="preserve">teeb puude ja põõsaste hooldus-, kujundus- ja noorenduslõikust, lähtudes hooldus- ja kujunduslõikuse eesmärgist; vajadusel kaasab </w:t>
            </w:r>
            <w:proofErr w:type="spellStart"/>
            <w:r w:rsidRPr="0001563B">
              <w:rPr>
                <w:rFonts w:ascii="Calibri" w:hAnsi="Calibri"/>
                <w:sz w:val="22"/>
                <w:szCs w:val="22"/>
              </w:rPr>
              <w:t>arboristi</w:t>
            </w:r>
            <w:proofErr w:type="spellEnd"/>
            <w:r w:rsidRPr="0001563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D41EE" w:rsidRPr="00610B6B" w14:paraId="14A09CA6" w14:textId="77777777" w:rsidTr="003D41EE">
        <w:trPr>
          <w:trHeight w:val="269"/>
        </w:trPr>
        <w:tc>
          <w:tcPr>
            <w:tcW w:w="9322" w:type="dxa"/>
            <w:gridSpan w:val="2"/>
            <w:tcBorders>
              <w:bottom w:val="nil"/>
            </w:tcBorders>
          </w:tcPr>
          <w:p w14:paraId="2C88BBFD" w14:textId="70A64792" w:rsidR="003D41EE" w:rsidRPr="00F8155A" w:rsidRDefault="003D41EE" w:rsidP="007232C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  <w:tr w:rsidR="007232C1" w:rsidRPr="00610B6B" w14:paraId="2181F2C4" w14:textId="77777777" w:rsidTr="00430F49">
        <w:tc>
          <w:tcPr>
            <w:tcW w:w="8109" w:type="dxa"/>
            <w:tcBorders>
              <w:top w:val="single" w:sz="4" w:space="0" w:color="auto"/>
            </w:tcBorders>
          </w:tcPr>
          <w:p w14:paraId="139A4E3A" w14:textId="67397A17" w:rsidR="007232C1" w:rsidRPr="00610B6B" w:rsidRDefault="007232C1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A3B80">
              <w:rPr>
                <w:rFonts w:ascii="Calibri" w:hAnsi="Calibri"/>
                <w:b/>
                <w:sz w:val="22"/>
                <w:szCs w:val="22"/>
              </w:rPr>
              <w:t xml:space="preserve">Sillutise (betoonkivi, looduskivi, puidu- ja </w:t>
            </w:r>
            <w:proofErr w:type="spellStart"/>
            <w:r w:rsidRPr="006A3B80">
              <w:rPr>
                <w:rFonts w:ascii="Calibri" w:hAnsi="Calibri"/>
                <w:b/>
                <w:sz w:val="22"/>
                <w:szCs w:val="22"/>
              </w:rPr>
              <w:t>sõelmeteede</w:t>
            </w:r>
            <w:proofErr w:type="spellEnd"/>
            <w:r w:rsidRPr="006A3B80">
              <w:rPr>
                <w:rFonts w:ascii="Calibri" w:hAnsi="Calibri"/>
                <w:b/>
                <w:sz w:val="22"/>
                <w:szCs w:val="22"/>
              </w:rPr>
              <w:t>) paigaldamine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ja hooldamine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21B7C15E" w14:textId="5F495581" w:rsidR="007232C1" w:rsidRPr="00610B6B" w:rsidRDefault="007232C1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7232C1" w:rsidRPr="00610B6B" w14:paraId="312626E5" w14:textId="77777777" w:rsidTr="00430F49">
        <w:tc>
          <w:tcPr>
            <w:tcW w:w="9322" w:type="dxa"/>
            <w:gridSpan w:val="2"/>
          </w:tcPr>
          <w:p w14:paraId="6C0B1D0A" w14:textId="77777777" w:rsidR="007232C1" w:rsidRPr="00F8155A" w:rsidRDefault="007232C1" w:rsidP="007232C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1660997" w14:textId="77777777" w:rsidR="007232C1" w:rsidRDefault="007232C1" w:rsidP="007232C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A3B80">
              <w:rPr>
                <w:rFonts w:ascii="Calibri" w:hAnsi="Calibri"/>
                <w:sz w:val="22"/>
                <w:szCs w:val="22"/>
              </w:rPr>
              <w:t>märgib maha teed ja platsid, lähtudes projektist (töökirjeldusest) ja arvestades projekti puudumisel objekti eripäraga;</w:t>
            </w:r>
          </w:p>
          <w:p w14:paraId="428A8A32" w14:textId="77777777" w:rsidR="007232C1" w:rsidRDefault="007232C1" w:rsidP="007232C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A3B80">
              <w:rPr>
                <w:rFonts w:ascii="Calibri" w:hAnsi="Calibri"/>
                <w:sz w:val="22"/>
                <w:szCs w:val="22"/>
              </w:rPr>
              <w:t>kaevab teesüvendi ja paigaldab tee aluskihid (täitekiht, külmakaitsekiht, kandekiht, tasanduskiht), kasutades vastavat tehnikat ning järgides maastikuehitusega seotud õigusaktide ja tööohutusnõudeid;</w:t>
            </w:r>
          </w:p>
          <w:p w14:paraId="66A827F4" w14:textId="77777777" w:rsidR="003D41EE" w:rsidRDefault="007232C1" w:rsidP="003D41E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A3B80">
              <w:rPr>
                <w:rFonts w:ascii="Calibri" w:hAnsi="Calibri"/>
                <w:sz w:val="22"/>
                <w:szCs w:val="22"/>
              </w:rPr>
              <w:t xml:space="preserve">paigaldab teeäärise ja sillutise, teeb vajalikud </w:t>
            </w:r>
            <w:proofErr w:type="spellStart"/>
            <w:r w:rsidRPr="006A3B80">
              <w:rPr>
                <w:rFonts w:ascii="Calibri" w:hAnsi="Calibri"/>
                <w:sz w:val="22"/>
                <w:szCs w:val="22"/>
              </w:rPr>
              <w:t>betoonitööd</w:t>
            </w:r>
            <w:proofErr w:type="spellEnd"/>
            <w:r w:rsidRPr="006A3B80">
              <w:rPr>
                <w:rFonts w:ascii="Calibri" w:hAnsi="Calibri"/>
                <w:sz w:val="22"/>
                <w:szCs w:val="22"/>
              </w:rPr>
              <w:t>, lähtudes projektist (töökirjeldusest), kasutades vajadusel ketaslõikurit või kivigiljotiini;</w:t>
            </w:r>
          </w:p>
          <w:p w14:paraId="79724DF8" w14:textId="76C4601D" w:rsidR="007232C1" w:rsidRPr="00610B6B" w:rsidRDefault="007232C1" w:rsidP="003D41E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</w:rPr>
            </w:pPr>
            <w:r w:rsidRPr="006A3B80">
              <w:rPr>
                <w:rFonts w:ascii="Calibri" w:hAnsi="Calibri"/>
                <w:sz w:val="22"/>
                <w:szCs w:val="22"/>
              </w:rPr>
              <w:t>viimistleb eri tüüpi sillutisi, järgides kvaliteedinõudeid ja projekti (töökirjeldust).</w:t>
            </w:r>
          </w:p>
        </w:tc>
      </w:tr>
      <w:tr w:rsidR="003D41EE" w:rsidRPr="00610B6B" w14:paraId="6F113BC3" w14:textId="77777777" w:rsidTr="00430F49">
        <w:tc>
          <w:tcPr>
            <w:tcW w:w="9322" w:type="dxa"/>
            <w:gridSpan w:val="2"/>
          </w:tcPr>
          <w:p w14:paraId="2A35DAA2" w14:textId="032E898D" w:rsidR="003D41EE" w:rsidRPr="00F8155A" w:rsidRDefault="003D41EE" w:rsidP="007232C1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7232C1" w:rsidRPr="00610B6B" w14:paraId="4BB8BFB5" w14:textId="77777777" w:rsidTr="00430F49">
        <w:tc>
          <w:tcPr>
            <w:tcW w:w="8109" w:type="dxa"/>
            <w:tcBorders>
              <w:bottom w:val="single" w:sz="4" w:space="0" w:color="auto"/>
            </w:tcBorders>
          </w:tcPr>
          <w:p w14:paraId="1FAEE627" w14:textId="0BC2527E" w:rsidR="007232C1" w:rsidRPr="00610B6B" w:rsidRDefault="007232C1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Kalmistu haljastuse rajamine ja hooldamine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13C01A2C" w14:textId="04D596EB" w:rsidR="007232C1" w:rsidRPr="00610B6B" w:rsidRDefault="007232C1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7232C1" w:rsidRPr="00366D47" w14:paraId="0D89ED68" w14:textId="77777777" w:rsidTr="00430F4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625" w14:textId="77777777" w:rsidR="007232C1" w:rsidRPr="00AF7D6B" w:rsidRDefault="007232C1" w:rsidP="007232C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F7D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72C86A6" w14:textId="77777777" w:rsidR="007232C1" w:rsidRPr="00AD776F" w:rsidRDefault="007232C1" w:rsidP="007232C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tajub ja väärtustab kultuuripärandit, mõistab kalmistute kujundamise, rajamise ja hooldamise põhimõtteid; </w:t>
            </w:r>
          </w:p>
          <w:p w14:paraId="223655DD" w14:textId="77777777" w:rsidR="007232C1" w:rsidRPr="00AD776F" w:rsidRDefault="007232C1" w:rsidP="007232C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planeerib ja kujundab eskiisplaani, arvestades kompositsiooni ja värvusõpetuse põhialuseid, kultuurilisi eripärasid, taimede kasvu- ja hooldustingimusi; </w:t>
            </w:r>
          </w:p>
          <w:p w14:paraId="1988C4AC" w14:textId="77777777" w:rsidR="007232C1" w:rsidRPr="00AD776F" w:rsidRDefault="007232C1" w:rsidP="007232C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>valib materjalid ja kujunduselemendid, rajab haljastuse lähtudes plaanist;</w:t>
            </w:r>
          </w:p>
          <w:p w14:paraId="5AB5DA70" w14:textId="2EEDB59B" w:rsidR="007232C1" w:rsidRPr="00366D47" w:rsidRDefault="007232C1" w:rsidP="007232C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>koostab hoolduskava ja hooldab regulaarselt haljastust, lähtudes taimede kasvunõuetest, aastaajast ja materjalide eripärast.</w:t>
            </w:r>
          </w:p>
        </w:tc>
      </w:tr>
      <w:tr w:rsidR="003D41EE" w:rsidRPr="00366D47" w14:paraId="059B83D9" w14:textId="77777777" w:rsidTr="00430F4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9CF1" w14:textId="3A1DDB72" w:rsidR="003D41EE" w:rsidRPr="00AF7D6B" w:rsidRDefault="003D41EE" w:rsidP="007232C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8979DA" w:rsidRPr="00CF4019" w14:paraId="31BAD2BC" w14:textId="77777777" w:rsidTr="00430F49">
        <w:tc>
          <w:tcPr>
            <w:tcW w:w="8109" w:type="dxa"/>
          </w:tcPr>
          <w:p w14:paraId="2B31CC58" w14:textId="20236CAB" w:rsidR="008979DA" w:rsidRPr="00BF48F2" w:rsidRDefault="008979DA" w:rsidP="00430F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B.3.12 Sisehaljastuse rajamine ja hooldamine</w:t>
            </w:r>
          </w:p>
        </w:tc>
        <w:tc>
          <w:tcPr>
            <w:tcW w:w="1213" w:type="dxa"/>
          </w:tcPr>
          <w:p w14:paraId="30791F84" w14:textId="5C968F4F" w:rsidR="008979DA" w:rsidRPr="00CF4019" w:rsidRDefault="008979DA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8979DA" w:rsidRPr="00CF4019" w14:paraId="0C1BDC7D" w14:textId="77777777" w:rsidTr="00430F49">
        <w:tc>
          <w:tcPr>
            <w:tcW w:w="9322" w:type="dxa"/>
            <w:gridSpan w:val="2"/>
          </w:tcPr>
          <w:p w14:paraId="478FE51E" w14:textId="77777777" w:rsidR="008979DA" w:rsidRPr="00F8155A" w:rsidRDefault="008979DA" w:rsidP="008979D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6558072" w14:textId="77777777" w:rsidR="008979DA" w:rsidRPr="0001563B" w:rsidRDefault="008979DA" w:rsidP="008979D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 xml:space="preserve">analüüsib olukorda </w:t>
            </w:r>
            <w:proofErr w:type="spellStart"/>
            <w:r w:rsidRPr="0001563B">
              <w:rPr>
                <w:rFonts w:ascii="Calibri" w:hAnsi="Calibri"/>
                <w:sz w:val="22"/>
                <w:szCs w:val="22"/>
              </w:rPr>
              <w:t>sisehaljastusobjektil</w:t>
            </w:r>
            <w:proofErr w:type="spellEnd"/>
            <w:r w:rsidRPr="0001563B">
              <w:rPr>
                <w:rFonts w:ascii="Calibri" w:hAnsi="Calibri"/>
                <w:sz w:val="22"/>
                <w:szCs w:val="22"/>
              </w:rPr>
              <w:t xml:space="preserve">, arvestades objekti eripära ja eesmärki (ärihooned, kultuuri- ja haridusasutused jm); koostab projekti, töökirjelduse ja eelarve, arvestades </w:t>
            </w:r>
            <w:proofErr w:type="spellStart"/>
            <w:r w:rsidRPr="0001563B">
              <w:rPr>
                <w:rFonts w:ascii="Calibri" w:hAnsi="Calibri"/>
                <w:sz w:val="22"/>
                <w:szCs w:val="22"/>
              </w:rPr>
              <w:t>sisehaljastuse</w:t>
            </w:r>
            <w:proofErr w:type="spellEnd"/>
            <w:r w:rsidRPr="0001563B">
              <w:rPr>
                <w:rFonts w:ascii="Calibri" w:hAnsi="Calibri"/>
                <w:sz w:val="22"/>
                <w:szCs w:val="22"/>
              </w:rPr>
              <w:t xml:space="preserve"> rajamise ja hooldamise töömahtu ning materjale; </w:t>
            </w:r>
          </w:p>
          <w:p w14:paraId="492D795E" w14:textId="77777777" w:rsidR="008979DA" w:rsidRDefault="008979DA" w:rsidP="008979D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 xml:space="preserve">rajab </w:t>
            </w:r>
            <w:proofErr w:type="spellStart"/>
            <w:r w:rsidRPr="0001563B">
              <w:rPr>
                <w:rFonts w:ascii="Calibri" w:hAnsi="Calibri"/>
                <w:sz w:val="22"/>
                <w:szCs w:val="22"/>
              </w:rPr>
              <w:t>sisehaljastuse</w:t>
            </w:r>
            <w:proofErr w:type="spellEnd"/>
            <w:r w:rsidRPr="0001563B">
              <w:rPr>
                <w:rFonts w:ascii="Calibri" w:hAnsi="Calibri"/>
                <w:sz w:val="22"/>
                <w:szCs w:val="22"/>
              </w:rPr>
              <w:t>, lähtudes  projektist, töökirjeldusest ja objekti eripärast (ärihooned, kultuuri- ja haridusasutused jm);</w:t>
            </w:r>
          </w:p>
          <w:p w14:paraId="78C99069" w14:textId="77777777" w:rsidR="008979DA" w:rsidRPr="008979DA" w:rsidRDefault="008979DA" w:rsidP="008979D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A3B80">
              <w:rPr>
                <w:rFonts w:ascii="Calibri" w:hAnsi="Calibri"/>
                <w:sz w:val="22"/>
                <w:szCs w:val="22"/>
              </w:rPr>
              <w:t>koostab hoolduskava ja hooldab haljastust, lähtudes taimede kasvunõuetest ja materjalide eripärast;</w:t>
            </w:r>
          </w:p>
          <w:p w14:paraId="356C0580" w14:textId="0702281D" w:rsidR="008979DA" w:rsidRPr="002362F8" w:rsidRDefault="008979DA" w:rsidP="008979DA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A3B80">
              <w:rPr>
                <w:rFonts w:ascii="Calibri" w:hAnsi="Calibri"/>
                <w:sz w:val="22"/>
                <w:szCs w:val="22"/>
              </w:rPr>
              <w:t>teeb taimekaitsetöid, kasutades taimekaitsevahendeid vastavalt nõuetele; peab taimekaitsevahendite arvestust.</w:t>
            </w:r>
          </w:p>
        </w:tc>
      </w:tr>
      <w:tr w:rsidR="003D41EE" w:rsidRPr="00CF4019" w14:paraId="6FCB06C8" w14:textId="77777777" w:rsidTr="00430F49">
        <w:tc>
          <w:tcPr>
            <w:tcW w:w="9322" w:type="dxa"/>
            <w:gridSpan w:val="2"/>
          </w:tcPr>
          <w:p w14:paraId="21630BDE" w14:textId="5AD01D44" w:rsidR="003D41EE" w:rsidRPr="00F8155A" w:rsidRDefault="003D41EE" w:rsidP="008979D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8979DA" w14:paraId="15BE9AD2" w14:textId="77777777" w:rsidTr="00430F49">
        <w:tc>
          <w:tcPr>
            <w:tcW w:w="8109" w:type="dxa"/>
          </w:tcPr>
          <w:p w14:paraId="23E66AD9" w14:textId="71825827" w:rsidR="008979DA" w:rsidRPr="00610B6B" w:rsidRDefault="008979DA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A3B80">
              <w:rPr>
                <w:rFonts w:ascii="Calibri" w:hAnsi="Calibri"/>
                <w:b/>
                <w:sz w:val="22"/>
                <w:szCs w:val="22"/>
              </w:rPr>
              <w:t>Lilleseadete ja kompositsioonide valmistamine</w:t>
            </w:r>
          </w:p>
        </w:tc>
        <w:tc>
          <w:tcPr>
            <w:tcW w:w="1213" w:type="dxa"/>
          </w:tcPr>
          <w:p w14:paraId="599DCC97" w14:textId="3EB77C2C" w:rsidR="008979DA" w:rsidRPr="00610B6B" w:rsidRDefault="008979DA" w:rsidP="00430F4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8979DA" w14:paraId="39CFA820" w14:textId="77777777" w:rsidTr="00430F49">
        <w:tc>
          <w:tcPr>
            <w:tcW w:w="9322" w:type="dxa"/>
            <w:gridSpan w:val="2"/>
          </w:tcPr>
          <w:p w14:paraId="1704ACD6" w14:textId="77777777" w:rsidR="008979DA" w:rsidRPr="00F8155A" w:rsidRDefault="008979DA" w:rsidP="008979D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9673DC6" w14:textId="77777777" w:rsidR="008979DA" w:rsidRPr="0001563B" w:rsidRDefault="008979DA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püstitab tööeesmärgi enda või kliendi vajadustest lähtuvalt ning valib eesmärgipärased töövõtted, materjalid ja tehnika, arvestades konkreetse töö nõudeid (mahtu, raskusastet, kestvust jm tingimusi); valib ideele ja kompositsioonireeglitele vastava lilleseade või kompositsiooni lahenduse;</w:t>
            </w:r>
          </w:p>
          <w:p w14:paraId="78B998F6" w14:textId="77777777" w:rsidR="008979DA" w:rsidRDefault="008979DA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teeb erinevaid lilleseadeid, sh ruumi-, pulma-, leinaseaded kasutades asjakohast tehnikat, töövahendeid ja -materjale;</w:t>
            </w:r>
          </w:p>
          <w:p w14:paraId="032E12E0" w14:textId="77777777" w:rsidR="008979DA" w:rsidRDefault="008979DA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6A3B80">
              <w:rPr>
                <w:rFonts w:ascii="Calibri" w:hAnsi="Calibri"/>
                <w:sz w:val="22"/>
                <w:szCs w:val="22"/>
              </w:rPr>
              <w:t>arvestab töö hinna, lähtudes töö mahust, materjalist, keerukusest jm tingimustest;</w:t>
            </w:r>
          </w:p>
          <w:p w14:paraId="1996D872" w14:textId="77777777" w:rsidR="008979DA" w:rsidRDefault="008979DA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6A3B80">
              <w:rPr>
                <w:rFonts w:ascii="Calibri" w:hAnsi="Calibri"/>
                <w:sz w:val="22"/>
                <w:szCs w:val="22"/>
              </w:rPr>
              <w:lastRenderedPageBreak/>
              <w:t>pakib lilleseaded, arvestades töö eripära ja ilmastikutingimusi;</w:t>
            </w:r>
          </w:p>
          <w:p w14:paraId="226C8FA6" w14:textId="4AFA4251" w:rsidR="008979DA" w:rsidRPr="00610B6B" w:rsidRDefault="008979DA" w:rsidP="009C496D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6A3B80">
              <w:rPr>
                <w:rFonts w:ascii="Calibri" w:hAnsi="Calibri"/>
                <w:sz w:val="22"/>
                <w:szCs w:val="22"/>
              </w:rPr>
              <w:t>organiseerib vaja</w:t>
            </w:r>
            <w:r>
              <w:rPr>
                <w:rFonts w:ascii="Calibri" w:hAnsi="Calibri"/>
                <w:sz w:val="22"/>
                <w:szCs w:val="22"/>
              </w:rPr>
              <w:t xml:space="preserve">dusel lilleseadete transpordi, </w:t>
            </w:r>
            <w:r w:rsidRPr="006A3B80">
              <w:rPr>
                <w:rFonts w:ascii="Calibri" w:hAnsi="Calibri"/>
                <w:sz w:val="22"/>
                <w:szCs w:val="22"/>
              </w:rPr>
              <w:t>lähtudes tellimusest.</w:t>
            </w:r>
          </w:p>
        </w:tc>
      </w:tr>
      <w:tr w:rsidR="003D41EE" w14:paraId="44743A2E" w14:textId="77777777" w:rsidTr="00430F49">
        <w:tc>
          <w:tcPr>
            <w:tcW w:w="9322" w:type="dxa"/>
            <w:gridSpan w:val="2"/>
          </w:tcPr>
          <w:p w14:paraId="5032B5C6" w14:textId="39E8DAF7" w:rsidR="003D41EE" w:rsidRPr="00F8155A" w:rsidRDefault="003D41EE" w:rsidP="008979D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990FB6" w:rsidRPr="00CF4019" w14:paraId="668C27DC" w14:textId="77777777" w:rsidTr="00683062">
        <w:tc>
          <w:tcPr>
            <w:tcW w:w="8109" w:type="dxa"/>
          </w:tcPr>
          <w:p w14:paraId="0FB1D266" w14:textId="6D311F7B" w:rsidR="00990FB6" w:rsidRPr="00CF4019" w:rsidRDefault="00CA14EB" w:rsidP="00CF401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bookmarkStart w:id="1" w:name="_Hlk129013248"/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8E61B5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374EE0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979DA">
              <w:rPr>
                <w:rFonts w:ascii="Calibri" w:hAnsi="Calibri"/>
                <w:b/>
                <w:sz w:val="22"/>
                <w:szCs w:val="22"/>
              </w:rPr>
              <w:t>14</w:t>
            </w:r>
            <w:r w:rsidR="00990FB6"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D7A24" w:rsidRPr="00AD7A24">
              <w:rPr>
                <w:rFonts w:ascii="Calibri" w:hAnsi="Calibri"/>
                <w:b/>
                <w:sz w:val="22"/>
                <w:szCs w:val="22"/>
              </w:rPr>
              <w:t>Saagi või toodangu koristamine, säilitamine ja müügiks ettevalmistamine</w:t>
            </w:r>
          </w:p>
        </w:tc>
        <w:tc>
          <w:tcPr>
            <w:tcW w:w="1247" w:type="dxa"/>
          </w:tcPr>
          <w:p w14:paraId="33E15524" w14:textId="7A49C6AB" w:rsidR="00990FB6" w:rsidRPr="00CF4019" w:rsidRDefault="00990FB6" w:rsidP="009451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D7A2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1563B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55734D" w:rsidRPr="00CF4019" w14:paraId="0B97C9A7" w14:textId="77777777" w:rsidTr="00683062">
        <w:tc>
          <w:tcPr>
            <w:tcW w:w="9356" w:type="dxa"/>
            <w:gridSpan w:val="2"/>
          </w:tcPr>
          <w:p w14:paraId="29E1FE56" w14:textId="77777777" w:rsidR="0055734D" w:rsidRPr="00F8155A" w:rsidRDefault="0055734D" w:rsidP="005573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  <w:r w:rsidR="00F8155A" w:rsidRPr="00F8155A">
              <w:rPr>
                <w:rFonts w:ascii="Calibri" w:hAnsi="Calibri"/>
                <w:sz w:val="22"/>
                <w:szCs w:val="22"/>
                <w:u w:val="single"/>
              </w:rPr>
              <w:t>:</w:t>
            </w: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  <w:p w14:paraId="578FC38E" w14:textId="77777777" w:rsidR="0001563B" w:rsidRPr="0001563B" w:rsidRDefault="0001563B" w:rsidP="0001563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hindab saagi või toodangu küpsusastet ja kvaliteeti vastavalt kvaliteedinõuetele ning määrab kvaliteediklassid;</w:t>
            </w:r>
          </w:p>
          <w:p w14:paraId="414E01A4" w14:textId="77777777" w:rsidR="0001563B" w:rsidRPr="0001563B" w:rsidRDefault="0001563B" w:rsidP="0001563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 xml:space="preserve">teeb valikulist või </w:t>
            </w:r>
            <w:proofErr w:type="spellStart"/>
            <w:r w:rsidRPr="0001563B">
              <w:rPr>
                <w:rFonts w:ascii="Calibri" w:hAnsi="Calibri"/>
                <w:sz w:val="22"/>
                <w:szCs w:val="22"/>
              </w:rPr>
              <w:t>laussaagikoristust</w:t>
            </w:r>
            <w:proofErr w:type="spellEnd"/>
            <w:r w:rsidRPr="0001563B">
              <w:rPr>
                <w:rFonts w:ascii="Calibri" w:hAnsi="Calibri"/>
                <w:sz w:val="22"/>
                <w:szCs w:val="22"/>
              </w:rPr>
              <w:t xml:space="preserve"> ja komplekteerib toodangu, lähtudes kvaliteedinõuetest;</w:t>
            </w:r>
          </w:p>
          <w:p w14:paraId="11C330E6" w14:textId="77777777" w:rsidR="00B93391" w:rsidRDefault="0001563B" w:rsidP="0001563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 xml:space="preserve">planeerib ja korraldab ladustamist; ladustab toodangu, kasutades vajalikku tehnikat, ning arvestades hoidlate liike ja säilitamistingimusi; </w:t>
            </w:r>
          </w:p>
          <w:p w14:paraId="730B17AA" w14:textId="6CE7C025" w:rsidR="00037F98" w:rsidRPr="00423CA7" w:rsidRDefault="0001563B" w:rsidP="0001563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sorteerib saagi või toodangu lähtuvalt kvaliteedinõuetest ja -klassidest; pakendab ja märgistab saagi või toodangu vastavalt nõuetele; määrab ja juhib hoiutingimusi vastavalt aiakultuurile.</w:t>
            </w:r>
          </w:p>
        </w:tc>
      </w:tr>
      <w:tr w:rsidR="003D41EE" w:rsidRPr="00CF4019" w14:paraId="6ACA570F" w14:textId="77777777" w:rsidTr="00683062">
        <w:tc>
          <w:tcPr>
            <w:tcW w:w="9356" w:type="dxa"/>
            <w:gridSpan w:val="2"/>
          </w:tcPr>
          <w:p w14:paraId="23861B19" w14:textId="6F7AD781" w:rsidR="003D41EE" w:rsidRPr="00F8155A" w:rsidRDefault="003D41EE" w:rsidP="005573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bookmarkEnd w:id="1"/>
      <w:tr w:rsidR="006A3B80" w:rsidRPr="00CF4019" w14:paraId="552F3E01" w14:textId="77777777" w:rsidTr="00683062">
        <w:tc>
          <w:tcPr>
            <w:tcW w:w="8109" w:type="dxa"/>
          </w:tcPr>
          <w:p w14:paraId="02580515" w14:textId="7C840866" w:rsidR="006A3B80" w:rsidRPr="00CF4019" w:rsidRDefault="006A3B80" w:rsidP="00D46419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8E61B5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979DA">
              <w:rPr>
                <w:rFonts w:ascii="Calibri" w:hAnsi="Calibri"/>
                <w:b/>
                <w:sz w:val="22"/>
                <w:szCs w:val="22"/>
              </w:rPr>
              <w:t>15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Aiak</w:t>
            </w:r>
            <w:r w:rsidRPr="006A3B80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u</w:t>
            </w:r>
            <w:r w:rsidRPr="006A3B80">
              <w:rPr>
                <w:rFonts w:ascii="Calibri" w:hAnsi="Calibri"/>
                <w:b/>
                <w:sz w:val="22"/>
                <w:szCs w:val="22"/>
              </w:rPr>
              <w:t>pade müümine</w:t>
            </w:r>
          </w:p>
        </w:tc>
        <w:tc>
          <w:tcPr>
            <w:tcW w:w="1247" w:type="dxa"/>
          </w:tcPr>
          <w:p w14:paraId="05C7986D" w14:textId="77777777" w:rsidR="006A3B80" w:rsidRPr="00CF4019" w:rsidRDefault="006A3B80" w:rsidP="00D464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A3B80" w:rsidRPr="00423CA7" w14:paraId="3BD0A999" w14:textId="77777777" w:rsidTr="00683062">
        <w:tc>
          <w:tcPr>
            <w:tcW w:w="9356" w:type="dxa"/>
            <w:gridSpan w:val="2"/>
          </w:tcPr>
          <w:p w14:paraId="106A83E0" w14:textId="77777777" w:rsidR="006A3B80" w:rsidRPr="00F8155A" w:rsidRDefault="006A3B80" w:rsidP="00D46419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466149C" w14:textId="77777777" w:rsidR="0001563B" w:rsidRPr="0001563B" w:rsidRDefault="0001563B" w:rsidP="0001563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kujundab müügikoha sisustuse ja väljapaneku, tehes vajadusel koostööd spetsialistidega ja arvestades müügikoha eripära;</w:t>
            </w:r>
          </w:p>
          <w:p w14:paraId="6B317E82" w14:textId="77777777" w:rsidR="0001563B" w:rsidRPr="0001563B" w:rsidRDefault="0001563B" w:rsidP="0001563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valmistab kauba müügiks ette ning paigutab müügisaali, arvestades müügikoha ja e-poe eripära;</w:t>
            </w:r>
          </w:p>
          <w:p w14:paraId="64CF3943" w14:textId="77777777" w:rsidR="0001563B" w:rsidRPr="0001563B" w:rsidRDefault="0001563B" w:rsidP="0001563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koostab ja käsitleb kauba saatedokumente ja kaubaaruannet; kontrollib kaupade laoseisu vastavalt vajadustele;</w:t>
            </w:r>
          </w:p>
          <w:p w14:paraId="7CD498E0" w14:textId="77777777" w:rsidR="0001563B" w:rsidRPr="0001563B" w:rsidRDefault="0001563B" w:rsidP="0001563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selgitab välja kliendi vajadused, esitades suunavaid küsimusi ning arvestades kliendi võimalusi ja soove; nõustab klienti ja tutvustab kaupa, pakkudes erinevaid lahendusi nii kohapeal kui virtuaalselt;</w:t>
            </w:r>
          </w:p>
          <w:p w14:paraId="02F9CBE7" w14:textId="77777777" w:rsidR="0001563B" w:rsidRPr="0001563B" w:rsidRDefault="0001563B" w:rsidP="0001563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vormistab tellimuse ning korraldab selle täitmise, arvestades tellimuse eripära;</w:t>
            </w:r>
          </w:p>
          <w:p w14:paraId="44102094" w14:textId="77777777" w:rsidR="0001563B" w:rsidRPr="0001563B" w:rsidRDefault="0001563B" w:rsidP="0001563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müüb kaubad ja pakub kliendile lisaostu võimalust, vajadusel koostab arve;</w:t>
            </w:r>
          </w:p>
          <w:p w14:paraId="39BEA86F" w14:textId="77777777" w:rsidR="0001563B" w:rsidRPr="0001563B" w:rsidRDefault="0001563B" w:rsidP="0001563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pakib kauba, arvestades ilmastikutingimusi, transpordivahendit ja e-poe tarne eripära;</w:t>
            </w:r>
          </w:p>
          <w:p w14:paraId="13E7B9D4" w14:textId="62506C8F" w:rsidR="006A3B80" w:rsidRPr="00423CA7" w:rsidRDefault="0001563B" w:rsidP="0001563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01563B">
              <w:rPr>
                <w:rFonts w:ascii="Calibri" w:hAnsi="Calibri"/>
                <w:sz w:val="22"/>
                <w:szCs w:val="22"/>
              </w:rPr>
              <w:t>lahendab kliendi probleeme ja kaebusi nii kohapeal kui virtuaalselt oma pädevuse piires, vajadusel suunab kliendi teise valdkonna spetsialisti poole.</w:t>
            </w:r>
          </w:p>
        </w:tc>
      </w:tr>
      <w:tr w:rsidR="003D41EE" w:rsidRPr="00423CA7" w14:paraId="4A9F59CF" w14:textId="77777777" w:rsidTr="00683062">
        <w:tc>
          <w:tcPr>
            <w:tcW w:w="9356" w:type="dxa"/>
            <w:gridSpan w:val="2"/>
          </w:tcPr>
          <w:p w14:paraId="72E8089D" w14:textId="5E452DE5" w:rsidR="003D41EE" w:rsidRPr="00F8155A" w:rsidRDefault="003D41EE" w:rsidP="00D46419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4A3CC80" w14:textId="77777777" w:rsidR="006D4025" w:rsidRDefault="006D4025" w:rsidP="00037F98">
      <w:pPr>
        <w:ind w:left="142"/>
        <w:rPr>
          <w:rFonts w:ascii="Calibri" w:hAnsi="Calibri"/>
          <w:b/>
          <w:sz w:val="22"/>
          <w:szCs w:val="22"/>
        </w:rPr>
      </w:pPr>
    </w:p>
    <w:p w14:paraId="2AE92B75" w14:textId="5BB2D7A2" w:rsidR="00E71E8D" w:rsidRDefault="00E71E8D" w:rsidP="00037F98">
      <w:pPr>
        <w:ind w:left="142"/>
        <w:rPr>
          <w:rFonts w:ascii="Calibri" w:hAnsi="Calibri"/>
          <w:b/>
          <w:color w:val="0070C0"/>
          <w:sz w:val="22"/>
          <w:szCs w:val="22"/>
        </w:rPr>
      </w:pPr>
    </w:p>
    <w:p w14:paraId="6802E81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528EB6F6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830"/>
      </w:tblGrid>
      <w:tr w:rsidR="001E29DD" w14:paraId="561DBF66" w14:textId="77777777" w:rsidTr="00520BDC">
        <w:tc>
          <w:tcPr>
            <w:tcW w:w="9503" w:type="dxa"/>
            <w:gridSpan w:val="2"/>
            <w:shd w:val="clear" w:color="auto" w:fill="EAEAEA"/>
          </w:tcPr>
          <w:p w14:paraId="480DD7D4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258523E2" w14:textId="77777777" w:rsidTr="00161AC5">
        <w:tc>
          <w:tcPr>
            <w:tcW w:w="4673" w:type="dxa"/>
          </w:tcPr>
          <w:p w14:paraId="4E448EA9" w14:textId="77777777" w:rsidR="002319E5" w:rsidRPr="00896F90" w:rsidRDefault="00896F90" w:rsidP="00037F98">
            <w:pPr>
              <w:pStyle w:val="ListParagraph"/>
              <w:numPr>
                <w:ilvl w:val="0"/>
                <w:numId w:val="2"/>
              </w:numPr>
              <w:ind w:left="289" w:hanging="294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3721C4BC" w14:textId="40245D3D" w:rsidR="001E29DD" w:rsidRPr="00DA2D63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1CB30C2F" w14:textId="77777777" w:rsidTr="00161AC5">
        <w:tc>
          <w:tcPr>
            <w:tcW w:w="4673" w:type="dxa"/>
          </w:tcPr>
          <w:p w14:paraId="7FBE68CB" w14:textId="77777777" w:rsidR="001E29DD" w:rsidRPr="00B22AEF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koostajad: </w:t>
            </w:r>
          </w:p>
        </w:tc>
        <w:tc>
          <w:tcPr>
            <w:tcW w:w="4830" w:type="dxa"/>
          </w:tcPr>
          <w:p w14:paraId="3B385B3A" w14:textId="77777777" w:rsidR="009F2862" w:rsidRPr="00AD776F" w:rsidRDefault="009F2862" w:rsidP="009F28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>Tea Juhani, Juhani Puukool</w:t>
            </w:r>
            <w:r w:rsidRPr="00AD776F">
              <w:rPr>
                <w:rFonts w:ascii="Calibri" w:hAnsi="Calibri"/>
                <w:sz w:val="22"/>
                <w:szCs w:val="22"/>
              </w:rPr>
              <w:tab/>
            </w:r>
          </w:p>
          <w:p w14:paraId="7C1084C7" w14:textId="77777777" w:rsidR="009F2862" w:rsidRPr="00AD776F" w:rsidRDefault="009F2862" w:rsidP="009F28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 Ain Järve, Kadrioru park</w:t>
            </w:r>
          </w:p>
          <w:p w14:paraId="20C2B5CA" w14:textId="77777777" w:rsidR="009F2862" w:rsidRPr="00AD776F" w:rsidRDefault="009F2862" w:rsidP="009F28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 Kristiina Laurson, </w:t>
            </w:r>
            <w:proofErr w:type="spellStart"/>
            <w:r w:rsidRPr="00AD776F">
              <w:rPr>
                <w:rFonts w:ascii="Calibri" w:hAnsi="Calibri"/>
                <w:sz w:val="22"/>
                <w:szCs w:val="22"/>
              </w:rPr>
              <w:t>LilledEst</w:t>
            </w:r>
            <w:proofErr w:type="spellEnd"/>
            <w:r w:rsidRPr="00AD776F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68C4C4A5" w14:textId="77777777" w:rsidR="009F2862" w:rsidRPr="00AD776F" w:rsidRDefault="009F2862" w:rsidP="009F28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 Raimond Strastin, Eesti Aiandusliit </w:t>
            </w:r>
          </w:p>
          <w:p w14:paraId="5FB8EBF8" w14:textId="26B40614" w:rsidR="009F2862" w:rsidRPr="00AD776F" w:rsidRDefault="009F2862" w:rsidP="009F28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 Katrin Uurman, Räpina Aianduskool </w:t>
            </w:r>
          </w:p>
          <w:p w14:paraId="45AD195E" w14:textId="544176DD" w:rsidR="007C0B7D" w:rsidRPr="00DA2D63" w:rsidRDefault="009F2862" w:rsidP="009F286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776F">
              <w:rPr>
                <w:rFonts w:ascii="Calibri" w:hAnsi="Calibri"/>
                <w:sz w:val="22"/>
                <w:szCs w:val="22"/>
              </w:rPr>
              <w:t xml:space="preserve"> Margus Vahtramäe, Kanepi aiand</w:t>
            </w:r>
          </w:p>
        </w:tc>
      </w:tr>
      <w:tr w:rsidR="001E29DD" w14:paraId="76B71001" w14:textId="77777777" w:rsidTr="00161AC5">
        <w:tc>
          <w:tcPr>
            <w:tcW w:w="4673" w:type="dxa"/>
          </w:tcPr>
          <w:p w14:paraId="1BE7232B" w14:textId="77777777" w:rsidR="001E29DD" w:rsidRPr="00331584" w:rsidRDefault="00FD46DE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Kutsestandardi kinnitaja </w:t>
            </w:r>
          </w:p>
        </w:tc>
        <w:tc>
          <w:tcPr>
            <w:tcW w:w="4830" w:type="dxa"/>
          </w:tcPr>
          <w:p w14:paraId="0D3CF607" w14:textId="77777777" w:rsidR="001E29DD" w:rsidRPr="00DA2D63" w:rsidRDefault="001F073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A2D63">
              <w:rPr>
                <w:rFonts w:ascii="Calibri" w:hAnsi="Calibri"/>
                <w:sz w:val="22"/>
                <w:szCs w:val="22"/>
              </w:rPr>
              <w:t>Toiduainetööstuse ja Põllumajanduse Kutsenõukogu</w:t>
            </w:r>
          </w:p>
        </w:tc>
      </w:tr>
      <w:tr w:rsidR="00D33A88" w14:paraId="489803A7" w14:textId="77777777" w:rsidTr="00161AC5">
        <w:tc>
          <w:tcPr>
            <w:tcW w:w="4673" w:type="dxa"/>
          </w:tcPr>
          <w:p w14:paraId="67EDEFAC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Pr="00331584">
              <w:rPr>
                <w:rFonts w:ascii="Calibri" w:hAnsi="Calibri"/>
                <w:sz w:val="22"/>
                <w:szCs w:val="22"/>
              </w:rPr>
              <w:t>otsuse number</w:t>
            </w:r>
          </w:p>
        </w:tc>
        <w:tc>
          <w:tcPr>
            <w:tcW w:w="4830" w:type="dxa"/>
          </w:tcPr>
          <w:p w14:paraId="2E107652" w14:textId="7C56FB37" w:rsidR="00D33A88" w:rsidRPr="0003219A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F2A8138" w14:textId="77777777" w:rsidTr="00161AC5">
        <w:tc>
          <w:tcPr>
            <w:tcW w:w="4673" w:type="dxa"/>
          </w:tcPr>
          <w:p w14:paraId="0AD0EBAC" w14:textId="77777777" w:rsidR="00D33A88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830" w:type="dxa"/>
          </w:tcPr>
          <w:p w14:paraId="0BEDDC56" w14:textId="2FF06278" w:rsidR="00D33A88" w:rsidRPr="0003219A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63D34523" w14:textId="77777777" w:rsidTr="00161AC5">
        <w:tc>
          <w:tcPr>
            <w:tcW w:w="4673" w:type="dxa"/>
          </w:tcPr>
          <w:p w14:paraId="5CAC211A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>b kuni</w:t>
            </w:r>
            <w:r w:rsidR="0091190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</w:tcPr>
          <w:p w14:paraId="527EC187" w14:textId="33FE683E" w:rsidR="001E29DD" w:rsidRPr="0003219A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09540C" w14:paraId="4D284920" w14:textId="77777777" w:rsidTr="00161AC5">
        <w:trPr>
          <w:trHeight w:val="200"/>
        </w:trPr>
        <w:tc>
          <w:tcPr>
            <w:tcW w:w="4673" w:type="dxa"/>
          </w:tcPr>
          <w:p w14:paraId="3B103B8A" w14:textId="77777777" w:rsidR="0009540C" w:rsidRPr="00331584" w:rsidRDefault="0009540C" w:rsidP="0009540C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>
              <w:rPr>
                <w:rFonts w:ascii="Calibri" w:hAnsi="Calibri"/>
                <w:sz w:val="22"/>
                <w:szCs w:val="22"/>
              </w:rPr>
              <w:t xml:space="preserve">i number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F37" w14:textId="71130D4D" w:rsidR="0009540C" w:rsidRPr="0003219A" w:rsidRDefault="009F2862" w:rsidP="0009540C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</w:tr>
      <w:tr w:rsidR="0009540C" w14:paraId="047FD8E8" w14:textId="77777777" w:rsidTr="00161AC5">
        <w:tc>
          <w:tcPr>
            <w:tcW w:w="4673" w:type="dxa"/>
          </w:tcPr>
          <w:p w14:paraId="1D8A2C1D" w14:textId="77777777" w:rsidR="0009540C" w:rsidRPr="00331584" w:rsidRDefault="0009540C" w:rsidP="0009540C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>
              <w:rPr>
                <w:rFonts w:ascii="Calibri" w:hAnsi="Calibri"/>
                <w:sz w:val="22"/>
                <w:szCs w:val="22"/>
              </w:rPr>
              <w:t>ISCO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260E" w14:textId="77777777" w:rsidR="0009540C" w:rsidRPr="00DA2D63" w:rsidRDefault="0009540C" w:rsidP="0009540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A2D63">
              <w:rPr>
                <w:rFonts w:ascii="Calibri" w:hAnsi="Calibri"/>
                <w:sz w:val="22"/>
                <w:szCs w:val="22"/>
              </w:rPr>
              <w:t>6113 Aednikud, puukooli töötajad ja istikukasvatajad</w:t>
            </w:r>
          </w:p>
        </w:tc>
      </w:tr>
      <w:tr w:rsidR="0009540C" w14:paraId="7A20691C" w14:textId="77777777" w:rsidTr="00161AC5">
        <w:tc>
          <w:tcPr>
            <w:tcW w:w="4673" w:type="dxa"/>
          </w:tcPr>
          <w:p w14:paraId="37B0EC63" w14:textId="77777777" w:rsidR="0009540C" w:rsidRPr="00331584" w:rsidRDefault="0009540C" w:rsidP="0009540C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5CF9" w14:textId="77777777" w:rsidR="0009540C" w:rsidRPr="00DA2D63" w:rsidRDefault="0009540C" w:rsidP="0009540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A2D63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27393E8D" w14:textId="77777777" w:rsidTr="00520BDC">
        <w:tc>
          <w:tcPr>
            <w:tcW w:w="9503" w:type="dxa"/>
            <w:gridSpan w:val="2"/>
            <w:shd w:val="clear" w:color="auto" w:fill="EAEAEA"/>
          </w:tcPr>
          <w:p w14:paraId="486D6144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5252B521" w14:textId="77777777" w:rsidTr="00520BDC">
        <w:tc>
          <w:tcPr>
            <w:tcW w:w="9503" w:type="dxa"/>
            <w:gridSpan w:val="2"/>
          </w:tcPr>
          <w:p w14:paraId="5A2180B0" w14:textId="7777777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116CCB" w:rsidRPr="00116C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16CCB" w:rsidRPr="00116CCB">
              <w:rPr>
                <w:rFonts w:ascii="Calibri" w:hAnsi="Calibri"/>
                <w:sz w:val="22"/>
                <w:szCs w:val="22"/>
              </w:rPr>
              <w:t>Senior</w:t>
            </w:r>
            <w:proofErr w:type="spellEnd"/>
            <w:r w:rsidR="00116CCB" w:rsidRPr="00116C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16CCB" w:rsidRPr="00116CCB">
              <w:rPr>
                <w:rFonts w:ascii="Calibri" w:hAnsi="Calibri"/>
                <w:sz w:val="22"/>
                <w:szCs w:val="22"/>
              </w:rPr>
              <w:t>Gardener</w:t>
            </w:r>
            <w:proofErr w:type="spellEnd"/>
            <w:r w:rsidR="00116CCB" w:rsidRPr="00116CC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116CCB" w:rsidRPr="00116CCB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116CCB" w:rsidRPr="00116CCB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1E29DD" w14:paraId="555BAFE6" w14:textId="77777777" w:rsidTr="00520BDC">
        <w:tc>
          <w:tcPr>
            <w:tcW w:w="9503" w:type="dxa"/>
            <w:gridSpan w:val="2"/>
          </w:tcPr>
          <w:p w14:paraId="49FBA0FC" w14:textId="77777777" w:rsidR="001E29DD" w:rsidRPr="00331584" w:rsidRDefault="003B7CCD" w:rsidP="00116CC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 keeles</w:t>
            </w:r>
            <w:r w:rsidR="00116CCB" w:rsidRPr="00116CCB">
              <w:rPr>
                <w:rFonts w:ascii="Calibri" w:hAnsi="Calibri"/>
                <w:sz w:val="22"/>
                <w:szCs w:val="22"/>
              </w:rPr>
              <w:t xml:space="preserve"> Soome keeles </w:t>
            </w:r>
            <w:proofErr w:type="spellStart"/>
            <w:r w:rsidR="00116CCB" w:rsidRPr="00116CCB">
              <w:rPr>
                <w:rFonts w:ascii="Calibri" w:hAnsi="Calibri"/>
                <w:sz w:val="22"/>
                <w:szCs w:val="22"/>
              </w:rPr>
              <w:t>Kokenut</w:t>
            </w:r>
            <w:proofErr w:type="spellEnd"/>
            <w:r w:rsidR="00116CCB" w:rsidRPr="00116C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116CCB" w:rsidRPr="00116CCB">
              <w:rPr>
                <w:rFonts w:ascii="Calibri" w:hAnsi="Calibri"/>
                <w:sz w:val="22"/>
                <w:szCs w:val="22"/>
              </w:rPr>
              <w:t>puutarhuri</w:t>
            </w:r>
            <w:proofErr w:type="spellEnd"/>
            <w:r w:rsidR="00116CCB" w:rsidRPr="00116CC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42D0A" w14:paraId="4808E249" w14:textId="77777777" w:rsidTr="00520BDC">
        <w:tc>
          <w:tcPr>
            <w:tcW w:w="9503" w:type="dxa"/>
            <w:gridSpan w:val="2"/>
          </w:tcPr>
          <w:p w14:paraId="3977E7EB" w14:textId="77777777" w:rsidR="00042D0A" w:rsidRDefault="00116CCB" w:rsidP="00116CCB">
            <w:pPr>
              <w:rPr>
                <w:rFonts w:ascii="Calibri" w:hAnsi="Calibri"/>
                <w:sz w:val="22"/>
                <w:szCs w:val="22"/>
              </w:rPr>
            </w:pPr>
            <w:r w:rsidRPr="00116CCB">
              <w:rPr>
                <w:rFonts w:ascii="Calibri" w:hAnsi="Calibri"/>
                <w:sz w:val="22"/>
                <w:szCs w:val="22"/>
              </w:rPr>
              <w:t xml:space="preserve">Vene keeles </w:t>
            </w:r>
            <w:proofErr w:type="spellStart"/>
            <w:r w:rsidRPr="00116CCB">
              <w:rPr>
                <w:rFonts w:ascii="Calibri" w:hAnsi="Calibri"/>
                <w:sz w:val="22"/>
                <w:szCs w:val="22"/>
              </w:rPr>
              <w:t>Мастер</w:t>
            </w:r>
            <w:proofErr w:type="spellEnd"/>
            <w:r w:rsidRPr="00116CC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16CCB">
              <w:rPr>
                <w:rFonts w:ascii="Calibri" w:hAnsi="Calibri"/>
                <w:sz w:val="22"/>
                <w:szCs w:val="22"/>
              </w:rPr>
              <w:t>садовод</w:t>
            </w:r>
            <w:proofErr w:type="spellEnd"/>
          </w:p>
        </w:tc>
      </w:tr>
      <w:tr w:rsidR="004761A2" w14:paraId="3635531B" w14:textId="77777777" w:rsidTr="00520BDC">
        <w:tc>
          <w:tcPr>
            <w:tcW w:w="9503" w:type="dxa"/>
            <w:gridSpan w:val="2"/>
            <w:shd w:val="clear" w:color="auto" w:fill="EAEAEA"/>
          </w:tcPr>
          <w:p w14:paraId="17DDE20A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6F62AD5E" w14:textId="77777777" w:rsidTr="00520BDC">
        <w:tc>
          <w:tcPr>
            <w:tcW w:w="9503" w:type="dxa"/>
            <w:gridSpan w:val="2"/>
            <w:shd w:val="clear" w:color="auto" w:fill="FFFFFF"/>
          </w:tcPr>
          <w:p w14:paraId="36C1F280" w14:textId="77777777" w:rsidR="0009540C" w:rsidRDefault="0009540C" w:rsidP="0009540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BE0B78">
              <w:rPr>
                <w:rFonts w:ascii="Calibri" w:hAnsi="Calibri"/>
                <w:sz w:val="22"/>
                <w:szCs w:val="22"/>
              </w:rPr>
              <w:t>Taimmaterjali nimekiri</w:t>
            </w:r>
          </w:p>
          <w:p w14:paraId="4980DB1C" w14:textId="69183AC9" w:rsidR="004A79CF" w:rsidRPr="00DD5358" w:rsidRDefault="0009540C" w:rsidP="0009540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2 </w:t>
            </w:r>
            <w:hyperlink r:id="rId8" w:history="1">
              <w:r w:rsidR="009F2862" w:rsidRPr="00305C7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3D41EE" w:rsidRPr="00DD5358" w14:paraId="2365F939" w14:textId="77777777" w:rsidTr="00520BDC">
        <w:tc>
          <w:tcPr>
            <w:tcW w:w="9503" w:type="dxa"/>
            <w:gridSpan w:val="2"/>
            <w:shd w:val="clear" w:color="auto" w:fill="FFFFFF"/>
          </w:tcPr>
          <w:p w14:paraId="489BFDD7" w14:textId="1A16CA90" w:rsidR="003D41EE" w:rsidRDefault="003D41EE" w:rsidP="0009540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D41EE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7A1D414" w14:textId="77777777" w:rsidR="00D46419" w:rsidRDefault="00D46419">
      <w:pPr>
        <w:jc w:val="right"/>
        <w:rPr>
          <w:rFonts w:ascii="Calibri" w:hAnsi="Calibri"/>
          <w:b/>
          <w:sz w:val="22"/>
          <w:szCs w:val="22"/>
        </w:rPr>
      </w:pPr>
    </w:p>
    <w:sectPr w:rsidR="00D46419" w:rsidSect="00DA0900">
      <w:footerReference w:type="default" r:id="rId9"/>
      <w:headerReference w:type="first" r:id="rId10"/>
      <w:footerReference w:type="first" r:id="rId11"/>
      <w:pgSz w:w="12240" w:h="15840"/>
      <w:pgMar w:top="1663" w:right="1440" w:bottom="1276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6C50" w14:textId="77777777" w:rsidR="0004018F" w:rsidRDefault="0004018F" w:rsidP="009451C8">
      <w:r>
        <w:separator/>
      </w:r>
    </w:p>
  </w:endnote>
  <w:endnote w:type="continuationSeparator" w:id="0">
    <w:p w14:paraId="69A7EB1A" w14:textId="77777777" w:rsidR="0004018F" w:rsidRDefault="0004018F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CC5E" w14:textId="77777777" w:rsidR="00D46419" w:rsidRPr="00D879DE" w:rsidRDefault="00D46419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8554E7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A530" w14:textId="77777777" w:rsidR="00D46419" w:rsidRDefault="00D464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07502F2" w14:textId="77777777" w:rsidR="00D46419" w:rsidRDefault="00D46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385B" w14:textId="77777777" w:rsidR="0004018F" w:rsidRDefault="0004018F" w:rsidP="009451C8">
      <w:r>
        <w:separator/>
      </w:r>
    </w:p>
  </w:footnote>
  <w:footnote w:type="continuationSeparator" w:id="0">
    <w:p w14:paraId="50886641" w14:textId="77777777" w:rsidR="0004018F" w:rsidRDefault="0004018F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3307" w14:textId="77777777" w:rsidR="00D46419" w:rsidRDefault="00D464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059A8309" wp14:editId="13A1B582">
          <wp:extent cx="1181735" cy="655320"/>
          <wp:effectExtent l="0" t="0" r="0" b="0"/>
          <wp:docPr id="9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3DBCE969" wp14:editId="135328EE">
          <wp:extent cx="1725295" cy="603885"/>
          <wp:effectExtent l="0" t="0" r="8255" b="5715"/>
          <wp:docPr id="1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7C4B7BB1" w14:textId="77777777" w:rsidR="00D46419" w:rsidRPr="003307F0" w:rsidRDefault="00D46419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76D52192" w14:textId="77777777" w:rsidR="00D46419" w:rsidRPr="003307F0" w:rsidRDefault="00D46419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C7723"/>
    <w:multiLevelType w:val="hybridMultilevel"/>
    <w:tmpl w:val="6374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586"/>
    <w:multiLevelType w:val="hybridMultilevel"/>
    <w:tmpl w:val="B4A802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21D8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CAC"/>
    <w:multiLevelType w:val="hybridMultilevel"/>
    <w:tmpl w:val="6374E0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9435A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42546"/>
    <w:multiLevelType w:val="hybridMultilevel"/>
    <w:tmpl w:val="6374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9066D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831E7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429F"/>
    <w:multiLevelType w:val="hybridMultilevel"/>
    <w:tmpl w:val="12B880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B5D45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B41D6"/>
    <w:multiLevelType w:val="hybridMultilevel"/>
    <w:tmpl w:val="6374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37D8A"/>
    <w:multiLevelType w:val="hybridMultilevel"/>
    <w:tmpl w:val="CE1200AE"/>
    <w:lvl w:ilvl="0" w:tplc="7ECCD4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53DA"/>
    <w:multiLevelType w:val="hybridMultilevel"/>
    <w:tmpl w:val="5658F2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C26BA2"/>
    <w:multiLevelType w:val="hybridMultilevel"/>
    <w:tmpl w:val="6374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C567D"/>
    <w:multiLevelType w:val="hybridMultilevel"/>
    <w:tmpl w:val="FF585734"/>
    <w:lvl w:ilvl="0" w:tplc="D17C3C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D1F93"/>
    <w:multiLevelType w:val="hybridMultilevel"/>
    <w:tmpl w:val="8E96BC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1182">
    <w:abstractNumId w:val="7"/>
  </w:num>
  <w:num w:numId="2" w16cid:durableId="1310667714">
    <w:abstractNumId w:val="9"/>
  </w:num>
  <w:num w:numId="3" w16cid:durableId="295453904">
    <w:abstractNumId w:val="22"/>
  </w:num>
  <w:num w:numId="4" w16cid:durableId="505900977">
    <w:abstractNumId w:val="14"/>
  </w:num>
  <w:num w:numId="5" w16cid:durableId="412091740">
    <w:abstractNumId w:val="1"/>
  </w:num>
  <w:num w:numId="6" w16cid:durableId="1635598693">
    <w:abstractNumId w:val="23"/>
  </w:num>
  <w:num w:numId="7" w16cid:durableId="775636114">
    <w:abstractNumId w:val="3"/>
  </w:num>
  <w:num w:numId="8" w16cid:durableId="426118654">
    <w:abstractNumId w:val="12"/>
  </w:num>
  <w:num w:numId="9" w16cid:durableId="1712344903">
    <w:abstractNumId w:val="2"/>
  </w:num>
  <w:num w:numId="10" w16cid:durableId="1564099297">
    <w:abstractNumId w:val="19"/>
  </w:num>
  <w:num w:numId="11" w16cid:durableId="2091849808">
    <w:abstractNumId w:val="13"/>
  </w:num>
  <w:num w:numId="12" w16cid:durableId="1981569361">
    <w:abstractNumId w:val="16"/>
  </w:num>
  <w:num w:numId="13" w16cid:durableId="1315375796">
    <w:abstractNumId w:val="4"/>
  </w:num>
  <w:num w:numId="14" w16cid:durableId="92408657">
    <w:abstractNumId w:val="11"/>
  </w:num>
  <w:num w:numId="15" w16cid:durableId="876814074">
    <w:abstractNumId w:val="18"/>
  </w:num>
  <w:num w:numId="16" w16cid:durableId="1182207815">
    <w:abstractNumId w:val="21"/>
  </w:num>
  <w:num w:numId="17" w16cid:durableId="2127961383">
    <w:abstractNumId w:val="6"/>
  </w:num>
  <w:num w:numId="18" w16cid:durableId="452752529">
    <w:abstractNumId w:val="20"/>
  </w:num>
  <w:num w:numId="19" w16cid:durableId="600913746">
    <w:abstractNumId w:val="17"/>
  </w:num>
  <w:num w:numId="20" w16cid:durableId="2059236612">
    <w:abstractNumId w:val="8"/>
  </w:num>
  <w:num w:numId="21" w16cid:durableId="2084062441">
    <w:abstractNumId w:val="10"/>
  </w:num>
  <w:num w:numId="22" w16cid:durableId="1503475021">
    <w:abstractNumId w:val="0"/>
  </w:num>
  <w:num w:numId="23" w16cid:durableId="340280621">
    <w:abstractNumId w:val="5"/>
  </w:num>
  <w:num w:numId="24" w16cid:durableId="517893141">
    <w:abstractNumId w:val="15"/>
  </w:num>
  <w:num w:numId="25" w16cid:durableId="1621565339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A0"/>
    <w:rsid w:val="00007154"/>
    <w:rsid w:val="00007943"/>
    <w:rsid w:val="000115D4"/>
    <w:rsid w:val="0001292F"/>
    <w:rsid w:val="00012E2C"/>
    <w:rsid w:val="0001406E"/>
    <w:rsid w:val="00014D8A"/>
    <w:rsid w:val="0001563B"/>
    <w:rsid w:val="00017CB7"/>
    <w:rsid w:val="00017CDC"/>
    <w:rsid w:val="000228B1"/>
    <w:rsid w:val="0003219A"/>
    <w:rsid w:val="000335D2"/>
    <w:rsid w:val="00034519"/>
    <w:rsid w:val="0003603C"/>
    <w:rsid w:val="00036FB1"/>
    <w:rsid w:val="00037D2F"/>
    <w:rsid w:val="00037F98"/>
    <w:rsid w:val="0004018F"/>
    <w:rsid w:val="00042649"/>
    <w:rsid w:val="00042C3B"/>
    <w:rsid w:val="00042D0A"/>
    <w:rsid w:val="00042FF0"/>
    <w:rsid w:val="000458CD"/>
    <w:rsid w:val="00046B30"/>
    <w:rsid w:val="00051713"/>
    <w:rsid w:val="000521CD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4859"/>
    <w:rsid w:val="0008553C"/>
    <w:rsid w:val="000865A8"/>
    <w:rsid w:val="000872CB"/>
    <w:rsid w:val="0009198D"/>
    <w:rsid w:val="00092719"/>
    <w:rsid w:val="00095390"/>
    <w:rsid w:val="0009540C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3950"/>
    <w:rsid w:val="000B4C58"/>
    <w:rsid w:val="000B4FF8"/>
    <w:rsid w:val="000B660C"/>
    <w:rsid w:val="000C1705"/>
    <w:rsid w:val="000C63DA"/>
    <w:rsid w:val="000D29D8"/>
    <w:rsid w:val="000D3030"/>
    <w:rsid w:val="000D5DFE"/>
    <w:rsid w:val="000E05DD"/>
    <w:rsid w:val="000E0E60"/>
    <w:rsid w:val="000E14EE"/>
    <w:rsid w:val="000E3BA7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B5B"/>
    <w:rsid w:val="00116CCB"/>
    <w:rsid w:val="00117D6E"/>
    <w:rsid w:val="001207D0"/>
    <w:rsid w:val="00120E35"/>
    <w:rsid w:val="00122BAE"/>
    <w:rsid w:val="00123FA7"/>
    <w:rsid w:val="001247E4"/>
    <w:rsid w:val="001301F6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04DC"/>
    <w:rsid w:val="00161693"/>
    <w:rsid w:val="00161AC5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20D4"/>
    <w:rsid w:val="001B237E"/>
    <w:rsid w:val="001B2485"/>
    <w:rsid w:val="001C1405"/>
    <w:rsid w:val="001C21B6"/>
    <w:rsid w:val="001C40C5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C8B"/>
    <w:rsid w:val="001E01BF"/>
    <w:rsid w:val="001E1518"/>
    <w:rsid w:val="001E184E"/>
    <w:rsid w:val="001E279D"/>
    <w:rsid w:val="001E29DD"/>
    <w:rsid w:val="001E3049"/>
    <w:rsid w:val="001E442D"/>
    <w:rsid w:val="001E6A82"/>
    <w:rsid w:val="001F073D"/>
    <w:rsid w:val="001F13D4"/>
    <w:rsid w:val="001F1890"/>
    <w:rsid w:val="001F1E20"/>
    <w:rsid w:val="001F27C3"/>
    <w:rsid w:val="001F3250"/>
    <w:rsid w:val="001F406F"/>
    <w:rsid w:val="001F4872"/>
    <w:rsid w:val="001F591D"/>
    <w:rsid w:val="0020147B"/>
    <w:rsid w:val="0020261A"/>
    <w:rsid w:val="00206372"/>
    <w:rsid w:val="00210DCB"/>
    <w:rsid w:val="00211A93"/>
    <w:rsid w:val="00213DA9"/>
    <w:rsid w:val="002144E3"/>
    <w:rsid w:val="0021513D"/>
    <w:rsid w:val="0021681B"/>
    <w:rsid w:val="0022038C"/>
    <w:rsid w:val="0022155A"/>
    <w:rsid w:val="00222730"/>
    <w:rsid w:val="002240BF"/>
    <w:rsid w:val="002254FA"/>
    <w:rsid w:val="0022788B"/>
    <w:rsid w:val="00227C07"/>
    <w:rsid w:val="002319E5"/>
    <w:rsid w:val="00232061"/>
    <w:rsid w:val="002322A6"/>
    <w:rsid w:val="00240E80"/>
    <w:rsid w:val="00242FCD"/>
    <w:rsid w:val="00250CCC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2318"/>
    <w:rsid w:val="0032363A"/>
    <w:rsid w:val="00325D19"/>
    <w:rsid w:val="003272E7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1877"/>
    <w:rsid w:val="00357703"/>
    <w:rsid w:val="003621D5"/>
    <w:rsid w:val="00362961"/>
    <w:rsid w:val="00362EC9"/>
    <w:rsid w:val="00363704"/>
    <w:rsid w:val="00363C64"/>
    <w:rsid w:val="00365DBE"/>
    <w:rsid w:val="0037016F"/>
    <w:rsid w:val="00370F58"/>
    <w:rsid w:val="00372184"/>
    <w:rsid w:val="0037233C"/>
    <w:rsid w:val="00374EE0"/>
    <w:rsid w:val="00375645"/>
    <w:rsid w:val="00376B79"/>
    <w:rsid w:val="00380CFC"/>
    <w:rsid w:val="00380E16"/>
    <w:rsid w:val="0038333A"/>
    <w:rsid w:val="00386791"/>
    <w:rsid w:val="00386CB2"/>
    <w:rsid w:val="0038749A"/>
    <w:rsid w:val="0039008D"/>
    <w:rsid w:val="0039030A"/>
    <w:rsid w:val="00392A07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41EE"/>
    <w:rsid w:val="003D4CE3"/>
    <w:rsid w:val="003D7E94"/>
    <w:rsid w:val="003E036B"/>
    <w:rsid w:val="003E175C"/>
    <w:rsid w:val="003E33B7"/>
    <w:rsid w:val="003E4A4E"/>
    <w:rsid w:val="003E549C"/>
    <w:rsid w:val="003E7320"/>
    <w:rsid w:val="003E7A3F"/>
    <w:rsid w:val="003F0380"/>
    <w:rsid w:val="003F1442"/>
    <w:rsid w:val="003F192B"/>
    <w:rsid w:val="003F3480"/>
    <w:rsid w:val="003F5401"/>
    <w:rsid w:val="003F5935"/>
    <w:rsid w:val="004017EE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12E8"/>
    <w:rsid w:val="00435291"/>
    <w:rsid w:val="004361E8"/>
    <w:rsid w:val="004375E4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4FF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B70AD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348"/>
    <w:rsid w:val="004E3508"/>
    <w:rsid w:val="004E41A9"/>
    <w:rsid w:val="004E5056"/>
    <w:rsid w:val="004E5121"/>
    <w:rsid w:val="004E5F08"/>
    <w:rsid w:val="004E718C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5F52"/>
    <w:rsid w:val="0051610F"/>
    <w:rsid w:val="00517FC2"/>
    <w:rsid w:val="00520BDC"/>
    <w:rsid w:val="00520FAD"/>
    <w:rsid w:val="005213BE"/>
    <w:rsid w:val="00524033"/>
    <w:rsid w:val="00526F2B"/>
    <w:rsid w:val="005273CA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34D"/>
    <w:rsid w:val="00561F57"/>
    <w:rsid w:val="0056271F"/>
    <w:rsid w:val="00563B2B"/>
    <w:rsid w:val="0056442B"/>
    <w:rsid w:val="00566861"/>
    <w:rsid w:val="00570015"/>
    <w:rsid w:val="00570D9D"/>
    <w:rsid w:val="0057401F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C02BD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11AB"/>
    <w:rsid w:val="005F36A6"/>
    <w:rsid w:val="005F3971"/>
    <w:rsid w:val="005F475E"/>
    <w:rsid w:val="005F55E9"/>
    <w:rsid w:val="005F5BAD"/>
    <w:rsid w:val="006008EC"/>
    <w:rsid w:val="00601596"/>
    <w:rsid w:val="006026B5"/>
    <w:rsid w:val="00602D52"/>
    <w:rsid w:val="00605514"/>
    <w:rsid w:val="0060687E"/>
    <w:rsid w:val="00606B9A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433D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062"/>
    <w:rsid w:val="006838CC"/>
    <w:rsid w:val="006857D4"/>
    <w:rsid w:val="006867BC"/>
    <w:rsid w:val="0069005E"/>
    <w:rsid w:val="006903F1"/>
    <w:rsid w:val="00696F10"/>
    <w:rsid w:val="00697DE5"/>
    <w:rsid w:val="006A08BF"/>
    <w:rsid w:val="006A0C8A"/>
    <w:rsid w:val="006A267F"/>
    <w:rsid w:val="006A3B80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0D6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75D7"/>
    <w:rsid w:val="0070149E"/>
    <w:rsid w:val="00701744"/>
    <w:rsid w:val="007038AD"/>
    <w:rsid w:val="00704C29"/>
    <w:rsid w:val="00711A56"/>
    <w:rsid w:val="00711BCD"/>
    <w:rsid w:val="00712AB6"/>
    <w:rsid w:val="0071496D"/>
    <w:rsid w:val="00715F84"/>
    <w:rsid w:val="0072142F"/>
    <w:rsid w:val="007229D1"/>
    <w:rsid w:val="00722E31"/>
    <w:rsid w:val="007232C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3F38"/>
    <w:rsid w:val="007B60A6"/>
    <w:rsid w:val="007C0B7D"/>
    <w:rsid w:val="007C2059"/>
    <w:rsid w:val="007C2D84"/>
    <w:rsid w:val="007C5AE6"/>
    <w:rsid w:val="007C6907"/>
    <w:rsid w:val="007C758D"/>
    <w:rsid w:val="007D000D"/>
    <w:rsid w:val="007D1D51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4899"/>
    <w:rsid w:val="00816476"/>
    <w:rsid w:val="00817EEF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2117"/>
    <w:rsid w:val="0084380D"/>
    <w:rsid w:val="00843B4D"/>
    <w:rsid w:val="00843BB5"/>
    <w:rsid w:val="00844058"/>
    <w:rsid w:val="00844FF5"/>
    <w:rsid w:val="008454BE"/>
    <w:rsid w:val="00852645"/>
    <w:rsid w:val="00852E46"/>
    <w:rsid w:val="00854D8B"/>
    <w:rsid w:val="008553E3"/>
    <w:rsid w:val="008554E7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751C7"/>
    <w:rsid w:val="00881BF9"/>
    <w:rsid w:val="0089097F"/>
    <w:rsid w:val="008929A1"/>
    <w:rsid w:val="0089684B"/>
    <w:rsid w:val="00896F90"/>
    <w:rsid w:val="008979DA"/>
    <w:rsid w:val="008A13D0"/>
    <w:rsid w:val="008A1E4D"/>
    <w:rsid w:val="008A43DD"/>
    <w:rsid w:val="008A5DFC"/>
    <w:rsid w:val="008C0A5C"/>
    <w:rsid w:val="008C197F"/>
    <w:rsid w:val="008C35F9"/>
    <w:rsid w:val="008C499F"/>
    <w:rsid w:val="008C5643"/>
    <w:rsid w:val="008D096E"/>
    <w:rsid w:val="008D26E2"/>
    <w:rsid w:val="008D3161"/>
    <w:rsid w:val="008D5DC3"/>
    <w:rsid w:val="008D7FD0"/>
    <w:rsid w:val="008E2CDD"/>
    <w:rsid w:val="008E4DD8"/>
    <w:rsid w:val="008E5B02"/>
    <w:rsid w:val="008E61B5"/>
    <w:rsid w:val="008E6DE6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58A"/>
    <w:rsid w:val="00903F2B"/>
    <w:rsid w:val="00907218"/>
    <w:rsid w:val="00907C9D"/>
    <w:rsid w:val="00910184"/>
    <w:rsid w:val="0091190A"/>
    <w:rsid w:val="00912F99"/>
    <w:rsid w:val="009135BE"/>
    <w:rsid w:val="00913D8B"/>
    <w:rsid w:val="0091428E"/>
    <w:rsid w:val="00920473"/>
    <w:rsid w:val="0092469B"/>
    <w:rsid w:val="00924B4B"/>
    <w:rsid w:val="0092520D"/>
    <w:rsid w:val="009268E3"/>
    <w:rsid w:val="00926EEC"/>
    <w:rsid w:val="00932C3F"/>
    <w:rsid w:val="009342A2"/>
    <w:rsid w:val="009431A0"/>
    <w:rsid w:val="009449E7"/>
    <w:rsid w:val="009451C8"/>
    <w:rsid w:val="009456E1"/>
    <w:rsid w:val="00946B4B"/>
    <w:rsid w:val="0094723B"/>
    <w:rsid w:val="00950188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6C2"/>
    <w:rsid w:val="00985F64"/>
    <w:rsid w:val="0098651D"/>
    <w:rsid w:val="00990FB6"/>
    <w:rsid w:val="00994308"/>
    <w:rsid w:val="00994AF3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42F7"/>
    <w:rsid w:val="009C496D"/>
    <w:rsid w:val="009C53B4"/>
    <w:rsid w:val="009C5BDD"/>
    <w:rsid w:val="009C6A0C"/>
    <w:rsid w:val="009D038D"/>
    <w:rsid w:val="009D098E"/>
    <w:rsid w:val="009D14CF"/>
    <w:rsid w:val="009D1828"/>
    <w:rsid w:val="009D3D04"/>
    <w:rsid w:val="009D561B"/>
    <w:rsid w:val="009D5AF5"/>
    <w:rsid w:val="009E1FA0"/>
    <w:rsid w:val="009E240B"/>
    <w:rsid w:val="009F0860"/>
    <w:rsid w:val="009F17A6"/>
    <w:rsid w:val="009F2862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7C84"/>
    <w:rsid w:val="00A10954"/>
    <w:rsid w:val="00A10FBD"/>
    <w:rsid w:val="00A1379E"/>
    <w:rsid w:val="00A13C7A"/>
    <w:rsid w:val="00A13D7D"/>
    <w:rsid w:val="00A145BA"/>
    <w:rsid w:val="00A151CC"/>
    <w:rsid w:val="00A15895"/>
    <w:rsid w:val="00A215D4"/>
    <w:rsid w:val="00A24C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534F"/>
    <w:rsid w:val="00A57200"/>
    <w:rsid w:val="00A61749"/>
    <w:rsid w:val="00A64471"/>
    <w:rsid w:val="00A64B79"/>
    <w:rsid w:val="00A653A9"/>
    <w:rsid w:val="00A655A9"/>
    <w:rsid w:val="00A671F0"/>
    <w:rsid w:val="00A70F97"/>
    <w:rsid w:val="00A71140"/>
    <w:rsid w:val="00A726A4"/>
    <w:rsid w:val="00A72DB9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0014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53E"/>
    <w:rsid w:val="00AC0172"/>
    <w:rsid w:val="00AC0A0E"/>
    <w:rsid w:val="00AC0BEA"/>
    <w:rsid w:val="00AC124E"/>
    <w:rsid w:val="00AC15DB"/>
    <w:rsid w:val="00AC3D28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D7A24"/>
    <w:rsid w:val="00AE154D"/>
    <w:rsid w:val="00AE27C3"/>
    <w:rsid w:val="00AE341F"/>
    <w:rsid w:val="00AE5191"/>
    <w:rsid w:val="00AE73BC"/>
    <w:rsid w:val="00AE7455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1A17"/>
    <w:rsid w:val="00B22AEF"/>
    <w:rsid w:val="00B24414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3391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35F7"/>
    <w:rsid w:val="00BD46FD"/>
    <w:rsid w:val="00BD4FC1"/>
    <w:rsid w:val="00BD52AA"/>
    <w:rsid w:val="00BD7A71"/>
    <w:rsid w:val="00BE0B78"/>
    <w:rsid w:val="00BE1849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4E41"/>
    <w:rsid w:val="00BF66C2"/>
    <w:rsid w:val="00C0193E"/>
    <w:rsid w:val="00C053EB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6A1C"/>
    <w:rsid w:val="00C528A3"/>
    <w:rsid w:val="00C52FFB"/>
    <w:rsid w:val="00C5380A"/>
    <w:rsid w:val="00C53A8F"/>
    <w:rsid w:val="00C54D89"/>
    <w:rsid w:val="00C55272"/>
    <w:rsid w:val="00C56E88"/>
    <w:rsid w:val="00C6149E"/>
    <w:rsid w:val="00C62FDC"/>
    <w:rsid w:val="00C65D47"/>
    <w:rsid w:val="00C66C4C"/>
    <w:rsid w:val="00C677AF"/>
    <w:rsid w:val="00C73064"/>
    <w:rsid w:val="00C73363"/>
    <w:rsid w:val="00C75C85"/>
    <w:rsid w:val="00C80F39"/>
    <w:rsid w:val="00C81AE2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A0242"/>
    <w:rsid w:val="00CA14EB"/>
    <w:rsid w:val="00CA299A"/>
    <w:rsid w:val="00CA350F"/>
    <w:rsid w:val="00CB1EF2"/>
    <w:rsid w:val="00CB2184"/>
    <w:rsid w:val="00CB30FB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CF619A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782B"/>
    <w:rsid w:val="00D4058A"/>
    <w:rsid w:val="00D41D79"/>
    <w:rsid w:val="00D420B9"/>
    <w:rsid w:val="00D45BBF"/>
    <w:rsid w:val="00D4636B"/>
    <w:rsid w:val="00D46419"/>
    <w:rsid w:val="00D46A12"/>
    <w:rsid w:val="00D47088"/>
    <w:rsid w:val="00D532CF"/>
    <w:rsid w:val="00D535B0"/>
    <w:rsid w:val="00D57232"/>
    <w:rsid w:val="00D62606"/>
    <w:rsid w:val="00D63074"/>
    <w:rsid w:val="00D64B9A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711D"/>
    <w:rsid w:val="00D879DE"/>
    <w:rsid w:val="00D909B7"/>
    <w:rsid w:val="00D928EC"/>
    <w:rsid w:val="00D934CA"/>
    <w:rsid w:val="00D93D1F"/>
    <w:rsid w:val="00D9594E"/>
    <w:rsid w:val="00D95A8A"/>
    <w:rsid w:val="00D96549"/>
    <w:rsid w:val="00DA0900"/>
    <w:rsid w:val="00DA2D63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D13"/>
    <w:rsid w:val="00DE35FB"/>
    <w:rsid w:val="00DE6017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6982"/>
    <w:rsid w:val="00E06CB1"/>
    <w:rsid w:val="00E0790E"/>
    <w:rsid w:val="00E109ED"/>
    <w:rsid w:val="00E1469F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A54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50CF7"/>
    <w:rsid w:val="00E51F7A"/>
    <w:rsid w:val="00E521EB"/>
    <w:rsid w:val="00E57259"/>
    <w:rsid w:val="00E6378D"/>
    <w:rsid w:val="00E63EF5"/>
    <w:rsid w:val="00E66623"/>
    <w:rsid w:val="00E71E8D"/>
    <w:rsid w:val="00E724C2"/>
    <w:rsid w:val="00E7255D"/>
    <w:rsid w:val="00E7359B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01C"/>
    <w:rsid w:val="00F06E55"/>
    <w:rsid w:val="00F07762"/>
    <w:rsid w:val="00F10344"/>
    <w:rsid w:val="00F145B6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6893"/>
    <w:rsid w:val="00F30563"/>
    <w:rsid w:val="00F305E2"/>
    <w:rsid w:val="00F317CC"/>
    <w:rsid w:val="00F331F3"/>
    <w:rsid w:val="00F367A0"/>
    <w:rsid w:val="00F36EA2"/>
    <w:rsid w:val="00F40F4B"/>
    <w:rsid w:val="00F43A37"/>
    <w:rsid w:val="00F51D03"/>
    <w:rsid w:val="00F51F8B"/>
    <w:rsid w:val="00F52329"/>
    <w:rsid w:val="00F548D0"/>
    <w:rsid w:val="00F54B3E"/>
    <w:rsid w:val="00F552CA"/>
    <w:rsid w:val="00F57BC6"/>
    <w:rsid w:val="00F602FB"/>
    <w:rsid w:val="00F6117A"/>
    <w:rsid w:val="00F61822"/>
    <w:rsid w:val="00F6204D"/>
    <w:rsid w:val="00F63691"/>
    <w:rsid w:val="00F641E2"/>
    <w:rsid w:val="00F6520C"/>
    <w:rsid w:val="00F653BA"/>
    <w:rsid w:val="00F6719D"/>
    <w:rsid w:val="00F70D21"/>
    <w:rsid w:val="00F71FE6"/>
    <w:rsid w:val="00F74CD6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7D69"/>
    <w:rsid w:val="00FA120B"/>
    <w:rsid w:val="00FA1B96"/>
    <w:rsid w:val="00FA3B80"/>
    <w:rsid w:val="00FA4AC1"/>
    <w:rsid w:val="00FA7446"/>
    <w:rsid w:val="00FB04EE"/>
    <w:rsid w:val="00FB10C3"/>
    <w:rsid w:val="00FB16B3"/>
    <w:rsid w:val="00FB3A38"/>
    <w:rsid w:val="00FB48A0"/>
    <w:rsid w:val="00FB6BFE"/>
    <w:rsid w:val="00FC245B"/>
    <w:rsid w:val="00FC325E"/>
    <w:rsid w:val="00FC5220"/>
    <w:rsid w:val="00FC6C03"/>
    <w:rsid w:val="00FC7B47"/>
    <w:rsid w:val="00FC7FD0"/>
    <w:rsid w:val="00FD008A"/>
    <w:rsid w:val="00FD0115"/>
    <w:rsid w:val="00FD0848"/>
    <w:rsid w:val="00FD46DE"/>
    <w:rsid w:val="00FD5E89"/>
    <w:rsid w:val="00FD79DD"/>
    <w:rsid w:val="00FD7E41"/>
    <w:rsid w:val="00FE010C"/>
    <w:rsid w:val="00FE1847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3916"/>
  <w15:docId w15:val="{D0FF87A7-FC22-4D83-B600-835CFEDE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008A"/>
    <w:rPr>
      <w:color w:val="800080" w:themeColor="followedHyperlink"/>
      <w:u w:val="single"/>
    </w:rPr>
  </w:style>
  <w:style w:type="numbering" w:customStyle="1" w:styleId="Loendita1">
    <w:name w:val="Loendita1"/>
    <w:next w:val="NoList"/>
    <w:uiPriority w:val="99"/>
    <w:semiHidden/>
    <w:unhideWhenUsed/>
    <w:rsid w:val="00D46419"/>
  </w:style>
  <w:style w:type="table" w:customStyle="1" w:styleId="TableGrid0">
    <w:name w:val="TableGrid"/>
    <w:rsid w:val="00D4641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error">
    <w:name w:val="spellingerror"/>
    <w:basedOn w:val="DefaultParagraphFont"/>
    <w:rsid w:val="00D46419"/>
  </w:style>
  <w:style w:type="character" w:customStyle="1" w:styleId="normaltextrun">
    <w:name w:val="normaltextrun"/>
    <w:basedOn w:val="DefaultParagraphFont"/>
    <w:rsid w:val="00D46419"/>
  </w:style>
  <w:style w:type="character" w:customStyle="1" w:styleId="eop">
    <w:name w:val="eop"/>
    <w:basedOn w:val="DefaultParagraphFont"/>
    <w:rsid w:val="00D46419"/>
  </w:style>
  <w:style w:type="paragraph" w:styleId="NormalWeb">
    <w:name w:val="Normal (Web)"/>
    <w:basedOn w:val="Normal"/>
    <w:uiPriority w:val="99"/>
    <w:unhideWhenUsed/>
    <w:rsid w:val="00D46419"/>
    <w:pPr>
      <w:spacing w:before="100" w:beforeAutospacing="1" w:after="100" w:afterAutospacing="1"/>
    </w:pPr>
    <w:rPr>
      <w:lang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843B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469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le.tamme\AppData\Local\Microsoft\Windows\INetCache\IE\5H3FT5VA\KS%20n&#195;&#164;idisvorm%20selgitustega_kasutamiseks%20alates_juuni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5D64-2683-4B1C-9320-A08012EF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nÃ¤idisvorm selgitustega_kasutamiseks alates_juuni 2015</Template>
  <TotalTime>55</TotalTime>
  <Pages>10</Pages>
  <Words>3171</Words>
  <Characters>18398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Reet Suviste</cp:lastModifiedBy>
  <cp:revision>7</cp:revision>
  <cp:lastPrinted>2011-06-28T11:10:00Z</cp:lastPrinted>
  <dcterms:created xsi:type="dcterms:W3CDTF">2023-03-06T13:37:00Z</dcterms:created>
  <dcterms:modified xsi:type="dcterms:W3CDTF">2023-04-21T13:18:00Z</dcterms:modified>
</cp:coreProperties>
</file>