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921DC" w14:textId="77777777" w:rsidR="00000745" w:rsidRDefault="00000745">
      <w:pPr>
        <w:jc w:val="center"/>
        <w:rPr>
          <w:rFonts w:ascii="Calibri" w:eastAsia="Calibri" w:hAnsi="Calibri" w:cs="Calibri"/>
          <w:b/>
          <w:sz w:val="40"/>
          <w:szCs w:val="40"/>
        </w:rPr>
      </w:pPr>
    </w:p>
    <w:p w14:paraId="2CE4D2CF" w14:textId="77777777" w:rsidR="00000745" w:rsidRDefault="001660A6">
      <w:pPr>
        <w:jc w:val="center"/>
        <w:rPr>
          <w:rFonts w:ascii="Calibri" w:eastAsia="Calibri" w:hAnsi="Calibri" w:cs="Calibri"/>
          <w:b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>KUTSESTANDARD</w:t>
      </w:r>
    </w:p>
    <w:p w14:paraId="61781987" w14:textId="77777777" w:rsidR="00000745" w:rsidRDefault="001660A6">
      <w:pPr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Raamatukoguhoidja, tase 7</w:t>
      </w:r>
    </w:p>
    <w:p w14:paraId="57783113" w14:textId="77777777" w:rsidR="00000745" w:rsidRDefault="00000745">
      <w:pPr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38FF885C" w14:textId="77777777" w:rsidR="00000745" w:rsidRDefault="00000745">
      <w:pPr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3E1EFED3" w14:textId="77777777" w:rsidR="00000745" w:rsidRDefault="001660A6">
      <w:pPr>
        <w:ind w:left="14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Kutsestandard on dokument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r>
        <w:rPr>
          <w:rFonts w:ascii="Calibri" w:eastAsia="Calibri" w:hAnsi="Calibri" w:cs="Calibri"/>
          <w:sz w:val="22"/>
          <w:szCs w:val="22"/>
        </w:rPr>
        <w:t>milles kirjeldatakse tööd ning töö edukaks tegemiseks vajalike oskuste, teadmiste ja hoiakute kogumit ehk kompetentsusnõudeid. Kutsestandardeid kasutatakse õppekavade koostamiseks ja kutse andmiseks.</w:t>
      </w:r>
    </w:p>
    <w:p w14:paraId="4622B07B" w14:textId="77777777" w:rsidR="00000745" w:rsidRDefault="00000745">
      <w:pPr>
        <w:ind w:left="-142"/>
        <w:rPr>
          <w:rFonts w:ascii="Calibri" w:eastAsia="Calibri" w:hAnsi="Calibri" w:cs="Calibri"/>
          <w:sz w:val="22"/>
          <w:szCs w:val="22"/>
        </w:rPr>
      </w:pPr>
    </w:p>
    <w:tbl>
      <w:tblPr>
        <w:tblStyle w:val="a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62"/>
        <w:gridCol w:w="3402"/>
      </w:tblGrid>
      <w:tr w:rsidR="00000745" w14:paraId="5AC8CE24" w14:textId="77777777">
        <w:tc>
          <w:tcPr>
            <w:tcW w:w="6062" w:type="dxa"/>
            <w:shd w:val="clear" w:color="auto" w:fill="auto"/>
          </w:tcPr>
          <w:p w14:paraId="3BD931A1" w14:textId="77777777" w:rsidR="00000745" w:rsidRDefault="001660A6">
            <w:pPr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Kutsenimetus</w:t>
            </w:r>
          </w:p>
        </w:tc>
        <w:tc>
          <w:tcPr>
            <w:tcW w:w="3402" w:type="dxa"/>
            <w:shd w:val="clear" w:color="auto" w:fill="auto"/>
          </w:tcPr>
          <w:p w14:paraId="1651CA41" w14:textId="77777777" w:rsidR="00000745" w:rsidRDefault="001660A6">
            <w:pPr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</w:rPr>
              <w:t>Eesti kvalifikatsiooniraamistiku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(EKR) tase</w:t>
            </w:r>
          </w:p>
        </w:tc>
      </w:tr>
      <w:tr w:rsidR="00000745" w14:paraId="6C1F5F1E" w14:textId="77777777">
        <w:tc>
          <w:tcPr>
            <w:tcW w:w="6062" w:type="dxa"/>
            <w:shd w:val="clear" w:color="auto" w:fill="auto"/>
          </w:tcPr>
          <w:p w14:paraId="64993390" w14:textId="77777777" w:rsidR="00000745" w:rsidRDefault="001660A6">
            <w:pPr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Raamatukoguhoidja, tase 7</w:t>
            </w:r>
          </w:p>
          <w:p w14:paraId="645BF826" w14:textId="77777777" w:rsidR="00000745" w:rsidRDefault="00000745">
            <w:pPr>
              <w:jc w:val="center"/>
              <w:rPr>
                <w:rFonts w:ascii="Calibri" w:eastAsia="Calibri" w:hAnsi="Calibri" w:cs="Calibri"/>
                <w:i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374BA5AB" w14:textId="77777777" w:rsidR="00000745" w:rsidRDefault="001660A6">
            <w:pPr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7</w:t>
            </w:r>
          </w:p>
        </w:tc>
      </w:tr>
    </w:tbl>
    <w:p w14:paraId="0A91057A" w14:textId="77777777" w:rsidR="00000745" w:rsidRDefault="00000745">
      <w:pPr>
        <w:jc w:val="center"/>
      </w:pPr>
    </w:p>
    <w:p w14:paraId="788BCB4B" w14:textId="77777777" w:rsidR="00000745" w:rsidRDefault="001660A6">
      <w:pPr>
        <w:jc w:val="center"/>
      </w:pPr>
      <w:r>
        <w:br w:type="page"/>
      </w:r>
    </w:p>
    <w:p w14:paraId="2603025F" w14:textId="77777777" w:rsidR="00000745" w:rsidRDefault="001660A6">
      <w:pPr>
        <w:jc w:val="center"/>
        <w:rPr>
          <w:rFonts w:ascii="Calibri" w:eastAsia="Calibri" w:hAnsi="Calibri" w:cs="Calibri"/>
          <w:b/>
          <w:color w:val="FF0000"/>
          <w:sz w:val="28"/>
          <w:szCs w:val="28"/>
        </w:rPr>
      </w:pPr>
      <w:r>
        <w:rPr>
          <w:rFonts w:ascii="Calibri" w:eastAsia="Calibri" w:hAnsi="Calibri" w:cs="Calibri"/>
          <w:b/>
          <w:color w:val="FF0000"/>
          <w:sz w:val="28"/>
          <w:szCs w:val="28"/>
        </w:rPr>
        <w:lastRenderedPageBreak/>
        <w:t>A-osa</w:t>
      </w:r>
    </w:p>
    <w:p w14:paraId="5C7EAF62" w14:textId="77777777" w:rsidR="00000745" w:rsidRDefault="001660A6">
      <w:pPr>
        <w:jc w:val="center"/>
        <w:rPr>
          <w:rFonts w:ascii="Calibri" w:eastAsia="Calibri" w:hAnsi="Calibri" w:cs="Calibri"/>
          <w:b/>
          <w:color w:val="FF0000"/>
          <w:sz w:val="28"/>
          <w:szCs w:val="28"/>
        </w:rPr>
      </w:pPr>
      <w:r>
        <w:rPr>
          <w:rFonts w:ascii="Calibri" w:eastAsia="Calibri" w:hAnsi="Calibri" w:cs="Calibri"/>
          <w:b/>
          <w:color w:val="FF0000"/>
          <w:sz w:val="28"/>
          <w:szCs w:val="28"/>
        </w:rPr>
        <w:t>TÖÖ KIRJELDUS</w:t>
      </w:r>
    </w:p>
    <w:p w14:paraId="031B1746" w14:textId="77777777" w:rsidR="00000745" w:rsidRDefault="00000745"/>
    <w:tbl>
      <w:tblPr>
        <w:tblStyle w:val="a0"/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</w:tblGrid>
      <w:tr w:rsidR="00000745" w14:paraId="7E71C424" w14:textId="77777777">
        <w:tc>
          <w:tcPr>
            <w:tcW w:w="9356" w:type="dxa"/>
            <w:shd w:val="clear" w:color="auto" w:fill="FFFFCC"/>
          </w:tcPr>
          <w:p w14:paraId="415895A5" w14:textId="77777777" w:rsidR="00000745" w:rsidRDefault="001660A6">
            <w:pPr>
              <w:rPr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A.1 Töö kirjeldus</w:t>
            </w:r>
          </w:p>
        </w:tc>
      </w:tr>
      <w:tr w:rsidR="00000745" w14:paraId="28A7A722" w14:textId="77777777">
        <w:tc>
          <w:tcPr>
            <w:tcW w:w="9356" w:type="dxa"/>
            <w:shd w:val="clear" w:color="auto" w:fill="auto"/>
          </w:tcPr>
          <w:p w14:paraId="6D7E8AD1" w14:textId="77777777" w:rsidR="00000745" w:rsidRDefault="001660A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Raamatukoguhoidja töö on kujundada inimeste lugemisharjumusi, toetada elukestvat õpet ja tagada ligipääs informatsioonile, teadmistele ja kultuurile ning toetada teadus-, loome-  ja arendustegevust. Raamatukoguhoidja töö peamine eesmärk on pakkuda kasutajakeskset raamatukogu- ja infoteenust, võimaldades juurdepääsu inforessurssidele. Raamatukoguhoidja osaleb infopädevuste arendamisel. </w:t>
            </w:r>
          </w:p>
          <w:p w14:paraId="2AA069F1" w14:textId="77777777" w:rsidR="00000745" w:rsidRDefault="0000074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70CF952" w14:textId="77777777" w:rsidR="00000745" w:rsidRDefault="001660A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Raamatukoguhoidja, tase 7 on juhtivspetsialist raamatukogutöö põhivaldkondades - kogude kujundamises, töötlemises, säilitamises ja nende kättesaadavaks tegemises. Töö eeldab inimeste ja ressursside juhtimise oskust.</w:t>
            </w:r>
          </w:p>
          <w:p w14:paraId="77C5B685" w14:textId="77777777" w:rsidR="00000745" w:rsidRDefault="0000074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6F8168E" w14:textId="77777777" w:rsidR="00000745" w:rsidRDefault="001660A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Raamatukoguhoidjad töötavad üldjuhul siseruumides: lugemissaalides, hoidlates ja muudes raamatukogu ruumides. Töö toimub graafiku alusel, mis võib sisaldada töötamist puhkepäevadel.</w:t>
            </w:r>
          </w:p>
          <w:p w14:paraId="26864ABC" w14:textId="77777777" w:rsidR="00000745" w:rsidRDefault="0000074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8EDDF99" w14:textId="77777777" w:rsidR="00000745" w:rsidRDefault="001660A6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Selles kutsegrupis on 3 kutsestandardit: raamatukoguhoidja, tase 6, raamatukoguhoidja, tase 7 ja raamatukoguhoidja, tase 8. Raamatukoguhoidja, tase 6 on spetsialist raamatukogutöö põhivaldkondades - kogude kujundamises, töötlemises, säilitamises ja nende kättesaadavaks tegemises. Raamatukoguhoidja, tase 8 on tippspetsialist raamatukogutöö põhivaldkondades. Ta on organisatsiooni strateegiline juht, kes arendab teenuseid ja raamatukogunduse valdkonda laiemalt.</w:t>
            </w:r>
          </w:p>
        </w:tc>
      </w:tr>
      <w:tr w:rsidR="00386379" w14:paraId="4662A0AD" w14:textId="77777777">
        <w:tc>
          <w:tcPr>
            <w:tcW w:w="9356" w:type="dxa"/>
            <w:shd w:val="clear" w:color="auto" w:fill="auto"/>
          </w:tcPr>
          <w:p w14:paraId="6BFF90CB" w14:textId="653F62E6" w:rsidR="00386379" w:rsidRDefault="0038637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386379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Kommentaarid:</w:t>
            </w:r>
          </w:p>
        </w:tc>
      </w:tr>
      <w:tr w:rsidR="00000745" w14:paraId="610B652B" w14:textId="77777777">
        <w:tc>
          <w:tcPr>
            <w:tcW w:w="9356" w:type="dxa"/>
            <w:shd w:val="clear" w:color="auto" w:fill="FFFFCC"/>
          </w:tcPr>
          <w:p w14:paraId="42C37FD2" w14:textId="77777777" w:rsidR="00000745" w:rsidRDefault="001660A6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A.2 Tööosad</w:t>
            </w:r>
          </w:p>
        </w:tc>
      </w:tr>
      <w:tr w:rsidR="00000745" w14:paraId="5F53F57B" w14:textId="77777777">
        <w:tc>
          <w:tcPr>
            <w:tcW w:w="9356" w:type="dxa"/>
            <w:shd w:val="clear" w:color="auto" w:fill="auto"/>
          </w:tcPr>
          <w:p w14:paraId="0D350036" w14:textId="77777777" w:rsidR="00000745" w:rsidRDefault="001660A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A.2.1 Kogude kujundamine</w:t>
            </w:r>
          </w:p>
          <w:p w14:paraId="4555C613" w14:textId="77777777" w:rsidR="00000745" w:rsidRDefault="001660A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A.2.2 Kogude töötlemine ja säilitamine</w:t>
            </w:r>
          </w:p>
          <w:p w14:paraId="069C920F" w14:textId="46BD1D3D" w:rsidR="00000745" w:rsidRDefault="001660A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A.2.3 Lugeja infoteenindus</w:t>
            </w:r>
            <w:r w:rsidR="00625FA2">
              <w:rPr>
                <w:rFonts w:ascii="Calibri" w:eastAsia="Calibri" w:hAnsi="Calibri" w:cs="Calibri"/>
                <w:sz w:val="22"/>
                <w:szCs w:val="22"/>
              </w:rPr>
              <w:t xml:space="preserve"> ja koolitus</w:t>
            </w:r>
          </w:p>
          <w:p w14:paraId="3F9C040B" w14:textId="77777777" w:rsidR="00000745" w:rsidRDefault="001660A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A.2.4 Juhtimine ja arendustegevus </w:t>
            </w:r>
          </w:p>
        </w:tc>
      </w:tr>
      <w:tr w:rsidR="00000745" w14:paraId="3E7B177E" w14:textId="77777777">
        <w:tc>
          <w:tcPr>
            <w:tcW w:w="9356" w:type="dxa"/>
            <w:shd w:val="clear" w:color="auto" w:fill="FFFFCC"/>
          </w:tcPr>
          <w:p w14:paraId="32FD6792" w14:textId="77777777" w:rsidR="00000745" w:rsidRDefault="001660A6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A.3 Kutsealane ettevalmistus</w:t>
            </w:r>
          </w:p>
        </w:tc>
      </w:tr>
      <w:tr w:rsidR="00000745" w14:paraId="428BFC87" w14:textId="77777777">
        <w:tc>
          <w:tcPr>
            <w:tcW w:w="9356" w:type="dxa"/>
            <w:shd w:val="clear" w:color="auto" w:fill="auto"/>
          </w:tcPr>
          <w:p w14:paraId="1341133E" w14:textId="77777777" w:rsidR="00000745" w:rsidRDefault="001660A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7. taseme raamatukoguhoidjal on kõrgharidus, kutseoskused on omandatud erialas(t)el koolitus(t)el ja töö käigus.</w:t>
            </w:r>
          </w:p>
        </w:tc>
      </w:tr>
      <w:tr w:rsidR="00386379" w14:paraId="1FC67AC1" w14:textId="77777777">
        <w:tc>
          <w:tcPr>
            <w:tcW w:w="9356" w:type="dxa"/>
            <w:shd w:val="clear" w:color="auto" w:fill="auto"/>
          </w:tcPr>
          <w:p w14:paraId="1026137E" w14:textId="1C5FF783" w:rsidR="00386379" w:rsidRDefault="00386379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86379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Kommentaarid:</w:t>
            </w:r>
          </w:p>
        </w:tc>
      </w:tr>
      <w:tr w:rsidR="00000745" w14:paraId="7B1A3B8A" w14:textId="77777777">
        <w:tc>
          <w:tcPr>
            <w:tcW w:w="9356" w:type="dxa"/>
            <w:shd w:val="clear" w:color="auto" w:fill="FFFFCC"/>
          </w:tcPr>
          <w:p w14:paraId="0F639A11" w14:textId="77777777" w:rsidR="00000745" w:rsidRDefault="001660A6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A.4 Enamlevinud ametinimetused</w:t>
            </w:r>
          </w:p>
        </w:tc>
      </w:tr>
      <w:tr w:rsidR="00000745" w14:paraId="7EF56DB5" w14:textId="77777777">
        <w:tc>
          <w:tcPr>
            <w:tcW w:w="9356" w:type="dxa"/>
            <w:shd w:val="clear" w:color="auto" w:fill="auto"/>
          </w:tcPr>
          <w:p w14:paraId="386B1445" w14:textId="77777777" w:rsidR="00000745" w:rsidRDefault="001660A6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Direktor, juhataja, raamatukoguhoidja, kooliraamatukoguhoidja, infospetsialist jt juhtivspetsialisti ametinimetused vastavalt vastutusalale organisatsioonis.</w:t>
            </w:r>
          </w:p>
        </w:tc>
      </w:tr>
      <w:tr w:rsidR="00386379" w14:paraId="4C50B865" w14:textId="77777777">
        <w:tc>
          <w:tcPr>
            <w:tcW w:w="9356" w:type="dxa"/>
            <w:shd w:val="clear" w:color="auto" w:fill="auto"/>
          </w:tcPr>
          <w:p w14:paraId="7AD4AF29" w14:textId="4FBEE850" w:rsidR="00386379" w:rsidRDefault="00386379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86379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Kommentaarid:</w:t>
            </w:r>
          </w:p>
        </w:tc>
      </w:tr>
      <w:tr w:rsidR="00000745" w14:paraId="228CE9AE" w14:textId="77777777">
        <w:tc>
          <w:tcPr>
            <w:tcW w:w="9356" w:type="dxa"/>
            <w:shd w:val="clear" w:color="auto" w:fill="FFFFCC"/>
          </w:tcPr>
          <w:p w14:paraId="287EC65F" w14:textId="77777777" w:rsidR="00000745" w:rsidRDefault="001660A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A.5 Regulatsioonid kutsealal tegutsemiseks</w:t>
            </w:r>
          </w:p>
        </w:tc>
      </w:tr>
      <w:tr w:rsidR="00000745" w14:paraId="39FE2876" w14:textId="77777777">
        <w:tc>
          <w:tcPr>
            <w:tcW w:w="9356" w:type="dxa"/>
            <w:shd w:val="clear" w:color="auto" w:fill="auto"/>
          </w:tcPr>
          <w:p w14:paraId="12ED7069" w14:textId="77777777" w:rsidR="00000745" w:rsidRDefault="001660A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Tööd raamatukoguhoidjana reguleerivad rahvaraamatukogu seadus ning põhikooli- ja gümnaasiumi-seadus.</w:t>
            </w:r>
          </w:p>
        </w:tc>
      </w:tr>
      <w:tr w:rsidR="00386379" w14:paraId="6F137D8D" w14:textId="77777777">
        <w:tc>
          <w:tcPr>
            <w:tcW w:w="9356" w:type="dxa"/>
            <w:shd w:val="clear" w:color="auto" w:fill="auto"/>
          </w:tcPr>
          <w:p w14:paraId="5A5E4F42" w14:textId="59C47D9C" w:rsidR="00386379" w:rsidRDefault="00386379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86379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Kommentaarid:</w:t>
            </w:r>
          </w:p>
        </w:tc>
      </w:tr>
      <w:tr w:rsidR="00000745" w14:paraId="02C992D1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663192C" w14:textId="77777777" w:rsidR="00000745" w:rsidRDefault="001660A6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A.6 Tulevikuoskused</w:t>
            </w:r>
          </w:p>
        </w:tc>
      </w:tr>
      <w:tr w:rsidR="00000745" w14:paraId="71085E0C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209A3" w14:textId="77777777" w:rsidR="00000745" w:rsidRDefault="0000074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86379" w14:paraId="18F6F695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45C56" w14:textId="555E7EF8" w:rsidR="00386379" w:rsidRDefault="0038637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386379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Kommentaarid:</w:t>
            </w:r>
          </w:p>
        </w:tc>
      </w:tr>
    </w:tbl>
    <w:p w14:paraId="690CED28" w14:textId="77777777" w:rsidR="00000745" w:rsidRDefault="00000745">
      <w:pPr>
        <w:jc w:val="center"/>
        <w:rPr>
          <w:rFonts w:ascii="Calibri" w:eastAsia="Calibri" w:hAnsi="Calibri" w:cs="Calibri"/>
          <w:b/>
          <w:color w:val="FF0000"/>
          <w:sz w:val="28"/>
          <w:szCs w:val="28"/>
        </w:rPr>
      </w:pPr>
    </w:p>
    <w:p w14:paraId="2FF2FD5C" w14:textId="77777777" w:rsidR="00000745" w:rsidRDefault="00000745">
      <w:pPr>
        <w:jc w:val="center"/>
        <w:rPr>
          <w:rFonts w:ascii="Calibri" w:eastAsia="Calibri" w:hAnsi="Calibri" w:cs="Calibri"/>
          <w:b/>
          <w:color w:val="FF0000"/>
          <w:sz w:val="28"/>
          <w:szCs w:val="28"/>
        </w:rPr>
      </w:pPr>
    </w:p>
    <w:p w14:paraId="17EE867F" w14:textId="77777777" w:rsidR="00000745" w:rsidRDefault="00000745">
      <w:pPr>
        <w:jc w:val="center"/>
        <w:rPr>
          <w:rFonts w:ascii="Calibri" w:eastAsia="Calibri" w:hAnsi="Calibri" w:cs="Calibri"/>
          <w:b/>
          <w:color w:val="FF0000"/>
          <w:sz w:val="28"/>
          <w:szCs w:val="28"/>
        </w:rPr>
      </w:pPr>
    </w:p>
    <w:p w14:paraId="34AA61F9" w14:textId="77777777" w:rsidR="00000745" w:rsidRDefault="00000745">
      <w:pPr>
        <w:jc w:val="center"/>
        <w:rPr>
          <w:rFonts w:ascii="Calibri" w:eastAsia="Calibri" w:hAnsi="Calibri" w:cs="Calibri"/>
          <w:b/>
          <w:color w:val="FF0000"/>
          <w:sz w:val="28"/>
          <w:szCs w:val="28"/>
        </w:rPr>
      </w:pPr>
    </w:p>
    <w:p w14:paraId="077D4AE7" w14:textId="77777777" w:rsidR="00000745" w:rsidRDefault="00000745">
      <w:pPr>
        <w:jc w:val="center"/>
        <w:rPr>
          <w:rFonts w:ascii="Calibri" w:eastAsia="Calibri" w:hAnsi="Calibri" w:cs="Calibri"/>
          <w:b/>
          <w:color w:val="FF0000"/>
          <w:sz w:val="28"/>
          <w:szCs w:val="28"/>
        </w:rPr>
      </w:pPr>
    </w:p>
    <w:p w14:paraId="6CAF314B" w14:textId="77777777" w:rsidR="00000745" w:rsidRDefault="00000745">
      <w:pPr>
        <w:jc w:val="center"/>
        <w:rPr>
          <w:rFonts w:ascii="Calibri" w:eastAsia="Calibri" w:hAnsi="Calibri" w:cs="Calibri"/>
          <w:b/>
          <w:color w:val="FF0000"/>
          <w:sz w:val="28"/>
          <w:szCs w:val="28"/>
        </w:rPr>
      </w:pPr>
    </w:p>
    <w:p w14:paraId="1802FEFD" w14:textId="77777777" w:rsidR="00000745" w:rsidRDefault="00000745">
      <w:pPr>
        <w:jc w:val="center"/>
        <w:rPr>
          <w:rFonts w:ascii="Calibri" w:eastAsia="Calibri" w:hAnsi="Calibri" w:cs="Calibri"/>
          <w:b/>
          <w:color w:val="FF0000"/>
          <w:sz w:val="28"/>
          <w:szCs w:val="28"/>
        </w:rPr>
      </w:pPr>
    </w:p>
    <w:p w14:paraId="45FCE363" w14:textId="77777777" w:rsidR="00000745" w:rsidRDefault="001660A6">
      <w:pPr>
        <w:jc w:val="center"/>
        <w:rPr>
          <w:rFonts w:ascii="Calibri" w:eastAsia="Calibri" w:hAnsi="Calibri" w:cs="Calibri"/>
          <w:b/>
          <w:color w:val="FF0000"/>
          <w:sz w:val="28"/>
          <w:szCs w:val="28"/>
        </w:rPr>
      </w:pPr>
      <w:r>
        <w:rPr>
          <w:rFonts w:ascii="Calibri" w:eastAsia="Calibri" w:hAnsi="Calibri" w:cs="Calibri"/>
          <w:b/>
          <w:color w:val="FF0000"/>
          <w:sz w:val="28"/>
          <w:szCs w:val="28"/>
        </w:rPr>
        <w:t>B-osa</w:t>
      </w:r>
    </w:p>
    <w:p w14:paraId="11AC1EA4" w14:textId="77777777" w:rsidR="00000745" w:rsidRDefault="001660A6">
      <w:pPr>
        <w:ind w:left="-284"/>
        <w:jc w:val="center"/>
        <w:rPr>
          <w:rFonts w:ascii="Calibri" w:eastAsia="Calibri" w:hAnsi="Calibri" w:cs="Calibri"/>
          <w:b/>
          <w:color w:val="FF0000"/>
          <w:sz w:val="28"/>
          <w:szCs w:val="28"/>
        </w:rPr>
      </w:pPr>
      <w:r>
        <w:rPr>
          <w:rFonts w:ascii="Calibri" w:eastAsia="Calibri" w:hAnsi="Calibri" w:cs="Calibri"/>
          <w:b/>
          <w:color w:val="FF0000"/>
          <w:sz w:val="28"/>
          <w:szCs w:val="28"/>
        </w:rPr>
        <w:t>KOMPETENTSUSNÕUDED</w:t>
      </w:r>
    </w:p>
    <w:p w14:paraId="13202C9B" w14:textId="77777777" w:rsidR="00000745" w:rsidRDefault="00000745">
      <w:pPr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1"/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4"/>
      </w:tblGrid>
      <w:tr w:rsidR="00000745" w14:paraId="6926C785" w14:textId="77777777">
        <w:tc>
          <w:tcPr>
            <w:tcW w:w="9214" w:type="dxa"/>
            <w:shd w:val="clear" w:color="auto" w:fill="FFFFCC"/>
          </w:tcPr>
          <w:p w14:paraId="545C0488" w14:textId="77777777" w:rsidR="00000745" w:rsidRDefault="001660A6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B.1 Kutse struktuur</w:t>
            </w:r>
          </w:p>
        </w:tc>
      </w:tr>
      <w:tr w:rsidR="00000745" w14:paraId="00B4ACEB" w14:textId="77777777">
        <w:tc>
          <w:tcPr>
            <w:tcW w:w="9214" w:type="dxa"/>
            <w:shd w:val="clear" w:color="auto" w:fill="auto"/>
          </w:tcPr>
          <w:p w14:paraId="0FC12BA9" w14:textId="77777777" w:rsidR="00000745" w:rsidRDefault="001660A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Kutse moodustub üldoskustest ja kohustuslikest kompetentsidest. Kutse taotlemisel on nõutav nende kõigi tõendamine.</w:t>
            </w:r>
          </w:p>
        </w:tc>
      </w:tr>
    </w:tbl>
    <w:p w14:paraId="2E5A6187" w14:textId="77777777" w:rsidR="00000745" w:rsidRDefault="00000745"/>
    <w:tbl>
      <w:tblPr>
        <w:tblStyle w:val="a2"/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4"/>
      </w:tblGrid>
      <w:tr w:rsidR="00000745" w14:paraId="5C1D2F84" w14:textId="77777777">
        <w:tc>
          <w:tcPr>
            <w:tcW w:w="9214" w:type="dxa"/>
            <w:shd w:val="clear" w:color="auto" w:fill="FFFFCC"/>
          </w:tcPr>
          <w:p w14:paraId="5C5C4DB0" w14:textId="77777777" w:rsidR="00000745" w:rsidRDefault="001660A6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B.2 Raamatukoguhoidja, tase 7 üldoskused </w:t>
            </w:r>
          </w:p>
        </w:tc>
      </w:tr>
      <w:tr w:rsidR="00000745" w14:paraId="06AA7966" w14:textId="77777777">
        <w:tc>
          <w:tcPr>
            <w:tcW w:w="9214" w:type="dxa"/>
            <w:shd w:val="clear" w:color="auto" w:fill="auto"/>
          </w:tcPr>
          <w:p w14:paraId="66B4C38D" w14:textId="77777777" w:rsidR="00000745" w:rsidRDefault="001660A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Tegevusnäitajad:</w:t>
            </w:r>
          </w:p>
          <w:p w14:paraId="3FBEE7F1" w14:textId="77777777" w:rsidR="00000745" w:rsidRDefault="001660A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järgib oma töös raamatukogunduse ja sellega seotud valdkondade õigusakte ja organisatsioonis kehtestatud kordasid;</w:t>
            </w:r>
          </w:p>
          <w:p w14:paraId="19D4DBB9" w14:textId="77777777" w:rsidR="00000745" w:rsidRDefault="001660A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järgib oma töös raamatukoguhoidja eetikakoodeksit (https://eru.lib.ee/index.php/erye/eetikakoodeks);</w:t>
            </w:r>
          </w:p>
          <w:p w14:paraId="15FE1383" w14:textId="77777777" w:rsidR="00000745" w:rsidRDefault="001660A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lähtub oma töös ja teenuste arendamisel säästva arengu eesmärkidest;</w:t>
            </w:r>
          </w:p>
          <w:p w14:paraId="4F3F511F" w14:textId="77777777" w:rsidR="00000745" w:rsidRDefault="001660A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kasutab oma töös korrektset ja kaasaegset info- ja raamatukogutöö terminoloogiat;</w:t>
            </w:r>
          </w:p>
          <w:p w14:paraId="4B17E582" w14:textId="77777777" w:rsidR="00000745" w:rsidRDefault="001660A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väljendab ennast selgelt, loogiliselt ja sihtgrupile mõistetavalt;</w:t>
            </w:r>
          </w:p>
          <w:p w14:paraId="6ECC7E7F" w14:textId="77777777" w:rsidR="00000745" w:rsidRDefault="001660A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on avatud koostööle ja toetab meeskonna tulemuslikku tegutsemist;</w:t>
            </w:r>
          </w:p>
          <w:p w14:paraId="361DB8E9" w14:textId="77777777" w:rsidR="00000745" w:rsidRDefault="001660A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tunneb ja rakendab enesejuhtimise põhimõtteid;</w:t>
            </w:r>
          </w:p>
          <w:p w14:paraId="2D4B9657" w14:textId="77777777" w:rsidR="00000745" w:rsidRDefault="001660A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hoiab end kursis valdkonna arengutega; seab enesearendamisele eesmärgid ja arendab ennast sihipäraselt; </w:t>
            </w:r>
          </w:p>
          <w:p w14:paraId="47D35D53" w14:textId="77777777" w:rsidR="00000745" w:rsidRDefault="001660A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kasutab oma töös eesti keelt vastavalt keeleseaduses toodud nõuetele; kasutab vähemalt ühte võõrkeelt tasemel B1 (Lisa 1);</w:t>
            </w:r>
          </w:p>
          <w:p w14:paraId="12B00B34" w14:textId="77777777" w:rsidR="00000745" w:rsidRDefault="001660A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kasutab oma töös digivahendeid iseseisva kasutaja tasemel, osaoskusi „Infotöötlus“ ja „Kommunikatsioon“ vilunud kasutaja tasemel (Lisa 2).</w:t>
            </w:r>
          </w:p>
        </w:tc>
      </w:tr>
      <w:tr w:rsidR="00386379" w14:paraId="3481F45E" w14:textId="77777777">
        <w:tc>
          <w:tcPr>
            <w:tcW w:w="9214" w:type="dxa"/>
            <w:shd w:val="clear" w:color="auto" w:fill="auto"/>
          </w:tcPr>
          <w:p w14:paraId="147A57AB" w14:textId="78888B4B" w:rsidR="00386379" w:rsidRDefault="0038637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386379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Kommentaarid:</w:t>
            </w:r>
          </w:p>
        </w:tc>
      </w:tr>
    </w:tbl>
    <w:p w14:paraId="54FFF7AC" w14:textId="77777777" w:rsidR="00000745" w:rsidRDefault="00000745"/>
    <w:tbl>
      <w:tblPr>
        <w:tblStyle w:val="a3"/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4"/>
      </w:tblGrid>
      <w:tr w:rsidR="00000745" w14:paraId="372083B1" w14:textId="77777777">
        <w:tc>
          <w:tcPr>
            <w:tcW w:w="9214" w:type="dxa"/>
            <w:shd w:val="clear" w:color="auto" w:fill="FFFFCC"/>
          </w:tcPr>
          <w:p w14:paraId="7ACD7578" w14:textId="77777777" w:rsidR="00000745" w:rsidRDefault="001660A6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B.3 Kompetentsid</w:t>
            </w:r>
          </w:p>
        </w:tc>
      </w:tr>
    </w:tbl>
    <w:p w14:paraId="7568E3F5" w14:textId="77777777" w:rsidR="00000745" w:rsidRDefault="00000745">
      <w:pPr>
        <w:rPr>
          <w:rFonts w:ascii="Calibri" w:eastAsia="Calibri" w:hAnsi="Calibri" w:cs="Calibri"/>
          <w:b/>
          <w:color w:val="0070C0"/>
          <w:sz w:val="22"/>
          <w:szCs w:val="22"/>
        </w:rPr>
      </w:pPr>
    </w:p>
    <w:p w14:paraId="53FE12DB" w14:textId="77777777" w:rsidR="00000745" w:rsidRDefault="00000745">
      <w:pPr>
        <w:rPr>
          <w:rFonts w:ascii="Calibri" w:eastAsia="Calibri" w:hAnsi="Calibri" w:cs="Calibri"/>
          <w:b/>
          <w:color w:val="0070C0"/>
          <w:sz w:val="22"/>
          <w:szCs w:val="22"/>
        </w:rPr>
      </w:pPr>
    </w:p>
    <w:p w14:paraId="55264847" w14:textId="77777777" w:rsidR="00000745" w:rsidRDefault="001660A6">
      <w:pPr>
        <w:ind w:left="142"/>
      </w:pPr>
      <w:r>
        <w:rPr>
          <w:rFonts w:ascii="Calibri" w:eastAsia="Calibri" w:hAnsi="Calibri" w:cs="Calibri"/>
          <w:b/>
          <w:color w:val="0070C0"/>
        </w:rPr>
        <w:t>KOHUSTUSLIKUD KOMPETENTSID</w:t>
      </w:r>
    </w:p>
    <w:tbl>
      <w:tblPr>
        <w:tblStyle w:val="a4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09"/>
        <w:gridCol w:w="1213"/>
      </w:tblGrid>
      <w:tr w:rsidR="00000745" w14:paraId="63D4E9B0" w14:textId="77777777">
        <w:tc>
          <w:tcPr>
            <w:tcW w:w="8109" w:type="dxa"/>
          </w:tcPr>
          <w:p w14:paraId="38AFBB23" w14:textId="77777777" w:rsidR="00000745" w:rsidRDefault="001660A6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B.3.1 Kogude kujundamine</w:t>
            </w:r>
          </w:p>
        </w:tc>
        <w:tc>
          <w:tcPr>
            <w:tcW w:w="1213" w:type="dxa"/>
          </w:tcPr>
          <w:p w14:paraId="48AB0468" w14:textId="77777777" w:rsidR="00000745" w:rsidRDefault="001660A6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EKR tase 7</w:t>
            </w:r>
          </w:p>
        </w:tc>
      </w:tr>
      <w:tr w:rsidR="00000745" w14:paraId="7A957267" w14:textId="77777777">
        <w:tc>
          <w:tcPr>
            <w:tcW w:w="9322" w:type="dxa"/>
            <w:gridSpan w:val="2"/>
          </w:tcPr>
          <w:p w14:paraId="7A15F1F4" w14:textId="77777777" w:rsidR="00000745" w:rsidRDefault="001660A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Tegevusnäitajad:</w:t>
            </w:r>
          </w:p>
          <w:p w14:paraId="36F028DC" w14:textId="77777777" w:rsidR="00000745" w:rsidRDefault="001660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korraldab sihtrühmade infovajaduse väljaselgitamist; töötab välja kogude arendamise põhimõtted ja korraldab nende elluviimist;</w:t>
            </w:r>
          </w:p>
          <w:p w14:paraId="365C4648" w14:textId="77777777" w:rsidR="00000745" w:rsidRDefault="001660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omab juhtimiskogemust või ülevaadet inforessurssidele juurdepääsu ja teavikute hankimise protsessist;</w:t>
            </w:r>
          </w:p>
          <w:p w14:paraId="0D010124" w14:textId="77777777" w:rsidR="00000745" w:rsidRDefault="001660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korraldab teavikute kogust kustutamise (sh inventuuri läbiviimise) ja e-kogudes sisalduvate ressursside ajakohastamis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386379" w14:paraId="67A75E4C" w14:textId="77777777">
        <w:tc>
          <w:tcPr>
            <w:tcW w:w="9322" w:type="dxa"/>
            <w:gridSpan w:val="2"/>
          </w:tcPr>
          <w:p w14:paraId="21201A8D" w14:textId="1AD989F7" w:rsidR="00386379" w:rsidRDefault="0038637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386379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Kommentaarid:</w:t>
            </w:r>
          </w:p>
        </w:tc>
      </w:tr>
      <w:tr w:rsidR="00000745" w14:paraId="00744EDD" w14:textId="77777777">
        <w:tc>
          <w:tcPr>
            <w:tcW w:w="8109" w:type="dxa"/>
            <w:tcBorders>
              <w:bottom w:val="single" w:sz="4" w:space="0" w:color="000000"/>
            </w:tcBorders>
          </w:tcPr>
          <w:p w14:paraId="5252DFB0" w14:textId="77777777" w:rsidR="00000745" w:rsidRDefault="001660A6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B.3.2 Kogude töötlemine ja säilitamine</w:t>
            </w:r>
          </w:p>
        </w:tc>
        <w:tc>
          <w:tcPr>
            <w:tcW w:w="1213" w:type="dxa"/>
            <w:tcBorders>
              <w:bottom w:val="single" w:sz="4" w:space="0" w:color="000000"/>
            </w:tcBorders>
          </w:tcPr>
          <w:p w14:paraId="505C4FF5" w14:textId="77777777" w:rsidR="00000745" w:rsidRDefault="001660A6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EKR tase 7</w:t>
            </w:r>
          </w:p>
        </w:tc>
      </w:tr>
      <w:tr w:rsidR="00000745" w14:paraId="51924D70" w14:textId="77777777">
        <w:trPr>
          <w:trHeight w:val="1894"/>
        </w:trPr>
        <w:tc>
          <w:tcPr>
            <w:tcW w:w="9322" w:type="dxa"/>
            <w:gridSpan w:val="2"/>
            <w:tcBorders>
              <w:bottom w:val="nil"/>
            </w:tcBorders>
          </w:tcPr>
          <w:p w14:paraId="09021422" w14:textId="77777777" w:rsidR="00000745" w:rsidRDefault="001660A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Tegevusnäitajad:</w:t>
            </w:r>
          </w:p>
          <w:p w14:paraId="2FCB1766" w14:textId="77777777" w:rsidR="00000745" w:rsidRDefault="001660A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teab ja tunneb kaasaegseid metaandmete loomise aluseid (kirjeldamine, liigitamine, märksõnastamine) ja praktikat; </w:t>
            </w:r>
          </w:p>
          <w:p w14:paraId="1D4D6821" w14:textId="77777777" w:rsidR="00000745" w:rsidRDefault="001660A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koordineerib andmekogude loomist ja täiendamist tulenevalt raamatukogu tegevuse eesmärkidest ja ülesannetest;</w:t>
            </w:r>
          </w:p>
          <w:p w14:paraId="3DA0816F" w14:textId="77777777" w:rsidR="00000745" w:rsidRDefault="001660A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töötab välja kogude korraldamise ning teavikute ja muude ressursside säilitamise, ennistamise ja  turvalisuse tagamise põhimõtted; tagab nende järgimise.</w:t>
            </w:r>
          </w:p>
        </w:tc>
      </w:tr>
      <w:tr w:rsidR="00386379" w14:paraId="588AA376" w14:textId="77777777" w:rsidTr="00E749B7">
        <w:trPr>
          <w:trHeight w:val="216"/>
        </w:trPr>
        <w:tc>
          <w:tcPr>
            <w:tcW w:w="9322" w:type="dxa"/>
            <w:gridSpan w:val="2"/>
            <w:tcBorders>
              <w:bottom w:val="nil"/>
            </w:tcBorders>
          </w:tcPr>
          <w:p w14:paraId="103190BF" w14:textId="59ADC8EC" w:rsidR="00386379" w:rsidRDefault="0038637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386379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Kommentaarid:</w:t>
            </w:r>
          </w:p>
        </w:tc>
      </w:tr>
      <w:tr w:rsidR="00000745" w14:paraId="2C4BF6B6" w14:textId="77777777">
        <w:tc>
          <w:tcPr>
            <w:tcW w:w="8109" w:type="dxa"/>
            <w:tcBorders>
              <w:bottom w:val="single" w:sz="4" w:space="0" w:color="000000"/>
            </w:tcBorders>
          </w:tcPr>
          <w:p w14:paraId="74B19634" w14:textId="77777777" w:rsidR="00000745" w:rsidRDefault="001660A6">
            <w:pPr>
              <w:rPr>
                <w:rFonts w:ascii="Calibri" w:eastAsia="Calibri" w:hAnsi="Calibri" w:cs="Calibri"/>
                <w:sz w:val="22"/>
                <w:szCs w:val="22"/>
              </w:rPr>
            </w:pPr>
            <w:bookmarkStart w:id="0" w:name="_heading=h.gjdgxs" w:colFirst="0" w:colLast="0"/>
            <w:bookmarkEnd w:id="0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B.3.3 Lugeja infoteenindus ja koolitus</w:t>
            </w:r>
          </w:p>
        </w:tc>
        <w:tc>
          <w:tcPr>
            <w:tcW w:w="1213" w:type="dxa"/>
            <w:tcBorders>
              <w:bottom w:val="single" w:sz="4" w:space="0" w:color="000000"/>
            </w:tcBorders>
          </w:tcPr>
          <w:p w14:paraId="5BDC44E5" w14:textId="77777777" w:rsidR="00000745" w:rsidRDefault="001660A6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EKR tase 7</w:t>
            </w:r>
          </w:p>
        </w:tc>
      </w:tr>
      <w:tr w:rsidR="00000745" w14:paraId="03544FBE" w14:textId="77777777">
        <w:trPr>
          <w:trHeight w:val="823"/>
        </w:trPr>
        <w:tc>
          <w:tcPr>
            <w:tcW w:w="9322" w:type="dxa"/>
            <w:gridSpan w:val="2"/>
          </w:tcPr>
          <w:p w14:paraId="79445EB5" w14:textId="77777777" w:rsidR="00000745" w:rsidRDefault="00166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Tegevusnäitajad: </w:t>
            </w:r>
          </w:p>
          <w:p w14:paraId="4EF2479B" w14:textId="77777777" w:rsidR="00000745" w:rsidRDefault="001660A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korraldab teenindusprotsessi lähtuvalt sihtrühma vajadustest ja raamatukogu kasutamise eeskirjast; loob kasutajasõbraliku teeninduskeskkonna valides sobiva suhtlemisviisi; ennetab probleeme ning lahendab konflikte;</w:t>
            </w:r>
          </w:p>
          <w:p w14:paraId="3FB1D6E8" w14:textId="77777777" w:rsidR="00000745" w:rsidRDefault="001660A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korraldab raamatukogu- ja infoteenuste pakkumist lähtuvalt sihtrühma vajadustest ja raamatukogu kasutamise eeskirjast;</w:t>
            </w:r>
          </w:p>
          <w:p w14:paraId="248E54B4" w14:textId="77777777" w:rsidR="00000745" w:rsidRDefault="001660A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töötab välja koolituskavad ja  teavitusmaterjalid, korraldab koolitusi ja programme valides sobivad koolitusvormid ning -meetodid; organiseerib näitusi ja üritusi lähtudes sihtrühma vajadustest ja kaasates kogukonda.</w:t>
            </w:r>
          </w:p>
        </w:tc>
      </w:tr>
      <w:tr w:rsidR="00E749B7" w14:paraId="1AB54A60" w14:textId="77777777" w:rsidTr="00E749B7">
        <w:trPr>
          <w:trHeight w:val="343"/>
        </w:trPr>
        <w:tc>
          <w:tcPr>
            <w:tcW w:w="9322" w:type="dxa"/>
            <w:gridSpan w:val="2"/>
          </w:tcPr>
          <w:p w14:paraId="60CFB08F" w14:textId="37F2F1FC" w:rsidR="00E749B7" w:rsidRDefault="00E74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86379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Kommentaarid:</w:t>
            </w:r>
          </w:p>
        </w:tc>
      </w:tr>
      <w:tr w:rsidR="00000745" w14:paraId="2ACACA7B" w14:textId="77777777">
        <w:tc>
          <w:tcPr>
            <w:tcW w:w="8109" w:type="dxa"/>
            <w:tcBorders>
              <w:bottom w:val="single" w:sz="4" w:space="0" w:color="000000"/>
            </w:tcBorders>
          </w:tcPr>
          <w:p w14:paraId="5483D109" w14:textId="77777777" w:rsidR="00000745" w:rsidRDefault="001660A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B.3.4 Juhtimine ja arendustegevus</w:t>
            </w:r>
          </w:p>
        </w:tc>
        <w:tc>
          <w:tcPr>
            <w:tcW w:w="1213" w:type="dxa"/>
            <w:tcBorders>
              <w:bottom w:val="single" w:sz="4" w:space="0" w:color="000000"/>
            </w:tcBorders>
          </w:tcPr>
          <w:p w14:paraId="5FF73C22" w14:textId="77777777" w:rsidR="00000745" w:rsidRDefault="001660A6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EKR tase 7</w:t>
            </w:r>
          </w:p>
        </w:tc>
      </w:tr>
      <w:tr w:rsidR="00000745" w14:paraId="1194CFF5" w14:textId="77777777" w:rsidTr="00E749B7">
        <w:trPr>
          <w:trHeight w:val="823"/>
        </w:trPr>
        <w:tc>
          <w:tcPr>
            <w:tcW w:w="9322" w:type="dxa"/>
            <w:gridSpan w:val="2"/>
          </w:tcPr>
          <w:p w14:paraId="40C69A43" w14:textId="77777777" w:rsidR="00000745" w:rsidRDefault="00166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Tegevusnäitajad: </w:t>
            </w:r>
          </w:p>
          <w:p w14:paraId="1E18E46B" w14:textId="77777777" w:rsidR="00000745" w:rsidRDefault="001660A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arendab järjepidevat koostööd ja hoiab suhteid strateegiliste partneritega osaledes infovahetuses, võrgustikutöös ja ühistegevuses arvestades Eesti ja rahvusvahelist raamatukogude ning teiste info- ja kultuuriasutuste praktikat;</w:t>
            </w:r>
          </w:p>
          <w:p w14:paraId="3BFF9BD0" w14:textId="77777777" w:rsidR="00000745" w:rsidRDefault="001660A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algatab ja koordineerib raamatukogu tegevusega seotud andmete kogumist; analüüsib kogutud andmeid kasutades erinevaid andmekogumis- ja analüüsimeetodeid; tulemuste alusel korraldab edasised tegevused;</w:t>
            </w:r>
          </w:p>
          <w:p w14:paraId="58094437" w14:textId="77777777" w:rsidR="00000745" w:rsidRDefault="001660A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osaleb raamatukogu poliitikate, strateegiate ja rakenduskavade koostamisel; korraldab nende elluviimise oma vastutusala piires;</w:t>
            </w:r>
          </w:p>
          <w:p w14:paraId="768AE105" w14:textId="77777777" w:rsidR="00000745" w:rsidRDefault="001660A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tutvustab raamatukogu tegevust oma pädevuste piires kasutades erinevaid kommunikatsioonivõimalusi ja -vahendeid; </w:t>
            </w:r>
          </w:p>
          <w:p w14:paraId="48E7845D" w14:textId="77777777" w:rsidR="00000745" w:rsidRDefault="001660A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juhib tööprotsesse oma vastutusala piires: koostab tegevuskava ja eelarve ning jälgib nende täitmist; analüüsib olukorda ja vajadusel teeb muudatusi;</w:t>
            </w:r>
          </w:p>
          <w:p w14:paraId="74CDADE3" w14:textId="77777777" w:rsidR="00000745" w:rsidRDefault="001660A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moodustab meeskonna lähtudes vajadustest ja raamatukogu eesmärkidest; hindab personali töösooritust, juhendab ja motiveerib töötajaid; määratleb töötajate arenguvajaduse, loob arenguvõimalused.</w:t>
            </w:r>
          </w:p>
        </w:tc>
      </w:tr>
      <w:tr w:rsidR="00E749B7" w14:paraId="759797B0" w14:textId="77777777" w:rsidTr="00E749B7">
        <w:trPr>
          <w:trHeight w:val="230"/>
        </w:trPr>
        <w:tc>
          <w:tcPr>
            <w:tcW w:w="9322" w:type="dxa"/>
            <w:gridSpan w:val="2"/>
            <w:tcBorders>
              <w:bottom w:val="single" w:sz="4" w:space="0" w:color="000000"/>
            </w:tcBorders>
          </w:tcPr>
          <w:p w14:paraId="6F5D9E87" w14:textId="53A34016" w:rsidR="00E749B7" w:rsidRDefault="00E74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86379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Kommentaarid:</w:t>
            </w:r>
          </w:p>
        </w:tc>
      </w:tr>
    </w:tbl>
    <w:p w14:paraId="14FAB276" w14:textId="77777777" w:rsidR="00000745" w:rsidRDefault="00000745">
      <w:pPr>
        <w:rPr>
          <w:rFonts w:ascii="Calibri" w:eastAsia="Calibri" w:hAnsi="Calibri" w:cs="Calibri"/>
          <w:b/>
          <w:sz w:val="22"/>
          <w:szCs w:val="22"/>
        </w:rPr>
      </w:pPr>
    </w:p>
    <w:p w14:paraId="709D2524" w14:textId="77777777" w:rsidR="00000745" w:rsidRDefault="001660A6">
      <w:pPr>
        <w:jc w:val="center"/>
        <w:rPr>
          <w:rFonts w:ascii="Calibri" w:eastAsia="Calibri" w:hAnsi="Calibri" w:cs="Calibri"/>
          <w:b/>
          <w:color w:val="FF0000"/>
          <w:sz w:val="28"/>
          <w:szCs w:val="28"/>
        </w:rPr>
      </w:pPr>
      <w:r>
        <w:br w:type="page"/>
      </w:r>
      <w:r>
        <w:rPr>
          <w:rFonts w:ascii="Calibri" w:eastAsia="Calibri" w:hAnsi="Calibri" w:cs="Calibri"/>
          <w:b/>
          <w:color w:val="FF0000"/>
          <w:sz w:val="28"/>
          <w:szCs w:val="28"/>
        </w:rPr>
        <w:lastRenderedPageBreak/>
        <w:t>C-osa</w:t>
      </w:r>
    </w:p>
    <w:p w14:paraId="57A6D2D5" w14:textId="77777777" w:rsidR="00000745" w:rsidRDefault="001660A6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color w:val="FF0000"/>
          <w:sz w:val="28"/>
          <w:szCs w:val="28"/>
        </w:rPr>
        <w:t>ÜLDTEAVE JA LISAD</w:t>
      </w:r>
    </w:p>
    <w:tbl>
      <w:tblPr>
        <w:tblStyle w:val="a5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93"/>
        <w:gridCol w:w="4610"/>
      </w:tblGrid>
      <w:tr w:rsidR="00000745" w14:paraId="4B19CC4E" w14:textId="77777777">
        <w:tc>
          <w:tcPr>
            <w:tcW w:w="9503" w:type="dxa"/>
            <w:gridSpan w:val="2"/>
            <w:shd w:val="clear" w:color="auto" w:fill="EAEAEA"/>
          </w:tcPr>
          <w:p w14:paraId="35F31FDA" w14:textId="77777777" w:rsidR="00000745" w:rsidRDefault="001660A6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C.1  Teave kutsestandardi koostamise ja kinnitamise kohta ning viide ametite klassifikaatorile</w:t>
            </w:r>
          </w:p>
        </w:tc>
      </w:tr>
      <w:tr w:rsidR="00000745" w14:paraId="795E0755" w14:textId="77777777">
        <w:tc>
          <w:tcPr>
            <w:tcW w:w="4893" w:type="dxa"/>
          </w:tcPr>
          <w:p w14:paraId="37BFAB92" w14:textId="77777777" w:rsidR="00000745" w:rsidRDefault="001660A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9" w:hanging="28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Kutsestandardi tähis kutseregistris  </w:t>
            </w:r>
          </w:p>
        </w:tc>
        <w:tc>
          <w:tcPr>
            <w:tcW w:w="4610" w:type="dxa"/>
          </w:tcPr>
          <w:p w14:paraId="4F25D4B5" w14:textId="77777777" w:rsidR="00000745" w:rsidRDefault="001660A6">
            <w:pPr>
              <w:ind w:left="74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Täidab kutseregistri töötaja</w:t>
            </w:r>
          </w:p>
        </w:tc>
      </w:tr>
      <w:tr w:rsidR="00000745" w14:paraId="047082F1" w14:textId="77777777">
        <w:tc>
          <w:tcPr>
            <w:tcW w:w="4893" w:type="dxa"/>
          </w:tcPr>
          <w:p w14:paraId="274C3114" w14:textId="77777777" w:rsidR="00000745" w:rsidRDefault="001660A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9" w:hanging="28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Kutsestandardi koostajad: </w:t>
            </w:r>
          </w:p>
        </w:tc>
        <w:tc>
          <w:tcPr>
            <w:tcW w:w="4610" w:type="dxa"/>
          </w:tcPr>
          <w:p w14:paraId="3103A701" w14:textId="77777777" w:rsidR="00000745" w:rsidRDefault="001660A6">
            <w:pPr>
              <w:ind w:left="7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Janne Andresoo, Eesti Rahvusraamatukogu direktor</w:t>
            </w:r>
          </w:p>
          <w:p w14:paraId="742AA9ED" w14:textId="77777777" w:rsidR="00000745" w:rsidRDefault="001660A6">
            <w:pPr>
              <w:ind w:left="7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Reet Lubi, Viljandi Linnaraamatukogu </w:t>
            </w:r>
          </w:p>
          <w:p w14:paraId="23C5DDC3" w14:textId="77777777" w:rsidR="00000745" w:rsidRDefault="001660A6">
            <w:pPr>
              <w:ind w:left="7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Mai Põldaas, Tartu Oskar Lutsu nimeline Linnaraamatukogu </w:t>
            </w:r>
          </w:p>
          <w:p w14:paraId="78D954A2" w14:textId="77777777" w:rsidR="00000745" w:rsidRDefault="001660A6">
            <w:pPr>
              <w:ind w:left="7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Katre Riisalu, Eesti Rahvusraamatukogu humanitaaria ja kunstide raamatukogu juhataja</w:t>
            </w:r>
          </w:p>
          <w:p w14:paraId="4490C00A" w14:textId="77777777" w:rsidR="00000745" w:rsidRDefault="001660A6">
            <w:pPr>
              <w:ind w:left="7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Tuuliki Tõiste, Tallinna Tehnikaülikooli  Raamatukogu</w:t>
            </w:r>
          </w:p>
          <w:p w14:paraId="00241CC6" w14:textId="77777777" w:rsidR="00000745" w:rsidRDefault="001660A6">
            <w:pPr>
              <w:ind w:left="7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Ilmar Vaaro, TÜ ühiskonnateaduste instituut </w:t>
            </w:r>
          </w:p>
        </w:tc>
      </w:tr>
      <w:tr w:rsidR="00000745" w14:paraId="2D792B06" w14:textId="77777777">
        <w:tc>
          <w:tcPr>
            <w:tcW w:w="4893" w:type="dxa"/>
          </w:tcPr>
          <w:p w14:paraId="6B5C1511" w14:textId="77777777" w:rsidR="00000745" w:rsidRDefault="001660A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9" w:hanging="28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Kutsestandardi kinnitaja 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46A11A42" w14:textId="77777777" w:rsidR="00000745" w:rsidRDefault="00000745">
            <w:pPr>
              <w:ind w:left="74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00745" w14:paraId="491565B4" w14:textId="77777777">
        <w:tc>
          <w:tcPr>
            <w:tcW w:w="4893" w:type="dxa"/>
          </w:tcPr>
          <w:p w14:paraId="1C743EE1" w14:textId="77777777" w:rsidR="00000745" w:rsidRDefault="001660A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9" w:hanging="28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Kutsenõukogu otsuse number</w:t>
            </w:r>
          </w:p>
        </w:tc>
        <w:tc>
          <w:tcPr>
            <w:tcW w:w="4610" w:type="dxa"/>
          </w:tcPr>
          <w:p w14:paraId="329CEBF8" w14:textId="77777777" w:rsidR="00000745" w:rsidRDefault="00000745">
            <w:pPr>
              <w:ind w:left="74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  <w:tr w:rsidR="00000745" w14:paraId="31E779C6" w14:textId="77777777">
        <w:tc>
          <w:tcPr>
            <w:tcW w:w="4893" w:type="dxa"/>
          </w:tcPr>
          <w:p w14:paraId="54EB97B6" w14:textId="77777777" w:rsidR="00000745" w:rsidRDefault="001660A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9" w:hanging="28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Kutsenõukogu otsuse kuupäev 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6D27FB7A" w14:textId="77777777" w:rsidR="00000745" w:rsidRDefault="00000745">
            <w:pPr>
              <w:ind w:left="74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  <w:tr w:rsidR="00000745" w14:paraId="41BD1131" w14:textId="77777777">
        <w:tc>
          <w:tcPr>
            <w:tcW w:w="4893" w:type="dxa"/>
          </w:tcPr>
          <w:p w14:paraId="18375D8D" w14:textId="77777777" w:rsidR="00000745" w:rsidRDefault="001660A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9" w:hanging="28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Kutsestandard kehtib kuni alates 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1F0C9BAD" w14:textId="77777777" w:rsidR="00000745" w:rsidRDefault="00000745">
            <w:pPr>
              <w:ind w:left="74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  <w:tr w:rsidR="00000745" w14:paraId="31FD5BDF" w14:textId="77777777">
        <w:trPr>
          <w:trHeight w:val="200"/>
        </w:trPr>
        <w:tc>
          <w:tcPr>
            <w:tcW w:w="4893" w:type="dxa"/>
          </w:tcPr>
          <w:p w14:paraId="0D495A5F" w14:textId="77777777" w:rsidR="00000745" w:rsidRDefault="001660A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9" w:hanging="28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Kutsestandardi versiooni number</w:t>
            </w:r>
          </w:p>
        </w:tc>
        <w:tc>
          <w:tcPr>
            <w:tcW w:w="4610" w:type="dxa"/>
          </w:tcPr>
          <w:p w14:paraId="521CB29F" w14:textId="77777777" w:rsidR="00000745" w:rsidRDefault="00000745">
            <w:pPr>
              <w:ind w:left="74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  <w:tr w:rsidR="00000745" w14:paraId="647C1D2A" w14:textId="77777777">
        <w:tc>
          <w:tcPr>
            <w:tcW w:w="4893" w:type="dxa"/>
          </w:tcPr>
          <w:p w14:paraId="5FBA593E" w14:textId="77777777" w:rsidR="00000745" w:rsidRDefault="001660A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9" w:hanging="28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Viide Ametite Klassifikaatorile (ISCO 08) </w:t>
            </w:r>
          </w:p>
        </w:tc>
        <w:tc>
          <w:tcPr>
            <w:tcW w:w="4610" w:type="dxa"/>
          </w:tcPr>
          <w:p w14:paraId="0AFE9A8F" w14:textId="77777777" w:rsidR="00000745" w:rsidRDefault="00000745">
            <w:pPr>
              <w:ind w:left="74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  <w:tr w:rsidR="00000745" w14:paraId="075E7F18" w14:textId="77777777">
        <w:tc>
          <w:tcPr>
            <w:tcW w:w="4893" w:type="dxa"/>
          </w:tcPr>
          <w:p w14:paraId="0877BD76" w14:textId="77777777" w:rsidR="00000745" w:rsidRDefault="001660A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9" w:hanging="28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Viide Euroopa kvalifikatsiooniraamistikule (EQF)</w:t>
            </w:r>
          </w:p>
        </w:tc>
        <w:tc>
          <w:tcPr>
            <w:tcW w:w="4610" w:type="dxa"/>
          </w:tcPr>
          <w:p w14:paraId="74AC0C3D" w14:textId="77777777" w:rsidR="00000745" w:rsidRDefault="00000745">
            <w:pPr>
              <w:ind w:left="74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  <w:tr w:rsidR="00000745" w14:paraId="2787B67F" w14:textId="77777777">
        <w:tc>
          <w:tcPr>
            <w:tcW w:w="9503" w:type="dxa"/>
            <w:gridSpan w:val="2"/>
            <w:shd w:val="clear" w:color="auto" w:fill="EAEAEA"/>
          </w:tcPr>
          <w:p w14:paraId="4F3E63CE" w14:textId="77777777" w:rsidR="00000745" w:rsidRDefault="001660A6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C.2 Kutsenimetus võõrkeeles</w:t>
            </w:r>
          </w:p>
        </w:tc>
      </w:tr>
      <w:tr w:rsidR="00000745" w14:paraId="322AD8C2" w14:textId="77777777">
        <w:tc>
          <w:tcPr>
            <w:tcW w:w="9503" w:type="dxa"/>
            <w:gridSpan w:val="2"/>
          </w:tcPr>
          <w:p w14:paraId="1C70E5C1" w14:textId="77777777" w:rsidR="00000745" w:rsidRDefault="001660A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Inglise keeles Librarian, level 7</w:t>
            </w:r>
          </w:p>
        </w:tc>
      </w:tr>
      <w:tr w:rsidR="00000745" w14:paraId="5D15E483" w14:textId="77777777">
        <w:tc>
          <w:tcPr>
            <w:tcW w:w="9503" w:type="dxa"/>
            <w:gridSpan w:val="2"/>
          </w:tcPr>
          <w:p w14:paraId="30CA546F" w14:textId="77777777" w:rsidR="00000745" w:rsidRDefault="001660A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Vene keeles Библиотекарь</w:t>
            </w:r>
          </w:p>
        </w:tc>
      </w:tr>
      <w:tr w:rsidR="00000745" w14:paraId="28110E33" w14:textId="77777777">
        <w:tc>
          <w:tcPr>
            <w:tcW w:w="9503" w:type="dxa"/>
            <w:gridSpan w:val="2"/>
            <w:shd w:val="clear" w:color="auto" w:fill="EAEAEA"/>
          </w:tcPr>
          <w:p w14:paraId="2BEC6CA7" w14:textId="77777777" w:rsidR="00000745" w:rsidRDefault="001660A6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C.3 Lisad</w:t>
            </w:r>
          </w:p>
        </w:tc>
      </w:tr>
      <w:tr w:rsidR="00000745" w14:paraId="1DFE836A" w14:textId="77777777">
        <w:tc>
          <w:tcPr>
            <w:tcW w:w="9503" w:type="dxa"/>
            <w:gridSpan w:val="2"/>
            <w:shd w:val="clear" w:color="auto" w:fill="FFFFFF"/>
          </w:tcPr>
          <w:p w14:paraId="315A719A" w14:textId="77777777" w:rsidR="00000745" w:rsidRDefault="001660A6">
            <w:pPr>
              <w:rPr>
                <w:rFonts w:ascii="Calibri" w:eastAsia="Calibri" w:hAnsi="Calibri" w:cs="Calibri"/>
                <w:color w:val="0000FF"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Lisa 1 </w:t>
            </w:r>
            <w:hyperlink r:id="rId8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Keelte oskustasemete kirjeldused</w:t>
              </w:r>
            </w:hyperlink>
          </w:p>
          <w:p w14:paraId="75C4E7D3" w14:textId="77777777" w:rsidR="00000745" w:rsidRDefault="001660A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Lisa 2 </w:t>
            </w:r>
            <w:hyperlink r:id="rId9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Digipädevuste enesehindamise skaala</w:t>
              </w:r>
            </w:hyperlink>
          </w:p>
        </w:tc>
      </w:tr>
      <w:tr w:rsidR="00E749B7" w14:paraId="02CD98BF" w14:textId="77777777">
        <w:tc>
          <w:tcPr>
            <w:tcW w:w="9503" w:type="dxa"/>
            <w:gridSpan w:val="2"/>
            <w:shd w:val="clear" w:color="auto" w:fill="FFFFFF"/>
          </w:tcPr>
          <w:p w14:paraId="4EA749F8" w14:textId="24698F36" w:rsidR="00E749B7" w:rsidRDefault="00E749B7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386379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Kommentaarid:</w:t>
            </w:r>
          </w:p>
        </w:tc>
      </w:tr>
    </w:tbl>
    <w:p w14:paraId="4804336D" w14:textId="77777777" w:rsidR="00000745" w:rsidRDefault="00000745">
      <w:pPr>
        <w:jc w:val="right"/>
        <w:rPr>
          <w:rFonts w:ascii="Calibri" w:eastAsia="Calibri" w:hAnsi="Calibri" w:cs="Calibri"/>
          <w:b/>
          <w:sz w:val="22"/>
          <w:szCs w:val="22"/>
        </w:rPr>
      </w:pPr>
    </w:p>
    <w:sectPr w:rsidR="00000745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663" w:right="1440" w:bottom="1440" w:left="1440" w:header="142" w:footer="71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AE3FF" w14:textId="77777777" w:rsidR="003A1AFE" w:rsidRDefault="001660A6">
      <w:r>
        <w:separator/>
      </w:r>
    </w:p>
  </w:endnote>
  <w:endnote w:type="continuationSeparator" w:id="0">
    <w:p w14:paraId="25BF9622" w14:textId="77777777" w:rsidR="003A1AFE" w:rsidRDefault="0016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69AA3" w14:textId="77777777" w:rsidR="00000745" w:rsidRDefault="001660A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B83ED" w14:textId="77777777" w:rsidR="00000745" w:rsidRDefault="001660A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625FA2">
      <w:rPr>
        <w:color w:val="000000"/>
      </w:rPr>
      <w:fldChar w:fldCharType="separate"/>
    </w:r>
    <w:r>
      <w:rPr>
        <w:color w:val="000000"/>
      </w:rPr>
      <w:fldChar w:fldCharType="end"/>
    </w:r>
  </w:p>
  <w:p w14:paraId="2880D804" w14:textId="77777777" w:rsidR="00000745" w:rsidRDefault="0000074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5C618" w14:textId="77777777" w:rsidR="003A1AFE" w:rsidRDefault="001660A6">
      <w:r>
        <w:separator/>
      </w:r>
    </w:p>
  </w:footnote>
  <w:footnote w:type="continuationSeparator" w:id="0">
    <w:p w14:paraId="00BDEDF7" w14:textId="77777777" w:rsidR="003A1AFE" w:rsidRDefault="00166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3B841" w14:textId="77777777" w:rsidR="00000745" w:rsidRDefault="0000074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04C05E5F" w14:textId="77777777" w:rsidR="00000745" w:rsidRDefault="0000074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62F1244C" w14:textId="77777777" w:rsidR="00000745" w:rsidRDefault="001660A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bookmarkStart w:id="1" w:name="bookmark=id.1fob9te" w:colFirst="0" w:colLast="0"/>
    <w:bookmarkStart w:id="2" w:name="bookmark=id.3znysh7" w:colFirst="0" w:colLast="0"/>
    <w:bookmarkEnd w:id="1"/>
    <w:bookmarkEnd w:id="2"/>
    <w:r>
      <w:rPr>
        <w:noProof/>
        <w:color w:val="000000"/>
      </w:rPr>
      <w:drawing>
        <wp:inline distT="0" distB="0" distL="0" distR="0" wp14:anchorId="08CC9619" wp14:editId="2BA6FA14">
          <wp:extent cx="1724025" cy="600075"/>
          <wp:effectExtent l="0" t="0" r="0" b="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4025" cy="600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0BCBA" w14:textId="77777777" w:rsidR="00000745" w:rsidRDefault="001660A6">
    <w:pPr>
      <w:ind w:firstLine="142"/>
      <w:jc w:val="center"/>
      <w:rPr>
        <w:rFonts w:ascii="Calibri" w:eastAsia="Calibri" w:hAnsi="Calibri" w:cs="Calibri"/>
        <w:b/>
        <w:sz w:val="40"/>
        <w:szCs w:val="40"/>
      </w:rPr>
    </w:pPr>
    <w:bookmarkStart w:id="3" w:name="bookmark=id.30j0zll" w:colFirst="0" w:colLast="0"/>
    <w:bookmarkEnd w:id="3"/>
    <w:r>
      <w:rPr>
        <w:noProof/>
      </w:rPr>
      <w:drawing>
        <wp:inline distT="0" distB="0" distL="0" distR="0" wp14:anchorId="3FD48AB3" wp14:editId="57D9C46A">
          <wp:extent cx="1181735" cy="655320"/>
          <wp:effectExtent l="0" t="0" r="0" b="0"/>
          <wp:docPr id="5" name="image1.jpg" descr="Description: http://www.struktuurifondid.ee/public/EL_Sotsiaalfond_horisontaa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Description: http://www.struktuurifondid.ee/public/EL_Sotsiaalfond_horisontaal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1735" cy="655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850EE53" wp14:editId="33D3BB7F">
          <wp:extent cx="1725295" cy="603885"/>
          <wp:effectExtent l="0" t="0" r="0" b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5295" cy="6038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5F5075C" w14:textId="77777777" w:rsidR="00000745" w:rsidRDefault="001660A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>ESF programm „Kutsete süsteemi arendamine“</w:t>
    </w:r>
  </w:p>
  <w:p w14:paraId="14281B75" w14:textId="77777777" w:rsidR="00000745" w:rsidRDefault="0000074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D5F6F"/>
    <w:multiLevelType w:val="multilevel"/>
    <w:tmpl w:val="E5465F34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34072"/>
    <w:multiLevelType w:val="multilevel"/>
    <w:tmpl w:val="41D4EE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8232DD"/>
    <w:multiLevelType w:val="multilevel"/>
    <w:tmpl w:val="08C27F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A7933"/>
    <w:multiLevelType w:val="multilevel"/>
    <w:tmpl w:val="EFECF014"/>
    <w:lvl w:ilvl="0">
      <w:start w:val="1"/>
      <w:numFmt w:val="decimal"/>
      <w:pStyle w:val="Heading2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60BE4"/>
    <w:multiLevelType w:val="multilevel"/>
    <w:tmpl w:val="CC16E3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51271A"/>
    <w:multiLevelType w:val="multilevel"/>
    <w:tmpl w:val="998655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02523138">
    <w:abstractNumId w:val="3"/>
  </w:num>
  <w:num w:numId="2" w16cid:durableId="857548219">
    <w:abstractNumId w:val="2"/>
  </w:num>
  <w:num w:numId="3" w16cid:durableId="1605646112">
    <w:abstractNumId w:val="5"/>
  </w:num>
  <w:num w:numId="4" w16cid:durableId="1271204451">
    <w:abstractNumId w:val="0"/>
  </w:num>
  <w:num w:numId="5" w16cid:durableId="955604157">
    <w:abstractNumId w:val="4"/>
  </w:num>
  <w:num w:numId="6" w16cid:durableId="1403484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745"/>
    <w:rsid w:val="00000745"/>
    <w:rsid w:val="001660A6"/>
    <w:rsid w:val="00386379"/>
    <w:rsid w:val="003A1AFE"/>
    <w:rsid w:val="00625FA2"/>
    <w:rsid w:val="00E7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FFDD"/>
  <w15:docId w15:val="{004FC1BD-43A8-45B4-86FA-EEC426F30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2E7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44E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44E3"/>
    <w:pPr>
      <w:keepNext/>
      <w:numPr>
        <w:numId w:val="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44E3"/>
    <w:pPr>
      <w:keepNext/>
      <w:outlineLvl w:val="2"/>
    </w:pPr>
    <w:rPr>
      <w:sz w:val="32"/>
      <w:szCs w:val="32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44E3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4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4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144E3"/>
    <w:pPr>
      <w:keepNext/>
      <w:outlineLvl w:val="6"/>
    </w:pPr>
    <w:rPr>
      <w:b/>
      <w:bCs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2144E3"/>
    <w:pPr>
      <w:keepNext/>
      <w:autoSpaceDE w:val="0"/>
      <w:autoSpaceDN w:val="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link w:val="Heading1"/>
    <w:rsid w:val="002144E3"/>
    <w:rPr>
      <w:b/>
      <w:bCs/>
      <w:sz w:val="24"/>
      <w:szCs w:val="24"/>
      <w:lang w:val="et-EE"/>
    </w:rPr>
  </w:style>
  <w:style w:type="character" w:customStyle="1" w:styleId="Heading2Char">
    <w:name w:val="Heading 2 Char"/>
    <w:link w:val="Heading2"/>
    <w:rsid w:val="002144E3"/>
    <w:rPr>
      <w:b/>
      <w:bCs/>
      <w:sz w:val="24"/>
      <w:szCs w:val="24"/>
      <w:lang w:eastAsia="en-US"/>
    </w:rPr>
  </w:style>
  <w:style w:type="character" w:customStyle="1" w:styleId="Heading3Char">
    <w:name w:val="Heading 3 Char"/>
    <w:link w:val="Heading3"/>
    <w:rsid w:val="002144E3"/>
    <w:rPr>
      <w:sz w:val="32"/>
      <w:szCs w:val="32"/>
      <w:lang w:val="en-GB"/>
    </w:rPr>
  </w:style>
  <w:style w:type="character" w:customStyle="1" w:styleId="Heading4Char">
    <w:name w:val="Heading 4 Char"/>
    <w:link w:val="Heading4"/>
    <w:rsid w:val="002144E3"/>
    <w:rPr>
      <w:b/>
      <w:bCs/>
      <w:sz w:val="24"/>
      <w:szCs w:val="24"/>
      <w:lang w:val="et-EE"/>
    </w:rPr>
  </w:style>
  <w:style w:type="character" w:customStyle="1" w:styleId="Heading5Char">
    <w:name w:val="Heading 5 Char"/>
    <w:link w:val="Heading5"/>
    <w:rsid w:val="002144E3"/>
    <w:rPr>
      <w:b/>
      <w:bCs/>
      <w:i/>
      <w:iCs/>
      <w:sz w:val="26"/>
      <w:szCs w:val="26"/>
      <w:lang w:val="et-EE"/>
    </w:rPr>
  </w:style>
  <w:style w:type="character" w:customStyle="1" w:styleId="Heading6Char">
    <w:name w:val="Heading 6 Char"/>
    <w:link w:val="Heading6"/>
    <w:rsid w:val="002144E3"/>
    <w:rPr>
      <w:b/>
      <w:bCs/>
      <w:sz w:val="22"/>
      <w:szCs w:val="22"/>
      <w:lang w:val="et-EE"/>
    </w:rPr>
  </w:style>
  <w:style w:type="character" w:customStyle="1" w:styleId="Heading7Char">
    <w:name w:val="Heading 7 Char"/>
    <w:link w:val="Heading7"/>
    <w:rsid w:val="002144E3"/>
    <w:rPr>
      <w:b/>
      <w:bCs/>
      <w:sz w:val="32"/>
      <w:szCs w:val="32"/>
      <w:lang w:val="et-EE"/>
    </w:rPr>
  </w:style>
  <w:style w:type="character" w:customStyle="1" w:styleId="Heading9Char">
    <w:name w:val="Heading 9 Char"/>
    <w:link w:val="Heading9"/>
    <w:rsid w:val="002144E3"/>
    <w:rPr>
      <w:b/>
      <w:bCs/>
      <w:sz w:val="24"/>
      <w:szCs w:val="24"/>
      <w:lang w:val="et-EE"/>
    </w:rPr>
  </w:style>
  <w:style w:type="character" w:styleId="Strong">
    <w:name w:val="Strong"/>
    <w:uiPriority w:val="22"/>
    <w:qFormat/>
    <w:rsid w:val="002144E3"/>
    <w:rPr>
      <w:b/>
      <w:bCs/>
    </w:rPr>
  </w:style>
  <w:style w:type="paragraph" w:styleId="NoSpacing">
    <w:name w:val="No Spacing"/>
    <w:uiPriority w:val="1"/>
    <w:qFormat/>
    <w:rsid w:val="002144E3"/>
    <w:rPr>
      <w:lang w:eastAsia="en-US"/>
    </w:rPr>
  </w:style>
  <w:style w:type="paragraph" w:styleId="ListParagraph">
    <w:name w:val="List Paragraph"/>
    <w:basedOn w:val="Normal"/>
    <w:uiPriority w:val="34"/>
    <w:qFormat/>
    <w:rsid w:val="002144E3"/>
    <w:pPr>
      <w:ind w:left="720"/>
    </w:pPr>
  </w:style>
  <w:style w:type="table" w:styleId="TableGrid">
    <w:name w:val="Table Grid"/>
    <w:basedOn w:val="TableNormal"/>
    <w:uiPriority w:val="59"/>
    <w:rsid w:val="00A01F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51C8"/>
    <w:rPr>
      <w:sz w:val="24"/>
      <w:szCs w:val="24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451C8"/>
    <w:rPr>
      <w:sz w:val="24"/>
      <w:szCs w:val="24"/>
      <w:lang w:val="et-EE"/>
    </w:rPr>
  </w:style>
  <w:style w:type="character" w:styleId="Hyperlink">
    <w:name w:val="Hyperlink"/>
    <w:uiPriority w:val="99"/>
    <w:unhideWhenUsed/>
    <w:rsid w:val="000140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7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779B"/>
    <w:rPr>
      <w:rFonts w:ascii="Tahoma" w:hAnsi="Tahoma" w:cs="Tahoma"/>
      <w:sz w:val="16"/>
      <w:szCs w:val="16"/>
      <w:lang w:val="et-EE"/>
    </w:rPr>
  </w:style>
  <w:style w:type="character" w:styleId="CommentReference">
    <w:name w:val="annotation reference"/>
    <w:uiPriority w:val="99"/>
    <w:semiHidden/>
    <w:unhideWhenUsed/>
    <w:rsid w:val="00341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1AE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41AE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AE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1AE1"/>
    <w:rPr>
      <w:b/>
      <w:bCs/>
      <w:lang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utsekoda.ee/wp-content/uploads/2019/04/Keelte-oskustasemete-kirjeldused_KS-lisa_uus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utsekoda.ee/wp-content/uploads/2019/04/Digip%C3%A4devuste-enesehindamise-skaala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l2uAC+xHJLNiEzGZrjMgipnH5g==">AMUW2mWIsYE/5V7GOGwzhK52FbOyk6b3wLXxJEXSIE1Icns9ZItfIRIH6XLu/C1hmV3g1Q080gBcEVCuLDNIH4Yc/nu5KtA0Ntg3ne5tcJqGXYfvANKDueuoU4WdqyKrN3na1tYFoZ5lj+uYr1JmJKVaxHFpYLTkDmBX+odN1mvGJzSHjtyHNsw=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1095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Salome Virkus</dc:creator>
  <cp:lastModifiedBy>Reet Suviste</cp:lastModifiedBy>
  <cp:revision>4</cp:revision>
  <dcterms:created xsi:type="dcterms:W3CDTF">2022-09-14T12:40:00Z</dcterms:created>
  <dcterms:modified xsi:type="dcterms:W3CDTF">2022-09-14T13:08:00Z</dcterms:modified>
</cp:coreProperties>
</file>