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D71AF08" w:rsidR="00561F57" w:rsidRPr="003307F0" w:rsidRDefault="009D7276" w:rsidP="00E27826">
      <w:pPr>
        <w:jc w:val="center"/>
        <w:rPr>
          <w:rFonts w:ascii="Calibri" w:hAnsi="Calibri"/>
          <w:b/>
          <w:color w:val="000000"/>
          <w:sz w:val="28"/>
          <w:szCs w:val="28"/>
        </w:rPr>
      </w:pPr>
      <w:r>
        <w:rPr>
          <w:rFonts w:ascii="Calibri" w:hAnsi="Calibri"/>
          <w:b/>
          <w:color w:val="000000"/>
          <w:sz w:val="28"/>
          <w:szCs w:val="28"/>
        </w:rPr>
        <w:t>Puurija</w:t>
      </w:r>
      <w:r w:rsidR="00F7165B">
        <w:rPr>
          <w:rFonts w:ascii="Calibri" w:hAnsi="Calibri"/>
          <w:b/>
          <w:color w:val="000000"/>
          <w:sz w:val="28"/>
          <w:szCs w:val="28"/>
        </w:rPr>
        <w:t xml:space="preserve">, tase </w:t>
      </w:r>
      <w:r>
        <w:rPr>
          <w:rFonts w:ascii="Calibri" w:hAnsi="Calibri"/>
          <w:b/>
          <w:color w:val="000000"/>
          <w:sz w:val="28"/>
          <w:szCs w:val="28"/>
        </w:rPr>
        <w:t>3</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B2A9B8A" w:rsidR="00576E64" w:rsidRPr="00775CCD" w:rsidRDefault="009D7276" w:rsidP="00576E64">
            <w:pPr>
              <w:jc w:val="center"/>
              <w:rPr>
                <w:rFonts w:ascii="Calibri" w:hAnsi="Calibri"/>
                <w:iCs/>
                <w:sz w:val="28"/>
                <w:szCs w:val="28"/>
              </w:rPr>
            </w:pPr>
            <w:r>
              <w:rPr>
                <w:rFonts w:ascii="Calibri" w:hAnsi="Calibri"/>
                <w:iCs/>
                <w:sz w:val="28"/>
                <w:szCs w:val="28"/>
              </w:rPr>
              <w:t>Puurija</w:t>
            </w:r>
            <w:r w:rsidR="00F7165B" w:rsidRPr="00775CCD">
              <w:rPr>
                <w:rFonts w:ascii="Calibri" w:hAnsi="Calibri"/>
                <w:iCs/>
                <w:sz w:val="28"/>
                <w:szCs w:val="28"/>
              </w:rPr>
              <w:t xml:space="preserve">, tase </w:t>
            </w:r>
            <w:r>
              <w:rPr>
                <w:rFonts w:ascii="Calibri" w:hAnsi="Calibri"/>
                <w:iCs/>
                <w:sz w:val="28"/>
                <w:szCs w:val="28"/>
              </w:rPr>
              <w:t>3</w:t>
            </w:r>
            <w:r w:rsidR="00576E64" w:rsidRPr="00775CCD">
              <w:rPr>
                <w:rFonts w:ascii="Calibri" w:hAnsi="Calibri"/>
                <w:iCs/>
                <w:sz w:val="28"/>
                <w:szCs w:val="28"/>
              </w:rPr>
              <w:t xml:space="preserve"> </w:t>
            </w:r>
          </w:p>
        </w:tc>
        <w:tc>
          <w:tcPr>
            <w:tcW w:w="3402" w:type="dxa"/>
            <w:shd w:val="clear" w:color="auto" w:fill="auto"/>
          </w:tcPr>
          <w:p w14:paraId="1578532B" w14:textId="5BB1FE22" w:rsidR="00576E64" w:rsidRPr="00775CCD" w:rsidRDefault="009D7276" w:rsidP="00576E64">
            <w:pPr>
              <w:jc w:val="center"/>
              <w:rPr>
                <w:rFonts w:ascii="Calibri" w:hAnsi="Calibri"/>
                <w:iCs/>
                <w:sz w:val="32"/>
                <w:szCs w:val="32"/>
              </w:rPr>
            </w:pPr>
            <w:r>
              <w:rPr>
                <w:rFonts w:ascii="Calibri" w:hAnsi="Calibri"/>
                <w:iCs/>
                <w:sz w:val="32"/>
                <w:szCs w:val="32"/>
              </w:rPr>
              <w:t>3</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1E4596EB" w14:textId="77777777" w:rsidR="009D7276" w:rsidRPr="009D7276" w:rsidRDefault="009D7276" w:rsidP="009D7276">
            <w:pPr>
              <w:rPr>
                <w:rFonts w:ascii="Calibri" w:hAnsi="Calibri"/>
                <w:iCs/>
                <w:sz w:val="22"/>
                <w:szCs w:val="22"/>
              </w:rPr>
            </w:pPr>
            <w:r w:rsidRPr="009D7276">
              <w:rPr>
                <w:rFonts w:ascii="Calibri" w:hAnsi="Calibri"/>
                <w:iCs/>
                <w:sz w:val="22"/>
                <w:szCs w:val="22"/>
              </w:rPr>
              <w:t>Puurijad töötavad ettevõtetes, mis rajavad puurkaeve, puurauke ja maasoojussüsteeme ning viivad läbi geotehnilisi, geoloogilisi ja hüdrogeoloogilisi uuringuid.</w:t>
            </w:r>
          </w:p>
          <w:p w14:paraId="6EBB8864" w14:textId="77777777" w:rsidR="009D7276" w:rsidRPr="009D7276" w:rsidRDefault="009D7276" w:rsidP="009D7276">
            <w:pPr>
              <w:rPr>
                <w:rFonts w:ascii="Calibri" w:hAnsi="Calibri"/>
                <w:iCs/>
                <w:sz w:val="22"/>
                <w:szCs w:val="22"/>
              </w:rPr>
            </w:pPr>
            <w:r w:rsidRPr="009D7276">
              <w:rPr>
                <w:rFonts w:ascii="Calibri" w:hAnsi="Calibri"/>
                <w:iCs/>
                <w:sz w:val="22"/>
                <w:szCs w:val="22"/>
              </w:rPr>
              <w:t>Puurija, tase 3 rajab teisaldavate  puurmasinatega  puurkaevusid ja puurauke puurmeistri või tööjuhi (insener, geoloog) juhendamisel ja järelevalvel. Puurija töötab üldjuhul töörühmas, ta on valmis asendama puurmeistrit temalt saadud juhiste järgi olukordades, mida saab ette näha.</w:t>
            </w:r>
          </w:p>
          <w:p w14:paraId="2B6C480F" w14:textId="77777777" w:rsidR="009D7276" w:rsidRPr="009D7276" w:rsidRDefault="009D7276" w:rsidP="009D7276">
            <w:pPr>
              <w:rPr>
                <w:rFonts w:ascii="Calibri" w:hAnsi="Calibri"/>
                <w:iCs/>
                <w:sz w:val="22"/>
                <w:szCs w:val="22"/>
              </w:rPr>
            </w:pPr>
            <w:r w:rsidRPr="009D7276">
              <w:rPr>
                <w:rFonts w:ascii="Calibri" w:hAnsi="Calibri"/>
                <w:iCs/>
                <w:sz w:val="22"/>
                <w:szCs w:val="22"/>
              </w:rPr>
              <w:t xml:space="preserve">Puurija on teadlik oma kohustustest, vastutusest ja õigustest töörühma liikmena ja  peab kinni töökollektiivi käitumisreeglitest. </w:t>
            </w:r>
          </w:p>
          <w:p w14:paraId="7415384B" w14:textId="77777777" w:rsidR="009D7276" w:rsidRPr="009D7276" w:rsidRDefault="009D7276" w:rsidP="009D7276">
            <w:pPr>
              <w:rPr>
                <w:rFonts w:ascii="Calibri" w:hAnsi="Calibri"/>
                <w:iCs/>
                <w:sz w:val="22"/>
                <w:szCs w:val="22"/>
              </w:rPr>
            </w:pPr>
            <w:r w:rsidRPr="009D7276">
              <w:rPr>
                <w:rFonts w:ascii="Calibri" w:hAnsi="Calibri"/>
                <w:iCs/>
                <w:sz w:val="22"/>
                <w:szCs w:val="22"/>
              </w:rPr>
              <w:t>Töö toimub peamiselt välistingimustes, seetõttu tuleb arvestada ka raskete ilmastiku- ja loodusoludega (vihm, külm, lainetus, torm, niiskus, kuumus, putukad jne). Töö eeldab valmisolekut töötada nädalavahetustel, öösel ja riiklikel pühadel. Töö nõuab füüsilist pingutust ja vastupidavust, vajadusel tegutsemist kõrgustes.</w:t>
            </w:r>
          </w:p>
          <w:p w14:paraId="6D1D9512" w14:textId="77777777" w:rsidR="009D7276" w:rsidRPr="009D7276" w:rsidRDefault="009D7276" w:rsidP="009D7276">
            <w:pPr>
              <w:rPr>
                <w:rFonts w:ascii="Calibri" w:hAnsi="Calibri"/>
                <w:iCs/>
                <w:sz w:val="22"/>
                <w:szCs w:val="22"/>
              </w:rPr>
            </w:pPr>
            <w:r w:rsidRPr="009D7276">
              <w:rPr>
                <w:rFonts w:ascii="Calibri" w:hAnsi="Calibri"/>
                <w:iCs/>
                <w:sz w:val="22"/>
                <w:szCs w:val="22"/>
              </w:rPr>
              <w:t xml:space="preserve">Töötamisel tuleb arvestada müra, vibratsiooni ja võimalike ohuteguritega (nt langevad esemed, pöörlevad seadmeosad, kemikaalid). </w:t>
            </w:r>
          </w:p>
          <w:p w14:paraId="22ECCF3F" w14:textId="77777777" w:rsidR="009D7276" w:rsidRPr="009D7276" w:rsidRDefault="009D7276" w:rsidP="009D7276">
            <w:pPr>
              <w:rPr>
                <w:rFonts w:ascii="Calibri" w:hAnsi="Calibri"/>
                <w:iCs/>
                <w:sz w:val="22"/>
                <w:szCs w:val="22"/>
              </w:rPr>
            </w:pPr>
            <w:r w:rsidRPr="009D7276">
              <w:rPr>
                <w:rFonts w:ascii="Calibri" w:hAnsi="Calibri"/>
                <w:iCs/>
                <w:sz w:val="22"/>
                <w:szCs w:val="22"/>
              </w:rPr>
              <w:t>Tööõnnetuste vältimiseks tuleb täita tööohutusnõudeid ning kanda isikukaitsevahendeid.</w:t>
            </w:r>
          </w:p>
          <w:p w14:paraId="71D77987" w14:textId="77777777" w:rsidR="009D7276" w:rsidRPr="009D7276" w:rsidRDefault="009D7276" w:rsidP="009D7276">
            <w:pPr>
              <w:rPr>
                <w:rFonts w:ascii="Calibri" w:hAnsi="Calibri"/>
                <w:iCs/>
                <w:sz w:val="22"/>
                <w:szCs w:val="22"/>
              </w:rPr>
            </w:pPr>
            <w:r w:rsidRPr="009D7276">
              <w:rPr>
                <w:rFonts w:ascii="Calibri" w:hAnsi="Calibri"/>
                <w:iCs/>
                <w:sz w:val="22"/>
                <w:szCs w:val="22"/>
              </w:rPr>
              <w:t>Puurija peamisteks töövahenditeks on puurmasinad, puurinstrumendid, pumbad ja mõõteseadmed, käsitööriistad, kompressorid.</w:t>
            </w:r>
          </w:p>
          <w:p w14:paraId="5C9441F2" w14:textId="47FE73BE" w:rsidR="00F7165B" w:rsidRPr="00F7165B" w:rsidRDefault="009D7276" w:rsidP="009D7276">
            <w:pPr>
              <w:rPr>
                <w:rFonts w:ascii="Calibri" w:hAnsi="Calibri"/>
                <w:iCs/>
                <w:sz w:val="22"/>
                <w:szCs w:val="22"/>
              </w:rPr>
            </w:pPr>
            <w:r w:rsidRPr="009D7276">
              <w:rPr>
                <w:rFonts w:ascii="Calibri" w:hAnsi="Calibri"/>
                <w:iCs/>
                <w:sz w:val="22"/>
                <w:szCs w:val="22"/>
              </w:rPr>
              <w:t xml:space="preserve">Kehtestatud on ka puurmeister, tase </w:t>
            </w:r>
            <w:r w:rsidR="005E5870">
              <w:rPr>
                <w:rFonts w:ascii="Calibri" w:hAnsi="Calibri"/>
                <w:iCs/>
                <w:sz w:val="22"/>
                <w:szCs w:val="22"/>
              </w:rPr>
              <w:t xml:space="preserve">5 </w:t>
            </w:r>
            <w:r w:rsidRPr="009D7276">
              <w:rPr>
                <w:rFonts w:ascii="Calibri" w:hAnsi="Calibri"/>
                <w:iCs/>
                <w:sz w:val="22"/>
                <w:szCs w:val="22"/>
              </w:rPr>
              <w:t>kutsestandard</w:t>
            </w:r>
            <w:r w:rsidR="005E5870">
              <w:rPr>
                <w:rFonts w:ascii="Calibri" w:hAnsi="Calibri"/>
                <w:iCs/>
                <w:sz w:val="22"/>
                <w:szCs w:val="22"/>
              </w:rPr>
              <w:t>.</w:t>
            </w:r>
          </w:p>
        </w:tc>
      </w:tr>
      <w:tr w:rsidR="00303011" w14:paraId="0F7DF015" w14:textId="77777777" w:rsidTr="00E861FA">
        <w:tc>
          <w:tcPr>
            <w:tcW w:w="9356" w:type="dxa"/>
            <w:shd w:val="clear" w:color="auto" w:fill="auto"/>
          </w:tcPr>
          <w:p w14:paraId="5900D1D0" w14:textId="6CB6A7D8" w:rsidR="00303011" w:rsidRPr="009D7276" w:rsidRDefault="00303011" w:rsidP="009D7276">
            <w:pPr>
              <w:rPr>
                <w:rFonts w:ascii="Calibri" w:hAnsi="Calibri"/>
                <w:iCs/>
                <w:sz w:val="22"/>
                <w:szCs w:val="22"/>
              </w:rPr>
            </w:pPr>
            <w:r w:rsidRPr="00303011">
              <w:rPr>
                <w:rFonts w:ascii="Calibri" w:hAnsi="Calibri"/>
                <w:iCs/>
                <w:color w:val="FF0000"/>
                <w:sz w:val="22"/>
                <w:szCs w:val="22"/>
              </w:rPr>
              <w:t>Ettepanekud/kommentaarid:</w:t>
            </w:r>
          </w:p>
        </w:tc>
      </w:tr>
      <w:tr w:rsidR="00116699" w14:paraId="3EB93FC6" w14:textId="77777777" w:rsidTr="00520BDC">
        <w:tc>
          <w:tcPr>
            <w:tcW w:w="9356" w:type="dxa"/>
            <w:shd w:val="clear" w:color="auto" w:fill="FFFFCC"/>
          </w:tcPr>
          <w:p w14:paraId="4E08B29E" w14:textId="20376C30"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w:t>
            </w:r>
            <w:r w:rsidR="009D7276">
              <w:rPr>
                <w:rFonts w:ascii="Calibri" w:hAnsi="Calibri"/>
                <w:b/>
                <w:sz w:val="22"/>
                <w:szCs w:val="22"/>
              </w:rPr>
              <w:t>d</w:t>
            </w:r>
          </w:p>
        </w:tc>
      </w:tr>
      <w:tr w:rsidR="00116699" w14:paraId="2F5EA121" w14:textId="77777777" w:rsidTr="00520BDC">
        <w:tc>
          <w:tcPr>
            <w:tcW w:w="9356" w:type="dxa"/>
            <w:shd w:val="clear" w:color="auto" w:fill="auto"/>
          </w:tcPr>
          <w:p w14:paraId="6593DE2B" w14:textId="0A02EF12" w:rsidR="009D7276" w:rsidRPr="009D7276" w:rsidRDefault="009D7276" w:rsidP="009D7276">
            <w:pPr>
              <w:rPr>
                <w:rFonts w:ascii="Calibri" w:hAnsi="Calibri"/>
                <w:sz w:val="22"/>
                <w:szCs w:val="22"/>
              </w:rPr>
            </w:pPr>
            <w:r>
              <w:rPr>
                <w:rFonts w:ascii="Calibri" w:hAnsi="Calibri"/>
                <w:sz w:val="22"/>
                <w:szCs w:val="22"/>
              </w:rPr>
              <w:t xml:space="preserve">A.2.1 </w:t>
            </w:r>
            <w:r w:rsidRPr="009D7276">
              <w:rPr>
                <w:rFonts w:ascii="Calibri" w:hAnsi="Calibri"/>
                <w:sz w:val="22"/>
                <w:szCs w:val="22"/>
              </w:rPr>
              <w:t>Ettevalmistus ja mobilisatsioon</w:t>
            </w:r>
          </w:p>
          <w:p w14:paraId="74BF1413" w14:textId="003D0E44" w:rsidR="009D7276" w:rsidRPr="009D7276" w:rsidRDefault="009D7276" w:rsidP="009D7276">
            <w:pPr>
              <w:rPr>
                <w:rFonts w:ascii="Calibri" w:hAnsi="Calibri"/>
                <w:sz w:val="22"/>
                <w:szCs w:val="22"/>
              </w:rPr>
            </w:pPr>
            <w:r>
              <w:rPr>
                <w:rFonts w:ascii="Calibri" w:hAnsi="Calibri"/>
                <w:sz w:val="22"/>
                <w:szCs w:val="22"/>
              </w:rPr>
              <w:t xml:space="preserve">A.2.2 </w:t>
            </w:r>
            <w:r w:rsidRPr="009D7276">
              <w:rPr>
                <w:rFonts w:ascii="Calibri" w:hAnsi="Calibri"/>
                <w:sz w:val="22"/>
                <w:szCs w:val="22"/>
              </w:rPr>
              <w:t>Puuraugu rajamine</w:t>
            </w:r>
          </w:p>
          <w:p w14:paraId="617211CA" w14:textId="153B7E65" w:rsidR="009D7276" w:rsidRPr="009D7276" w:rsidRDefault="009D7276" w:rsidP="009D7276">
            <w:pPr>
              <w:rPr>
                <w:rFonts w:ascii="Calibri" w:hAnsi="Calibri"/>
                <w:sz w:val="22"/>
                <w:szCs w:val="22"/>
              </w:rPr>
            </w:pPr>
            <w:r>
              <w:rPr>
                <w:rFonts w:ascii="Calibri" w:hAnsi="Calibri"/>
                <w:sz w:val="22"/>
                <w:szCs w:val="22"/>
              </w:rPr>
              <w:t xml:space="preserve">A.2.3 </w:t>
            </w:r>
            <w:r w:rsidRPr="009D7276">
              <w:rPr>
                <w:rFonts w:ascii="Calibri" w:hAnsi="Calibri"/>
                <w:sz w:val="22"/>
                <w:szCs w:val="22"/>
              </w:rPr>
              <w:t>Demobilisatsioon</w:t>
            </w:r>
          </w:p>
          <w:p w14:paraId="4D757D8E" w14:textId="5885EE8A" w:rsidR="00F7165B" w:rsidRPr="00391E74" w:rsidRDefault="009D7276" w:rsidP="0054632A">
            <w:pPr>
              <w:rPr>
                <w:rFonts w:ascii="Calibri" w:hAnsi="Calibri"/>
                <w:sz w:val="22"/>
                <w:szCs w:val="22"/>
              </w:rPr>
            </w:pPr>
            <w:r>
              <w:rPr>
                <w:rFonts w:ascii="Calibri" w:hAnsi="Calibri"/>
                <w:sz w:val="22"/>
                <w:szCs w:val="22"/>
              </w:rPr>
              <w:t xml:space="preserve">A.2.4 </w:t>
            </w:r>
            <w:r w:rsidRPr="009D7276">
              <w:rPr>
                <w:rFonts w:ascii="Calibri" w:hAnsi="Calibri"/>
                <w:sz w:val="22"/>
                <w:szCs w:val="22"/>
              </w:rPr>
              <w:t>Puuraukude likvideerimine (lammutamine)</w:t>
            </w:r>
          </w:p>
        </w:tc>
      </w:tr>
      <w:tr w:rsidR="0054632A" w14:paraId="76FD5F7E" w14:textId="77777777" w:rsidTr="00520BDC">
        <w:tc>
          <w:tcPr>
            <w:tcW w:w="9356" w:type="dxa"/>
            <w:shd w:val="clear" w:color="auto" w:fill="auto"/>
          </w:tcPr>
          <w:p w14:paraId="685DF142" w14:textId="17CD1F0C" w:rsidR="0054632A" w:rsidRDefault="0054632A" w:rsidP="0054632A">
            <w:pPr>
              <w:rPr>
                <w:rFonts w:ascii="Calibri" w:hAnsi="Calibri"/>
                <w:sz w:val="22"/>
                <w:szCs w:val="22"/>
              </w:rPr>
            </w:pPr>
            <w:r w:rsidRPr="009D7276">
              <w:rPr>
                <w:rFonts w:ascii="Calibri" w:hAnsi="Calibri"/>
                <w:b/>
                <w:bCs/>
                <w:sz w:val="22"/>
                <w:szCs w:val="22"/>
              </w:rPr>
              <w:t>Valitavad tööosad</w:t>
            </w:r>
          </w:p>
        </w:tc>
      </w:tr>
      <w:tr w:rsidR="0054632A" w14:paraId="5B09F461" w14:textId="77777777" w:rsidTr="00520BDC">
        <w:tc>
          <w:tcPr>
            <w:tcW w:w="9356" w:type="dxa"/>
            <w:shd w:val="clear" w:color="auto" w:fill="auto"/>
          </w:tcPr>
          <w:p w14:paraId="5FB59174" w14:textId="77777777" w:rsidR="0054632A" w:rsidRPr="009D7276" w:rsidRDefault="0054632A" w:rsidP="0054632A">
            <w:pPr>
              <w:rPr>
                <w:rFonts w:ascii="Calibri" w:hAnsi="Calibri"/>
                <w:sz w:val="22"/>
                <w:szCs w:val="22"/>
              </w:rPr>
            </w:pPr>
            <w:r>
              <w:rPr>
                <w:rFonts w:ascii="Calibri" w:hAnsi="Calibri"/>
                <w:sz w:val="22"/>
                <w:szCs w:val="22"/>
              </w:rPr>
              <w:t xml:space="preserve">A.2.5 </w:t>
            </w:r>
            <w:r w:rsidRPr="009D7276">
              <w:rPr>
                <w:rFonts w:ascii="Calibri" w:hAnsi="Calibri"/>
                <w:sz w:val="22"/>
                <w:szCs w:val="22"/>
              </w:rPr>
              <w:t>Puurkaevude ja maasoojussüsteemide rajamine</w:t>
            </w:r>
          </w:p>
          <w:p w14:paraId="5399ED06" w14:textId="77777777" w:rsidR="0054632A" w:rsidRPr="009D7276" w:rsidRDefault="0054632A" w:rsidP="0054632A">
            <w:pPr>
              <w:rPr>
                <w:rFonts w:ascii="Calibri" w:hAnsi="Calibri"/>
                <w:sz w:val="22"/>
                <w:szCs w:val="22"/>
              </w:rPr>
            </w:pPr>
            <w:r>
              <w:rPr>
                <w:rFonts w:ascii="Calibri" w:hAnsi="Calibri"/>
                <w:sz w:val="22"/>
                <w:szCs w:val="22"/>
              </w:rPr>
              <w:t xml:space="preserve">A.2.6 </w:t>
            </w:r>
            <w:r w:rsidRPr="009D7276">
              <w:rPr>
                <w:rFonts w:ascii="Calibri" w:hAnsi="Calibri"/>
                <w:sz w:val="22"/>
                <w:szCs w:val="22"/>
              </w:rPr>
              <w:t>Geotehniliste uuringute läbiviimine</w:t>
            </w:r>
          </w:p>
          <w:p w14:paraId="1B59B1E2" w14:textId="5326EFDF" w:rsidR="0054632A" w:rsidRDefault="0054632A" w:rsidP="0054632A">
            <w:pPr>
              <w:rPr>
                <w:rFonts w:ascii="Calibri" w:hAnsi="Calibri"/>
                <w:sz w:val="22"/>
                <w:szCs w:val="22"/>
              </w:rPr>
            </w:pPr>
            <w:r>
              <w:rPr>
                <w:rFonts w:ascii="Calibri" w:hAnsi="Calibri"/>
                <w:sz w:val="22"/>
                <w:szCs w:val="22"/>
              </w:rPr>
              <w:t xml:space="preserve">A.2.7 </w:t>
            </w:r>
            <w:r w:rsidRPr="009D7276">
              <w:rPr>
                <w:rFonts w:ascii="Calibri" w:hAnsi="Calibri"/>
                <w:sz w:val="22"/>
                <w:szCs w:val="22"/>
              </w:rPr>
              <w:t>Geoloogiliste ja hüdrogeoloogiliste uuringute läbiviimine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0E230EB2" w:rsidR="00A677EE" w:rsidRPr="00F7165B" w:rsidRDefault="005E5870" w:rsidP="00A94D59">
            <w:pPr>
              <w:rPr>
                <w:rFonts w:ascii="Calibri" w:hAnsi="Calibri"/>
                <w:bCs/>
                <w:sz w:val="22"/>
                <w:szCs w:val="22"/>
              </w:rPr>
            </w:pPr>
            <w:r w:rsidRPr="005E5870">
              <w:rPr>
                <w:rFonts w:ascii="Calibri" w:hAnsi="Calibri" w:cs="Calibri"/>
                <w:color w:val="000000"/>
                <w:sz w:val="22"/>
                <w:szCs w:val="22"/>
              </w:rPr>
              <w:t>Puurijana töötavad inimesed, kelle kutseoskused on omandatud kutseõppe tasemeõppes ja töökohal.</w:t>
            </w:r>
          </w:p>
        </w:tc>
      </w:tr>
      <w:tr w:rsidR="00303011" w:rsidRPr="00D00D22" w14:paraId="7689626E" w14:textId="77777777" w:rsidTr="00A677EE">
        <w:tc>
          <w:tcPr>
            <w:tcW w:w="9356" w:type="dxa"/>
            <w:shd w:val="clear" w:color="auto" w:fill="auto"/>
          </w:tcPr>
          <w:p w14:paraId="71DAEB7F" w14:textId="0F91FECA" w:rsidR="00303011" w:rsidRPr="005E5870" w:rsidRDefault="00303011" w:rsidP="00A94D59">
            <w:pPr>
              <w:rPr>
                <w:rFonts w:ascii="Calibri" w:hAnsi="Calibri" w:cs="Calibri"/>
                <w:color w:val="000000"/>
                <w:sz w:val="22"/>
                <w:szCs w:val="22"/>
              </w:rPr>
            </w:pPr>
            <w:r w:rsidRPr="00303011">
              <w:rPr>
                <w:rFonts w:ascii="Calibri" w:hAnsi="Calibri"/>
                <w:iCs/>
                <w:color w:val="FF0000"/>
                <w:sz w:val="22"/>
                <w:szCs w:val="22"/>
              </w:rPr>
              <w:t>Ettepanekud/kommentaarid: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2BCDF7CB" w:rsidR="00A677EE" w:rsidRPr="00F7165B" w:rsidRDefault="009D7276" w:rsidP="00F7165B">
            <w:pPr>
              <w:tabs>
                <w:tab w:val="left" w:pos="1300"/>
              </w:tabs>
              <w:rPr>
                <w:rFonts w:ascii="Calibri" w:hAnsi="Calibri"/>
                <w:iCs/>
                <w:sz w:val="22"/>
                <w:szCs w:val="22"/>
              </w:rPr>
            </w:pPr>
            <w:r w:rsidRPr="009D7276">
              <w:rPr>
                <w:rFonts w:ascii="Calibri" w:hAnsi="Calibri"/>
                <w:iCs/>
                <w:sz w:val="22"/>
                <w:szCs w:val="22"/>
              </w:rPr>
              <w:t>Puurmeistri abi, puurseadme operaator, puurija</w:t>
            </w:r>
            <w:r>
              <w:rPr>
                <w:rFonts w:ascii="Calibri" w:hAnsi="Calibri"/>
                <w:iCs/>
                <w:sz w:val="22"/>
                <w:szCs w:val="22"/>
              </w:rPr>
              <w:t>.</w:t>
            </w:r>
          </w:p>
        </w:tc>
      </w:tr>
      <w:tr w:rsidR="00303011" w:rsidRPr="00D00D22" w14:paraId="6B3B2532" w14:textId="77777777" w:rsidTr="00520BDC">
        <w:tc>
          <w:tcPr>
            <w:tcW w:w="9356" w:type="dxa"/>
            <w:shd w:val="clear" w:color="auto" w:fill="auto"/>
          </w:tcPr>
          <w:p w14:paraId="5F6CC7D5" w14:textId="570EE1CE" w:rsidR="00303011" w:rsidRPr="009D7276" w:rsidRDefault="00303011" w:rsidP="00F7165B">
            <w:pPr>
              <w:tabs>
                <w:tab w:val="left" w:pos="1300"/>
              </w:tabs>
              <w:rPr>
                <w:rFonts w:ascii="Calibri" w:hAnsi="Calibri"/>
                <w:iCs/>
                <w:sz w:val="22"/>
                <w:szCs w:val="22"/>
              </w:rPr>
            </w:pPr>
            <w:r w:rsidRPr="00303011">
              <w:rPr>
                <w:rFonts w:ascii="Calibri" w:hAnsi="Calibri"/>
                <w:iCs/>
                <w:color w:val="FF0000"/>
                <w:sz w:val="22"/>
                <w:szCs w:val="22"/>
              </w:rPr>
              <w:t>Ettepanekud/kommentaarid:</w:t>
            </w:r>
          </w:p>
        </w:tc>
      </w:tr>
      <w:tr w:rsidR="00F643BB" w:rsidRPr="00D00D22" w14:paraId="2F2FD726" w14:textId="77777777" w:rsidTr="00A677EE">
        <w:tc>
          <w:tcPr>
            <w:tcW w:w="9356" w:type="dxa"/>
            <w:shd w:val="clear" w:color="auto" w:fill="FFFFCC"/>
          </w:tcPr>
          <w:p w14:paraId="02A280B2" w14:textId="44750A24" w:rsidR="00F643BB" w:rsidRPr="00AF7D6B" w:rsidRDefault="00F643BB" w:rsidP="00F643BB">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F643BB" w:rsidRPr="00D00D22" w14:paraId="0E919C46" w14:textId="77777777" w:rsidTr="00520BDC">
        <w:tc>
          <w:tcPr>
            <w:tcW w:w="9356" w:type="dxa"/>
            <w:shd w:val="clear" w:color="auto" w:fill="auto"/>
          </w:tcPr>
          <w:p w14:paraId="78C09142" w14:textId="5D0138B9" w:rsidR="00F643BB" w:rsidRPr="00AF7D6B" w:rsidRDefault="00F643BB" w:rsidP="00F643BB">
            <w:pPr>
              <w:rPr>
                <w:rFonts w:ascii="Calibri" w:hAnsi="Calibri"/>
                <w:sz w:val="22"/>
                <w:szCs w:val="22"/>
              </w:rPr>
            </w:pPr>
            <w:r w:rsidRPr="00F022DC">
              <w:rPr>
                <w:rFonts w:ascii="Calibri" w:hAnsi="Calibri"/>
                <w:sz w:val="22"/>
                <w:szCs w:val="22"/>
              </w:rPr>
              <w:t>Regulatsioonid kutsealal tegutsemiseks puuduvad.</w:t>
            </w:r>
          </w:p>
        </w:tc>
      </w:tr>
      <w:tr w:rsidR="009D7276" w:rsidRPr="00D00D22" w14:paraId="1BCFE263" w14:textId="77777777" w:rsidTr="00432C56">
        <w:tc>
          <w:tcPr>
            <w:tcW w:w="9356" w:type="dxa"/>
            <w:shd w:val="clear" w:color="auto" w:fill="FFFFCC"/>
          </w:tcPr>
          <w:p w14:paraId="239B671F" w14:textId="5614D6A8" w:rsidR="009D7276" w:rsidRPr="00F022DC" w:rsidRDefault="009D7276" w:rsidP="009D7276">
            <w:pPr>
              <w:rPr>
                <w:rFonts w:ascii="Calibri" w:hAnsi="Calibri"/>
                <w:sz w:val="22"/>
                <w:szCs w:val="22"/>
              </w:rPr>
            </w:pPr>
            <w:r>
              <w:rPr>
                <w:rFonts w:ascii="Calibri" w:hAnsi="Calibri"/>
                <w:b/>
                <w:sz w:val="22"/>
                <w:szCs w:val="22"/>
              </w:rPr>
              <w:t>A.6</w:t>
            </w:r>
            <w:r w:rsidRPr="00AF7D6B">
              <w:rPr>
                <w:rFonts w:ascii="Calibri" w:hAnsi="Calibri"/>
                <w:b/>
                <w:sz w:val="22"/>
                <w:szCs w:val="22"/>
              </w:rPr>
              <w:t xml:space="preserve"> </w:t>
            </w:r>
            <w:r>
              <w:rPr>
                <w:rFonts w:ascii="Calibri" w:hAnsi="Calibri"/>
                <w:b/>
                <w:sz w:val="22"/>
                <w:szCs w:val="22"/>
              </w:rPr>
              <w:t>Tulevikuoskused</w:t>
            </w:r>
          </w:p>
        </w:tc>
      </w:tr>
      <w:tr w:rsidR="009D7276" w:rsidRPr="00D00D22" w14:paraId="5D090450" w14:textId="77777777" w:rsidTr="00520BDC">
        <w:tc>
          <w:tcPr>
            <w:tcW w:w="9356" w:type="dxa"/>
            <w:shd w:val="clear" w:color="auto" w:fill="auto"/>
          </w:tcPr>
          <w:p w14:paraId="72E8837B" w14:textId="1739758A" w:rsidR="009D7276" w:rsidRPr="00F022DC" w:rsidRDefault="009D7276" w:rsidP="00F643BB">
            <w:pPr>
              <w:rPr>
                <w:rFonts w:ascii="Calibri" w:hAnsi="Calibri"/>
                <w:sz w:val="22"/>
                <w:szCs w:val="22"/>
              </w:rPr>
            </w:pPr>
            <w:r w:rsidRPr="009D7276">
              <w:rPr>
                <w:rFonts w:ascii="Calibri" w:hAnsi="Calibri"/>
                <w:sz w:val="22"/>
                <w:szCs w:val="22"/>
              </w:rPr>
              <w:t>Kasvav tähtsus on erialase võõrkeele ja digitaalsetel oskustel.</w:t>
            </w:r>
          </w:p>
        </w:tc>
      </w:tr>
      <w:tr w:rsidR="00303011" w:rsidRPr="00D00D22" w14:paraId="6E8B77AA" w14:textId="77777777" w:rsidTr="00520BDC">
        <w:tc>
          <w:tcPr>
            <w:tcW w:w="9356" w:type="dxa"/>
            <w:shd w:val="clear" w:color="auto" w:fill="auto"/>
          </w:tcPr>
          <w:p w14:paraId="2CA5C536" w14:textId="777AA6CC" w:rsidR="00303011" w:rsidRPr="009D7276" w:rsidRDefault="00303011" w:rsidP="00F643BB">
            <w:pPr>
              <w:rPr>
                <w:rFonts w:ascii="Calibri" w:hAnsi="Calibri"/>
                <w:sz w:val="22"/>
                <w:szCs w:val="22"/>
              </w:rPr>
            </w:pPr>
            <w:r w:rsidRPr="00303011">
              <w:rPr>
                <w:rFonts w:ascii="Calibri" w:hAnsi="Calibri"/>
                <w:iCs/>
                <w:color w:val="FF0000"/>
                <w:sz w:val="22"/>
                <w:szCs w:val="22"/>
              </w:rPr>
              <w:t>Ettepanekud/kommentaarid: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7F568BCC" w14:textId="4EC01442" w:rsidR="0036125E" w:rsidRPr="00B3749B" w:rsidRDefault="00D17E6C" w:rsidP="00D17E6C">
            <w:pPr>
              <w:rPr>
                <w:rFonts w:ascii="Calibri" w:hAnsi="Calibri"/>
                <w:iCs/>
                <w:sz w:val="22"/>
                <w:szCs w:val="22"/>
              </w:rPr>
            </w:pPr>
            <w:r>
              <w:rPr>
                <w:rFonts w:ascii="Calibri" w:hAnsi="Calibri"/>
                <w:sz w:val="22"/>
                <w:szCs w:val="22"/>
              </w:rPr>
              <w:t xml:space="preserve">Kutse taotlemisel tuleb </w:t>
            </w:r>
            <w:r w:rsidR="00CB0887">
              <w:rPr>
                <w:rFonts w:ascii="Calibri" w:hAnsi="Calibri"/>
                <w:sz w:val="22"/>
                <w:szCs w:val="22"/>
              </w:rPr>
              <w:t xml:space="preserve">tõendada </w:t>
            </w:r>
            <w:r w:rsidR="0006512F">
              <w:rPr>
                <w:rFonts w:ascii="Calibri" w:hAnsi="Calibri"/>
                <w:sz w:val="22"/>
                <w:szCs w:val="22"/>
              </w:rPr>
              <w:t>üldoskused ja kohustuslikud kompetentsid B.3.1-B.3.4 ning</w:t>
            </w:r>
            <w:r w:rsidR="0006512F" w:rsidRPr="0006512F">
              <w:rPr>
                <w:rFonts w:ascii="Calibri" w:hAnsi="Calibri"/>
                <w:sz w:val="22"/>
                <w:szCs w:val="22"/>
              </w:rPr>
              <w:t xml:space="preserve"> vähemalt ü</w:t>
            </w:r>
            <w:r w:rsidR="00303011">
              <w:rPr>
                <w:rFonts w:ascii="Calibri" w:hAnsi="Calibri"/>
                <w:sz w:val="22"/>
                <w:szCs w:val="22"/>
              </w:rPr>
              <w:t>ks</w:t>
            </w:r>
            <w:r w:rsidR="0006512F" w:rsidRPr="0006512F">
              <w:rPr>
                <w:rFonts w:ascii="Calibri" w:hAnsi="Calibri"/>
                <w:sz w:val="22"/>
                <w:szCs w:val="22"/>
              </w:rPr>
              <w:t xml:space="preserve"> kompetents valikust B.</w:t>
            </w:r>
            <w:r w:rsidR="0006512F">
              <w:rPr>
                <w:rFonts w:ascii="Calibri" w:hAnsi="Calibri"/>
                <w:sz w:val="22"/>
                <w:szCs w:val="22"/>
              </w:rPr>
              <w:t>3</w:t>
            </w:r>
            <w:r w:rsidR="0006512F" w:rsidRPr="0006512F">
              <w:rPr>
                <w:rFonts w:ascii="Calibri" w:hAnsi="Calibri"/>
                <w:sz w:val="22"/>
                <w:szCs w:val="22"/>
              </w:rPr>
              <w:t>.5-B.</w:t>
            </w:r>
            <w:r w:rsidR="0006512F">
              <w:rPr>
                <w:rFonts w:ascii="Calibri" w:hAnsi="Calibri"/>
                <w:sz w:val="22"/>
                <w:szCs w:val="22"/>
              </w:rPr>
              <w:t>3</w:t>
            </w:r>
            <w:r w:rsidR="0006512F" w:rsidRPr="0006512F">
              <w:rPr>
                <w:rFonts w:ascii="Calibri" w:hAnsi="Calibri"/>
                <w:sz w:val="22"/>
                <w:szCs w:val="22"/>
              </w:rPr>
              <w:t>.</w:t>
            </w:r>
            <w:r w:rsidR="0006512F">
              <w:rPr>
                <w:rFonts w:ascii="Calibri" w:hAnsi="Calibri"/>
                <w:sz w:val="22"/>
                <w:szCs w:val="22"/>
              </w:rPr>
              <w:t>7</w:t>
            </w:r>
            <w:r w:rsidR="0006512F" w:rsidRPr="0006512F">
              <w:rPr>
                <w:rFonts w:ascii="Calibri" w:hAnsi="Calibri"/>
                <w:sz w:val="22"/>
                <w:szCs w:val="22"/>
              </w:rPr>
              <w:t>.</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617C585"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06512F">
              <w:rPr>
                <w:rFonts w:ascii="Calibri" w:hAnsi="Calibri"/>
                <w:b/>
                <w:sz w:val="22"/>
                <w:szCs w:val="22"/>
              </w:rPr>
              <w:t>Puurija</w:t>
            </w:r>
            <w:r w:rsidR="00CB0887">
              <w:rPr>
                <w:rFonts w:ascii="Calibri" w:hAnsi="Calibri"/>
                <w:b/>
                <w:sz w:val="22"/>
                <w:szCs w:val="22"/>
              </w:rPr>
              <w:t xml:space="preserve">, tase </w:t>
            </w:r>
            <w:r w:rsidR="0006512F">
              <w:rPr>
                <w:rFonts w:ascii="Calibri" w:hAnsi="Calibri"/>
                <w:b/>
                <w:sz w:val="22"/>
                <w:szCs w:val="22"/>
              </w:rPr>
              <w:t>3</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705B4E23" w14:textId="7A656EEE" w:rsidR="00CB0887" w:rsidRPr="00CB0887" w:rsidRDefault="00CB0887" w:rsidP="00CB0887">
            <w:pPr>
              <w:rPr>
                <w:rFonts w:ascii="Calibri" w:hAnsi="Calibri"/>
                <w:iCs/>
                <w:sz w:val="22"/>
                <w:szCs w:val="22"/>
                <w:u w:val="single"/>
              </w:rPr>
            </w:pPr>
            <w:r w:rsidRPr="00CB0887">
              <w:rPr>
                <w:rFonts w:ascii="Calibri" w:hAnsi="Calibri"/>
                <w:iCs/>
                <w:sz w:val="22"/>
                <w:szCs w:val="22"/>
                <w:u w:val="single"/>
              </w:rPr>
              <w:t>Tegevusnäitajad:</w:t>
            </w:r>
          </w:p>
          <w:p w14:paraId="467A1FE7" w14:textId="77777777" w:rsidR="00637B5B" w:rsidRPr="00637B5B" w:rsidRDefault="00637B5B" w:rsidP="00637B5B">
            <w:pPr>
              <w:pStyle w:val="ListParagraph"/>
              <w:numPr>
                <w:ilvl w:val="0"/>
                <w:numId w:val="33"/>
              </w:numPr>
              <w:rPr>
                <w:rFonts w:ascii="Calibri" w:hAnsi="Calibri"/>
                <w:iCs/>
                <w:sz w:val="22"/>
                <w:szCs w:val="22"/>
              </w:rPr>
            </w:pPr>
            <w:r w:rsidRPr="00637B5B">
              <w:rPr>
                <w:rFonts w:ascii="Calibri" w:hAnsi="Calibri"/>
                <w:iCs/>
                <w:sz w:val="22"/>
                <w:szCs w:val="22"/>
              </w:rPr>
              <w:t>Arvestab puurimistöödele kehtestatud kvaliteedi ja põhjaveekaitse nõuetega.</w:t>
            </w:r>
          </w:p>
          <w:p w14:paraId="5626BB48" w14:textId="77777777" w:rsidR="00637B5B" w:rsidRPr="00637B5B" w:rsidRDefault="00637B5B" w:rsidP="00637B5B">
            <w:pPr>
              <w:pStyle w:val="ListParagraph"/>
              <w:numPr>
                <w:ilvl w:val="0"/>
                <w:numId w:val="33"/>
              </w:numPr>
              <w:rPr>
                <w:rFonts w:ascii="Calibri" w:hAnsi="Calibri"/>
                <w:iCs/>
                <w:sz w:val="22"/>
                <w:szCs w:val="22"/>
              </w:rPr>
            </w:pPr>
            <w:r w:rsidRPr="00637B5B">
              <w:rPr>
                <w:rFonts w:ascii="Calibri" w:hAnsi="Calibri"/>
                <w:iCs/>
                <w:sz w:val="22"/>
                <w:szCs w:val="22"/>
              </w:rPr>
              <w:t>Arvestab inimeste ja keskkonnaga enda ümber.</w:t>
            </w:r>
          </w:p>
          <w:p w14:paraId="26EB953F" w14:textId="77777777" w:rsidR="00637B5B" w:rsidRPr="00637B5B" w:rsidRDefault="00637B5B" w:rsidP="00637B5B">
            <w:pPr>
              <w:pStyle w:val="ListParagraph"/>
              <w:numPr>
                <w:ilvl w:val="0"/>
                <w:numId w:val="33"/>
              </w:numPr>
              <w:rPr>
                <w:rFonts w:ascii="Calibri" w:hAnsi="Calibri"/>
                <w:iCs/>
                <w:sz w:val="22"/>
                <w:szCs w:val="22"/>
              </w:rPr>
            </w:pPr>
            <w:r w:rsidRPr="00637B5B">
              <w:rPr>
                <w:rFonts w:ascii="Calibri" w:hAnsi="Calibri"/>
                <w:iCs/>
                <w:sz w:val="22"/>
                <w:szCs w:val="22"/>
              </w:rPr>
              <w:t>Järgib töötervishoiu ja -ohutuse nõudeid  kõigis tööetappides ja kõikide seadmetega töötades.</w:t>
            </w:r>
          </w:p>
          <w:p w14:paraId="36C94E6E" w14:textId="77777777" w:rsidR="00637B5B" w:rsidRPr="00637B5B" w:rsidRDefault="00637B5B" w:rsidP="00637B5B">
            <w:pPr>
              <w:pStyle w:val="ListParagraph"/>
              <w:numPr>
                <w:ilvl w:val="0"/>
                <w:numId w:val="33"/>
              </w:numPr>
              <w:rPr>
                <w:rFonts w:ascii="Calibri" w:hAnsi="Calibri"/>
                <w:iCs/>
                <w:sz w:val="22"/>
                <w:szCs w:val="22"/>
              </w:rPr>
            </w:pPr>
            <w:r w:rsidRPr="00637B5B">
              <w:rPr>
                <w:rFonts w:ascii="Calibri" w:hAnsi="Calibri"/>
                <w:iCs/>
                <w:sz w:val="22"/>
                <w:szCs w:val="22"/>
              </w:rPr>
              <w:t>Käitleb jäätmeid järgides jäätmekäitlemise eeskirju, hoiab objekti korras ja puhtana.</w:t>
            </w:r>
          </w:p>
          <w:p w14:paraId="63D2A2CF" w14:textId="77777777" w:rsidR="00637B5B" w:rsidRPr="00637B5B" w:rsidRDefault="00637B5B" w:rsidP="00637B5B">
            <w:pPr>
              <w:pStyle w:val="ListParagraph"/>
              <w:numPr>
                <w:ilvl w:val="0"/>
                <w:numId w:val="33"/>
              </w:numPr>
              <w:rPr>
                <w:rFonts w:ascii="Calibri" w:hAnsi="Calibri"/>
                <w:iCs/>
                <w:sz w:val="22"/>
                <w:szCs w:val="22"/>
              </w:rPr>
            </w:pPr>
            <w:r w:rsidRPr="00637B5B">
              <w:rPr>
                <w:rFonts w:ascii="Calibri" w:hAnsi="Calibri"/>
                <w:iCs/>
                <w:sz w:val="22"/>
                <w:szCs w:val="22"/>
              </w:rPr>
              <w:t>Tunneb ära ohtlikud olukorrad, käitub ohuolukorras ratsionaalselt (nt teavitab vastavaid ametkondi, annab esmaabi).</w:t>
            </w:r>
          </w:p>
          <w:p w14:paraId="22BCB8AA" w14:textId="77777777" w:rsidR="00637B5B" w:rsidRPr="00637B5B" w:rsidRDefault="00637B5B" w:rsidP="00637B5B">
            <w:pPr>
              <w:pStyle w:val="ListParagraph"/>
              <w:numPr>
                <w:ilvl w:val="0"/>
                <w:numId w:val="33"/>
              </w:numPr>
              <w:rPr>
                <w:rFonts w:ascii="Calibri" w:hAnsi="Calibri"/>
                <w:iCs/>
                <w:sz w:val="22"/>
                <w:szCs w:val="22"/>
              </w:rPr>
            </w:pPr>
            <w:r w:rsidRPr="00637B5B">
              <w:rPr>
                <w:rFonts w:ascii="Calibri" w:hAnsi="Calibri"/>
                <w:iCs/>
                <w:sz w:val="22"/>
                <w:szCs w:val="22"/>
              </w:rPr>
              <w:t>Osaleb meeskonnatöös, jagab teistega kogu vajalikku ja kasulikku informatsiooni ning tegutseb parima ühise tulemuse saavutamise nimel.</w:t>
            </w:r>
          </w:p>
          <w:p w14:paraId="3D0526F4" w14:textId="77777777" w:rsidR="00637B5B" w:rsidRPr="00637B5B" w:rsidRDefault="00637B5B" w:rsidP="00637B5B">
            <w:pPr>
              <w:pStyle w:val="ListParagraph"/>
              <w:numPr>
                <w:ilvl w:val="0"/>
                <w:numId w:val="33"/>
              </w:numPr>
              <w:rPr>
                <w:rFonts w:ascii="Calibri" w:hAnsi="Calibri"/>
                <w:iCs/>
                <w:sz w:val="22"/>
                <w:szCs w:val="22"/>
              </w:rPr>
            </w:pPr>
            <w:r w:rsidRPr="00637B5B">
              <w:rPr>
                <w:rFonts w:ascii="Calibri" w:hAnsi="Calibri"/>
                <w:iCs/>
                <w:sz w:val="22"/>
                <w:szCs w:val="22"/>
              </w:rPr>
              <w:t>Suhtleb kaastöötajate, klientide ja sidusvaldkonna spetsialistidega viisakalt ning korrektselt, esitab teabe selgelt ja arusaadavalt.</w:t>
            </w:r>
          </w:p>
          <w:p w14:paraId="28B32FE8" w14:textId="09B42647" w:rsidR="00557050" w:rsidRPr="0006512F" w:rsidRDefault="00637B5B" w:rsidP="00637B5B">
            <w:pPr>
              <w:pStyle w:val="ListParagraph"/>
              <w:numPr>
                <w:ilvl w:val="0"/>
                <w:numId w:val="33"/>
              </w:numPr>
              <w:rPr>
                <w:rFonts w:asciiTheme="minorHAnsi" w:hAnsiTheme="minorHAnsi" w:cstheme="minorHAnsi"/>
                <w:i/>
                <w:sz w:val="22"/>
                <w:szCs w:val="22"/>
              </w:rPr>
            </w:pPr>
            <w:r w:rsidRPr="00637B5B">
              <w:rPr>
                <w:rFonts w:ascii="Calibri" w:hAnsi="Calibri"/>
                <w:iCs/>
                <w:sz w:val="22"/>
                <w:szCs w:val="22"/>
              </w:rPr>
              <w:t>Kasutab infotehnoloogilisi vahendeid vastavalt digioskuste enesehindamise skaala (Lisa 1) algtasemel kasutaja tasemele.</w:t>
            </w:r>
          </w:p>
        </w:tc>
      </w:tr>
      <w:tr w:rsidR="00303011" w:rsidRPr="00D6436B" w14:paraId="28104376" w14:textId="77777777" w:rsidTr="002D21A5">
        <w:tc>
          <w:tcPr>
            <w:tcW w:w="9214" w:type="dxa"/>
            <w:shd w:val="clear" w:color="auto" w:fill="auto"/>
          </w:tcPr>
          <w:p w14:paraId="630A9558" w14:textId="12F8CE53" w:rsidR="00303011" w:rsidRPr="00CB0887" w:rsidRDefault="00303011" w:rsidP="00CB0887">
            <w:pPr>
              <w:rPr>
                <w:rFonts w:ascii="Calibri" w:hAnsi="Calibri"/>
                <w:iCs/>
                <w:sz w:val="22"/>
                <w:szCs w:val="22"/>
                <w:u w:val="single"/>
              </w:rPr>
            </w:pPr>
            <w:r w:rsidRPr="00303011">
              <w:rPr>
                <w:rFonts w:ascii="Calibri" w:hAnsi="Calibri"/>
                <w:iCs/>
                <w:color w:val="FF0000"/>
                <w:sz w:val="22"/>
                <w:szCs w:val="22"/>
              </w:rPr>
              <w:t>Ettepanekud/kommentaarid: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3EE2E510" w:rsidR="00DC0E89" w:rsidRPr="00400626" w:rsidRDefault="00637B5B" w:rsidP="00400626">
      <w:pPr>
        <w:ind w:left="142"/>
      </w:pPr>
      <w:r>
        <w:rPr>
          <w:rFonts w:ascii="Calibri" w:hAnsi="Calibri"/>
          <w:b/>
          <w:color w:val="0070C0"/>
        </w:rPr>
        <w:t xml:space="preserve">KOHUSTUSLIKUD </w:t>
      </w:r>
      <w:r w:rsidR="00D17E6C">
        <w:rPr>
          <w:rFonts w:ascii="Calibri" w:hAnsi="Calibri"/>
          <w:b/>
          <w:color w:val="0070C0"/>
        </w:rPr>
        <w:t>K</w:t>
      </w:r>
      <w:r w:rsidR="00294235" w:rsidRPr="00400626">
        <w:rPr>
          <w:rFonts w:ascii="Calibri" w:hAnsi="Calibri"/>
          <w:b/>
          <w:color w:val="0070C0"/>
        </w:rPr>
        <w:t>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1F3840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637B5B" w:rsidRPr="00637B5B">
              <w:rPr>
                <w:rFonts w:ascii="Calibri" w:hAnsi="Calibri"/>
                <w:b/>
                <w:sz w:val="22"/>
                <w:szCs w:val="22"/>
              </w:rPr>
              <w:t>Ettevalmistus ja mobilisatsioon</w:t>
            </w:r>
          </w:p>
        </w:tc>
        <w:tc>
          <w:tcPr>
            <w:tcW w:w="1213" w:type="dxa"/>
          </w:tcPr>
          <w:p w14:paraId="52FBD7D6" w14:textId="2B887FC5" w:rsidR="00610B6B" w:rsidRPr="00CF4019" w:rsidRDefault="00610B6B" w:rsidP="00E90C12">
            <w:pPr>
              <w:rPr>
                <w:rFonts w:ascii="Calibri" w:hAnsi="Calibri"/>
                <w:b/>
                <w:sz w:val="22"/>
                <w:szCs w:val="22"/>
              </w:rPr>
            </w:pPr>
            <w:r w:rsidRPr="00CF4019">
              <w:rPr>
                <w:rFonts w:ascii="Calibri" w:hAnsi="Calibri"/>
                <w:b/>
                <w:sz w:val="22"/>
                <w:szCs w:val="22"/>
              </w:rPr>
              <w:t>EKR tase</w:t>
            </w:r>
            <w:r w:rsidR="00CB0887">
              <w:rPr>
                <w:rFonts w:ascii="Calibri" w:hAnsi="Calibri"/>
                <w:b/>
                <w:sz w:val="22"/>
                <w:szCs w:val="22"/>
              </w:rPr>
              <w:t xml:space="preserve"> </w:t>
            </w:r>
            <w:r w:rsidR="00637B5B">
              <w:rPr>
                <w:rFonts w:ascii="Calibri" w:hAnsi="Calibri"/>
                <w:b/>
                <w:sz w:val="22"/>
                <w:szCs w:val="22"/>
              </w:rPr>
              <w:t>3</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9127F7E" w14:textId="77777777" w:rsidR="00637B5B" w:rsidRPr="00637B5B" w:rsidRDefault="00637B5B" w:rsidP="00637B5B">
            <w:pPr>
              <w:pStyle w:val="ListParagraph"/>
              <w:numPr>
                <w:ilvl w:val="0"/>
                <w:numId w:val="3"/>
              </w:numPr>
              <w:rPr>
                <w:rFonts w:ascii="Calibri" w:hAnsi="Calibri"/>
                <w:sz w:val="22"/>
                <w:szCs w:val="22"/>
              </w:rPr>
            </w:pPr>
            <w:r w:rsidRPr="00637B5B">
              <w:rPr>
                <w:rFonts w:ascii="Calibri" w:hAnsi="Calibri"/>
                <w:sz w:val="22"/>
                <w:szCs w:val="22"/>
              </w:rPr>
              <w:t xml:space="preserve">Loeb erialaseid projekte ja jooniseid. </w:t>
            </w:r>
          </w:p>
          <w:p w14:paraId="25B1BFF8" w14:textId="77777777" w:rsidR="00637B5B" w:rsidRPr="00637B5B" w:rsidRDefault="00637B5B" w:rsidP="00637B5B">
            <w:pPr>
              <w:pStyle w:val="ListParagraph"/>
              <w:numPr>
                <w:ilvl w:val="0"/>
                <w:numId w:val="3"/>
              </w:numPr>
              <w:rPr>
                <w:rFonts w:ascii="Calibri" w:hAnsi="Calibri"/>
                <w:sz w:val="22"/>
                <w:szCs w:val="22"/>
              </w:rPr>
            </w:pPr>
            <w:r w:rsidRPr="00637B5B">
              <w:rPr>
                <w:rFonts w:ascii="Calibri" w:hAnsi="Calibri"/>
                <w:sz w:val="22"/>
                <w:szCs w:val="22"/>
              </w:rPr>
              <w:t>Komplekteerib ja valmistab tööks ette seadmed ja instrumendid (nt määrib ja hooldab).</w:t>
            </w:r>
          </w:p>
          <w:p w14:paraId="2F1E539A" w14:textId="77777777" w:rsidR="00637B5B" w:rsidRPr="00637B5B" w:rsidRDefault="00637B5B" w:rsidP="00637B5B">
            <w:pPr>
              <w:pStyle w:val="ListParagraph"/>
              <w:numPr>
                <w:ilvl w:val="0"/>
                <w:numId w:val="3"/>
              </w:numPr>
              <w:rPr>
                <w:rFonts w:ascii="Calibri" w:hAnsi="Calibri"/>
                <w:sz w:val="22"/>
                <w:szCs w:val="22"/>
              </w:rPr>
            </w:pPr>
            <w:r w:rsidRPr="00637B5B">
              <w:rPr>
                <w:rFonts w:ascii="Calibri" w:hAnsi="Calibri"/>
                <w:sz w:val="22"/>
                <w:szCs w:val="22"/>
              </w:rPr>
              <w:t>Tutvub töömaaga ja sellele ligipääsu võimalustega kaardimaterjali ja/või kohapealse vaatluse alusel.</w:t>
            </w:r>
          </w:p>
          <w:p w14:paraId="397A11DD" w14:textId="77777777" w:rsidR="00637B5B" w:rsidRPr="00637B5B" w:rsidRDefault="00637B5B" w:rsidP="00637B5B">
            <w:pPr>
              <w:pStyle w:val="ListParagraph"/>
              <w:numPr>
                <w:ilvl w:val="0"/>
                <w:numId w:val="3"/>
              </w:numPr>
              <w:rPr>
                <w:rFonts w:ascii="Calibri" w:hAnsi="Calibri"/>
                <w:sz w:val="22"/>
                <w:szCs w:val="22"/>
              </w:rPr>
            </w:pPr>
            <w:r w:rsidRPr="00637B5B">
              <w:rPr>
                <w:rFonts w:ascii="Calibri" w:hAnsi="Calibri"/>
                <w:sz w:val="22"/>
                <w:szCs w:val="22"/>
              </w:rPr>
              <w:t>Märgib puurmeistri juhendamisel geodeetilisel plaanil toodud uuringukohad looduses GPS seadme või mõõdulindiga.</w:t>
            </w:r>
          </w:p>
          <w:p w14:paraId="1B0C19BD" w14:textId="77777777" w:rsidR="00637B5B" w:rsidRPr="00637B5B" w:rsidRDefault="00637B5B" w:rsidP="00637B5B">
            <w:pPr>
              <w:pStyle w:val="ListParagraph"/>
              <w:numPr>
                <w:ilvl w:val="0"/>
                <w:numId w:val="3"/>
              </w:numPr>
              <w:rPr>
                <w:rFonts w:ascii="Calibri" w:hAnsi="Calibri"/>
                <w:sz w:val="22"/>
                <w:szCs w:val="22"/>
              </w:rPr>
            </w:pPr>
            <w:r w:rsidRPr="00637B5B">
              <w:rPr>
                <w:rFonts w:ascii="Calibri" w:hAnsi="Calibri"/>
                <w:sz w:val="22"/>
                <w:szCs w:val="22"/>
              </w:rPr>
              <w:t>Paigutab vastavalt saadud juhistele materjalid, instrumendid ja seadmed töömaal ratsionaalselt ja ohutult.</w:t>
            </w:r>
          </w:p>
          <w:p w14:paraId="3A4421F4" w14:textId="77777777" w:rsidR="00637B5B" w:rsidRPr="00637B5B" w:rsidRDefault="00637B5B" w:rsidP="00637B5B">
            <w:pPr>
              <w:pStyle w:val="ListParagraph"/>
              <w:numPr>
                <w:ilvl w:val="0"/>
                <w:numId w:val="3"/>
              </w:numPr>
              <w:rPr>
                <w:rFonts w:ascii="Calibri" w:hAnsi="Calibri"/>
                <w:sz w:val="22"/>
                <w:szCs w:val="22"/>
              </w:rPr>
            </w:pPr>
            <w:r w:rsidRPr="00637B5B">
              <w:rPr>
                <w:rFonts w:ascii="Calibri" w:hAnsi="Calibri"/>
                <w:sz w:val="22"/>
                <w:szCs w:val="22"/>
              </w:rPr>
              <w:t>Vajadusel paigutab või rajab vastavalt puurmeistrilt saadud juhistele vajalikud abirajatised ja piirab töömaa.</w:t>
            </w:r>
          </w:p>
          <w:p w14:paraId="62D7739E" w14:textId="77777777" w:rsidR="00637B5B" w:rsidRPr="00637B5B" w:rsidRDefault="00637B5B" w:rsidP="00637B5B">
            <w:pPr>
              <w:pStyle w:val="ListParagraph"/>
              <w:numPr>
                <w:ilvl w:val="0"/>
                <w:numId w:val="3"/>
              </w:numPr>
              <w:rPr>
                <w:rFonts w:ascii="Calibri" w:hAnsi="Calibri"/>
                <w:sz w:val="22"/>
                <w:szCs w:val="22"/>
              </w:rPr>
            </w:pPr>
            <w:r w:rsidRPr="00637B5B">
              <w:rPr>
                <w:rFonts w:ascii="Calibri" w:hAnsi="Calibri"/>
                <w:sz w:val="22"/>
                <w:szCs w:val="22"/>
              </w:rPr>
              <w:t>Toob ja ladustab vajalikud materjalid vastavalt tööjuhi või puurmeistri korraldustele.</w:t>
            </w:r>
          </w:p>
          <w:p w14:paraId="37CD8DE4" w14:textId="7E7B5667" w:rsidR="00610B6B" w:rsidRPr="00F022DC" w:rsidRDefault="00637B5B" w:rsidP="00637B5B">
            <w:pPr>
              <w:pStyle w:val="ListParagraph"/>
              <w:numPr>
                <w:ilvl w:val="0"/>
                <w:numId w:val="3"/>
              </w:numPr>
              <w:rPr>
                <w:rFonts w:ascii="Calibri" w:hAnsi="Calibri"/>
                <w:sz w:val="22"/>
                <w:szCs w:val="22"/>
                <w:u w:val="single"/>
              </w:rPr>
            </w:pPr>
            <w:r w:rsidRPr="00637B5B">
              <w:rPr>
                <w:rFonts w:ascii="Calibri" w:hAnsi="Calibri"/>
                <w:sz w:val="22"/>
                <w:szCs w:val="22"/>
              </w:rPr>
              <w:t>Teeb seadmete tööeelse hoolduse vastavalt seadmete hooldusjuhenditele  (määrib, tangib jne).</w:t>
            </w:r>
          </w:p>
        </w:tc>
      </w:tr>
      <w:tr w:rsidR="00303011" w:rsidRPr="00CF4019" w14:paraId="04D5532C" w14:textId="77777777" w:rsidTr="00610B6B">
        <w:tc>
          <w:tcPr>
            <w:tcW w:w="9322" w:type="dxa"/>
            <w:gridSpan w:val="2"/>
          </w:tcPr>
          <w:p w14:paraId="799FDC5A" w14:textId="06E476CF" w:rsidR="00303011" w:rsidRPr="00F8155A" w:rsidRDefault="00303011" w:rsidP="00E90C12">
            <w:pPr>
              <w:pStyle w:val="ListParagraph"/>
              <w:ind w:left="0"/>
              <w:rPr>
                <w:rFonts w:ascii="Calibri" w:hAnsi="Calibri"/>
                <w:sz w:val="22"/>
                <w:szCs w:val="22"/>
                <w:u w:val="single"/>
              </w:rPr>
            </w:pPr>
            <w:r w:rsidRPr="00303011">
              <w:rPr>
                <w:rFonts w:ascii="Calibri" w:hAnsi="Calibri"/>
                <w:iCs/>
                <w:color w:val="FF0000"/>
                <w:sz w:val="22"/>
                <w:szCs w:val="22"/>
              </w:rPr>
              <w:t>Ettepanekud/kommentaarid:</w:t>
            </w:r>
          </w:p>
        </w:tc>
      </w:tr>
      <w:tr w:rsidR="00F022DC" w14:paraId="6FB00173" w14:textId="77777777" w:rsidTr="00032EE9">
        <w:tc>
          <w:tcPr>
            <w:tcW w:w="8109" w:type="dxa"/>
          </w:tcPr>
          <w:p w14:paraId="39F39EEF" w14:textId="5E5BD69C" w:rsidR="00F022DC" w:rsidRPr="00610B6B" w:rsidRDefault="00F022DC" w:rsidP="00F022DC">
            <w:pPr>
              <w:rPr>
                <w:rFonts w:ascii="Calibri" w:hAnsi="Calibri"/>
                <w:b/>
                <w:sz w:val="22"/>
                <w:szCs w:val="22"/>
              </w:rPr>
            </w:pPr>
            <w:bookmarkStart w:id="0" w:name="_Hlk87338965"/>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2</w:t>
            </w:r>
            <w:r w:rsidRPr="00610B6B">
              <w:rPr>
                <w:rFonts w:ascii="Calibri" w:hAnsi="Calibri"/>
                <w:b/>
                <w:sz w:val="22"/>
                <w:szCs w:val="22"/>
              </w:rPr>
              <w:t xml:space="preserve"> </w:t>
            </w:r>
            <w:r w:rsidR="00637B5B" w:rsidRPr="00637B5B">
              <w:rPr>
                <w:rFonts w:ascii="Calibri" w:hAnsi="Calibri"/>
                <w:b/>
                <w:sz w:val="22"/>
                <w:szCs w:val="22"/>
              </w:rPr>
              <w:t>Puuraugu rajamine</w:t>
            </w:r>
          </w:p>
        </w:tc>
        <w:tc>
          <w:tcPr>
            <w:tcW w:w="1213" w:type="dxa"/>
          </w:tcPr>
          <w:p w14:paraId="5224FAA2" w14:textId="6596E468" w:rsidR="00F022DC" w:rsidRPr="00610B6B" w:rsidRDefault="00F022DC" w:rsidP="00F022DC">
            <w:pPr>
              <w:rPr>
                <w:rFonts w:ascii="Calibri" w:hAnsi="Calibri"/>
                <w:b/>
                <w:sz w:val="22"/>
                <w:szCs w:val="22"/>
              </w:rPr>
            </w:pPr>
            <w:r>
              <w:rPr>
                <w:rFonts w:ascii="Calibri" w:hAnsi="Calibri"/>
                <w:b/>
                <w:sz w:val="22"/>
                <w:szCs w:val="22"/>
              </w:rPr>
              <w:t>EKR tase</w:t>
            </w:r>
            <w:r w:rsidR="00CB0887">
              <w:rPr>
                <w:rFonts w:ascii="Calibri" w:hAnsi="Calibri"/>
                <w:b/>
                <w:sz w:val="22"/>
                <w:szCs w:val="22"/>
              </w:rPr>
              <w:t xml:space="preserve"> </w:t>
            </w:r>
            <w:r w:rsidR="00637B5B">
              <w:rPr>
                <w:rFonts w:ascii="Calibri" w:hAnsi="Calibri"/>
                <w:b/>
                <w:sz w:val="22"/>
                <w:szCs w:val="22"/>
              </w:rPr>
              <w:t>3</w:t>
            </w:r>
          </w:p>
        </w:tc>
      </w:tr>
      <w:tr w:rsidR="00F022DC" w14:paraId="68BF4153" w14:textId="77777777" w:rsidTr="00610B6B">
        <w:tc>
          <w:tcPr>
            <w:tcW w:w="9322" w:type="dxa"/>
            <w:gridSpan w:val="2"/>
          </w:tcPr>
          <w:p w14:paraId="6B5250E4" w14:textId="77777777" w:rsidR="00F022DC" w:rsidRPr="00610B6B" w:rsidRDefault="00F022DC" w:rsidP="00F022DC">
            <w:pPr>
              <w:rPr>
                <w:rFonts w:ascii="Calibri" w:hAnsi="Calibri"/>
                <w:sz w:val="22"/>
                <w:szCs w:val="22"/>
                <w:u w:val="single"/>
              </w:rPr>
            </w:pPr>
            <w:r w:rsidRPr="00610B6B">
              <w:rPr>
                <w:rFonts w:ascii="Calibri" w:hAnsi="Calibri"/>
                <w:sz w:val="22"/>
                <w:szCs w:val="22"/>
                <w:u w:val="single"/>
              </w:rPr>
              <w:t>Tegevusnäitajad:</w:t>
            </w:r>
          </w:p>
          <w:p w14:paraId="052877F4" w14:textId="77777777" w:rsidR="00637B5B" w:rsidRPr="00637B5B" w:rsidRDefault="00637B5B" w:rsidP="00637B5B">
            <w:pPr>
              <w:pStyle w:val="ListParagraph"/>
              <w:numPr>
                <w:ilvl w:val="0"/>
                <w:numId w:val="4"/>
              </w:numPr>
              <w:rPr>
                <w:rFonts w:ascii="Calibri" w:hAnsi="Calibri"/>
                <w:sz w:val="22"/>
                <w:szCs w:val="22"/>
              </w:rPr>
            </w:pPr>
            <w:r w:rsidRPr="00637B5B">
              <w:rPr>
                <w:rFonts w:ascii="Calibri" w:hAnsi="Calibri"/>
                <w:sz w:val="22"/>
                <w:szCs w:val="22"/>
              </w:rPr>
              <w:lastRenderedPageBreak/>
              <w:t>Juhib puuragregaati, arvestades tööülesande eesmärki, kehtivaid kvaliteedi ja puurimise tehnilisi nõudeid ning setete ja kivimite iseärasusi.</w:t>
            </w:r>
          </w:p>
          <w:p w14:paraId="7C8E87F4" w14:textId="77777777" w:rsidR="00637B5B" w:rsidRPr="00637B5B" w:rsidRDefault="00637B5B" w:rsidP="00637B5B">
            <w:pPr>
              <w:pStyle w:val="ListParagraph"/>
              <w:numPr>
                <w:ilvl w:val="0"/>
                <w:numId w:val="4"/>
              </w:numPr>
              <w:rPr>
                <w:rFonts w:ascii="Calibri" w:hAnsi="Calibri"/>
                <w:sz w:val="22"/>
                <w:szCs w:val="22"/>
              </w:rPr>
            </w:pPr>
            <w:r w:rsidRPr="00637B5B">
              <w:rPr>
                <w:rFonts w:ascii="Calibri" w:hAnsi="Calibri"/>
                <w:sz w:val="22"/>
                <w:szCs w:val="22"/>
              </w:rPr>
              <w:t>Teeb vastavalt vajadusele muudatusi seadmete töörežiimis tavapärases olukorras.</w:t>
            </w:r>
          </w:p>
          <w:p w14:paraId="0302A450" w14:textId="77777777" w:rsidR="00637B5B" w:rsidRPr="00637B5B" w:rsidRDefault="00637B5B" w:rsidP="00637B5B">
            <w:pPr>
              <w:pStyle w:val="ListParagraph"/>
              <w:numPr>
                <w:ilvl w:val="0"/>
                <w:numId w:val="4"/>
              </w:numPr>
              <w:rPr>
                <w:rFonts w:ascii="Calibri" w:hAnsi="Calibri"/>
                <w:sz w:val="22"/>
                <w:szCs w:val="22"/>
              </w:rPr>
            </w:pPr>
            <w:r w:rsidRPr="00637B5B">
              <w:rPr>
                <w:rFonts w:ascii="Calibri" w:hAnsi="Calibri"/>
                <w:sz w:val="22"/>
                <w:szCs w:val="22"/>
              </w:rPr>
              <w:t>Dokumenteerib muutused puurkolonni süvitamise kiiruses ja puurinstrumendile rakendatud jõus ning puurimise käigus ilmnenud kõrvalekalded.</w:t>
            </w:r>
          </w:p>
          <w:p w14:paraId="17665088" w14:textId="77777777" w:rsidR="00637B5B" w:rsidRPr="00637B5B" w:rsidRDefault="00637B5B" w:rsidP="00637B5B">
            <w:pPr>
              <w:pStyle w:val="ListParagraph"/>
              <w:numPr>
                <w:ilvl w:val="0"/>
                <w:numId w:val="4"/>
              </w:numPr>
              <w:rPr>
                <w:rFonts w:ascii="Calibri" w:hAnsi="Calibri"/>
                <w:sz w:val="22"/>
                <w:szCs w:val="22"/>
              </w:rPr>
            </w:pPr>
            <w:r w:rsidRPr="00637B5B">
              <w:rPr>
                <w:rFonts w:ascii="Calibri" w:hAnsi="Calibri"/>
                <w:sz w:val="22"/>
                <w:szCs w:val="22"/>
              </w:rPr>
              <w:t>Võtab veeproovid ja väljutatud setete ning kivimite proovid, pakendab need, paigutab puursüdamiku kastidesse, tähistades puurreiside vahekohad. Tagab proovide nõuetekohase säilitamise ja transpordi kuni üleandmiseni.</w:t>
            </w:r>
          </w:p>
          <w:p w14:paraId="4B2C1F1D" w14:textId="77777777" w:rsidR="00637B5B" w:rsidRPr="00637B5B" w:rsidRDefault="00637B5B" w:rsidP="00637B5B">
            <w:pPr>
              <w:pStyle w:val="ListParagraph"/>
              <w:numPr>
                <w:ilvl w:val="0"/>
                <w:numId w:val="4"/>
              </w:numPr>
              <w:rPr>
                <w:rFonts w:ascii="Calibri" w:hAnsi="Calibri"/>
                <w:sz w:val="22"/>
                <w:szCs w:val="22"/>
              </w:rPr>
            </w:pPr>
            <w:r w:rsidRPr="00637B5B">
              <w:rPr>
                <w:rFonts w:ascii="Calibri" w:hAnsi="Calibri"/>
                <w:sz w:val="22"/>
                <w:szCs w:val="22"/>
              </w:rPr>
              <w:t>Mõõdab veetaset puuraugus.</w:t>
            </w:r>
          </w:p>
          <w:p w14:paraId="76B284BB" w14:textId="77777777" w:rsidR="00637B5B" w:rsidRPr="00637B5B" w:rsidRDefault="00637B5B" w:rsidP="00637B5B">
            <w:pPr>
              <w:pStyle w:val="ListParagraph"/>
              <w:numPr>
                <w:ilvl w:val="0"/>
                <w:numId w:val="4"/>
              </w:numPr>
              <w:rPr>
                <w:rFonts w:ascii="Calibri" w:hAnsi="Calibri"/>
                <w:sz w:val="22"/>
                <w:szCs w:val="22"/>
              </w:rPr>
            </w:pPr>
            <w:r w:rsidRPr="00637B5B">
              <w:rPr>
                <w:rFonts w:ascii="Calibri" w:hAnsi="Calibri"/>
                <w:sz w:val="22"/>
                <w:szCs w:val="22"/>
              </w:rPr>
              <w:t>Valmistab ja paigaldab tampoonimissegu.</w:t>
            </w:r>
          </w:p>
          <w:p w14:paraId="399AFB09" w14:textId="77777777" w:rsidR="00637B5B" w:rsidRPr="00637B5B" w:rsidRDefault="00637B5B" w:rsidP="00637B5B">
            <w:pPr>
              <w:pStyle w:val="ListParagraph"/>
              <w:numPr>
                <w:ilvl w:val="0"/>
                <w:numId w:val="4"/>
              </w:numPr>
              <w:rPr>
                <w:rFonts w:ascii="Calibri" w:hAnsi="Calibri"/>
                <w:sz w:val="22"/>
                <w:szCs w:val="22"/>
              </w:rPr>
            </w:pPr>
            <w:r w:rsidRPr="00637B5B">
              <w:rPr>
                <w:rFonts w:ascii="Calibri" w:hAnsi="Calibri"/>
                <w:sz w:val="22"/>
                <w:szCs w:val="22"/>
              </w:rPr>
              <w:t>Valmistab sulgemiskorgi ja paigaldab selle.</w:t>
            </w:r>
          </w:p>
          <w:p w14:paraId="18C56BA4" w14:textId="099D60EA" w:rsidR="00F022DC" w:rsidRPr="00F022DC" w:rsidRDefault="00637B5B" w:rsidP="00637B5B">
            <w:pPr>
              <w:pStyle w:val="ListParagraph"/>
              <w:numPr>
                <w:ilvl w:val="0"/>
                <w:numId w:val="4"/>
              </w:numPr>
              <w:rPr>
                <w:rFonts w:ascii="Calibri" w:hAnsi="Calibri"/>
                <w:sz w:val="22"/>
                <w:szCs w:val="22"/>
              </w:rPr>
            </w:pPr>
            <w:r w:rsidRPr="00637B5B">
              <w:rPr>
                <w:rFonts w:ascii="Calibri" w:hAnsi="Calibri"/>
                <w:sz w:val="22"/>
                <w:szCs w:val="22"/>
              </w:rPr>
              <w:t>Tuvastab ja teavitab avariist puurmeistrit või tööjuhti ning likvideerib lihtsamad avariid (nt puurtoru murdumine).</w:t>
            </w:r>
          </w:p>
        </w:tc>
      </w:tr>
      <w:tr w:rsidR="00303011" w14:paraId="109BD3AB" w14:textId="77777777" w:rsidTr="00610B6B">
        <w:tc>
          <w:tcPr>
            <w:tcW w:w="9322" w:type="dxa"/>
            <w:gridSpan w:val="2"/>
          </w:tcPr>
          <w:p w14:paraId="17B1872F" w14:textId="4514066F" w:rsidR="00303011" w:rsidRPr="00610B6B" w:rsidRDefault="00303011" w:rsidP="00F022DC">
            <w:pPr>
              <w:rPr>
                <w:rFonts w:ascii="Calibri" w:hAnsi="Calibri"/>
                <w:sz w:val="22"/>
                <w:szCs w:val="22"/>
                <w:u w:val="single"/>
              </w:rPr>
            </w:pPr>
            <w:r w:rsidRPr="00303011">
              <w:rPr>
                <w:rFonts w:ascii="Calibri" w:hAnsi="Calibri"/>
                <w:iCs/>
                <w:color w:val="FF0000"/>
                <w:sz w:val="22"/>
                <w:szCs w:val="22"/>
              </w:rPr>
              <w:lastRenderedPageBreak/>
              <w:t>Ettepanekud/kommentaarid:</w:t>
            </w:r>
          </w:p>
        </w:tc>
      </w:tr>
      <w:bookmarkEnd w:id="0"/>
      <w:tr w:rsidR="00F643BB" w:rsidRPr="00610B6B" w14:paraId="06990C23" w14:textId="77777777" w:rsidTr="00366D47">
        <w:tc>
          <w:tcPr>
            <w:tcW w:w="8109" w:type="dxa"/>
            <w:tcBorders>
              <w:bottom w:val="single" w:sz="4" w:space="0" w:color="000000"/>
            </w:tcBorders>
          </w:tcPr>
          <w:p w14:paraId="7C816892" w14:textId="53C01599" w:rsidR="00F643BB" w:rsidRPr="00610B6B" w:rsidRDefault="00F643BB" w:rsidP="00F643B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 xml:space="preserve">3 </w:t>
            </w:r>
            <w:r w:rsidR="00637B5B" w:rsidRPr="00637B5B">
              <w:rPr>
                <w:rFonts w:ascii="Calibri" w:hAnsi="Calibri"/>
                <w:b/>
                <w:sz w:val="22"/>
                <w:szCs w:val="22"/>
              </w:rPr>
              <w:t>Demobilisatsioon</w:t>
            </w:r>
          </w:p>
        </w:tc>
        <w:tc>
          <w:tcPr>
            <w:tcW w:w="1213" w:type="dxa"/>
            <w:tcBorders>
              <w:bottom w:val="single" w:sz="4" w:space="0" w:color="000000"/>
            </w:tcBorders>
          </w:tcPr>
          <w:p w14:paraId="0B95A2F3" w14:textId="110E25C0" w:rsidR="00F643BB" w:rsidRPr="00610B6B" w:rsidRDefault="00F643BB" w:rsidP="00F643BB">
            <w:pPr>
              <w:rPr>
                <w:rFonts w:ascii="Calibri" w:hAnsi="Calibri"/>
                <w:b/>
                <w:sz w:val="22"/>
                <w:szCs w:val="22"/>
              </w:rPr>
            </w:pPr>
            <w:r>
              <w:rPr>
                <w:rFonts w:ascii="Calibri" w:hAnsi="Calibri"/>
                <w:b/>
                <w:sz w:val="22"/>
                <w:szCs w:val="22"/>
              </w:rPr>
              <w:t>EKR tase</w:t>
            </w:r>
            <w:r w:rsidR="00637B5B">
              <w:rPr>
                <w:rFonts w:ascii="Calibri" w:hAnsi="Calibri"/>
                <w:b/>
                <w:sz w:val="22"/>
                <w:szCs w:val="22"/>
              </w:rPr>
              <w:t xml:space="preserve"> 3</w:t>
            </w:r>
          </w:p>
        </w:tc>
      </w:tr>
      <w:tr w:rsidR="00F643BB" w:rsidRPr="00610B6B" w14:paraId="6361341B" w14:textId="77777777" w:rsidTr="00366D47">
        <w:tc>
          <w:tcPr>
            <w:tcW w:w="9322" w:type="dxa"/>
            <w:gridSpan w:val="2"/>
            <w:tcBorders>
              <w:bottom w:val="nil"/>
            </w:tcBorders>
          </w:tcPr>
          <w:p w14:paraId="3873559C" w14:textId="77777777" w:rsidR="00F643BB" w:rsidRPr="00610B6B" w:rsidRDefault="00F643BB" w:rsidP="00F643BB">
            <w:pPr>
              <w:rPr>
                <w:rFonts w:ascii="Calibri" w:hAnsi="Calibri"/>
                <w:sz w:val="22"/>
                <w:szCs w:val="22"/>
                <w:u w:val="single"/>
              </w:rPr>
            </w:pPr>
            <w:r w:rsidRPr="00610B6B">
              <w:rPr>
                <w:rFonts w:ascii="Calibri" w:hAnsi="Calibri"/>
                <w:sz w:val="22"/>
                <w:szCs w:val="22"/>
                <w:u w:val="single"/>
              </w:rPr>
              <w:t>Tegevusnäitajad:</w:t>
            </w:r>
          </w:p>
          <w:p w14:paraId="458EB1BE" w14:textId="77777777" w:rsidR="00637B5B" w:rsidRPr="00637B5B" w:rsidRDefault="00637B5B" w:rsidP="00637B5B">
            <w:pPr>
              <w:pStyle w:val="ListParagraph"/>
              <w:numPr>
                <w:ilvl w:val="0"/>
                <w:numId w:val="19"/>
              </w:numPr>
              <w:rPr>
                <w:rFonts w:ascii="Calibri" w:hAnsi="Calibri"/>
                <w:sz w:val="22"/>
                <w:szCs w:val="22"/>
              </w:rPr>
            </w:pPr>
            <w:r w:rsidRPr="00637B5B">
              <w:rPr>
                <w:rFonts w:ascii="Calibri" w:hAnsi="Calibri"/>
                <w:sz w:val="22"/>
                <w:szCs w:val="22"/>
              </w:rPr>
              <w:t>Eemaldab töövahendid.</w:t>
            </w:r>
          </w:p>
          <w:p w14:paraId="21C0253C" w14:textId="784E02F4" w:rsidR="00F643BB" w:rsidRPr="00637B5B" w:rsidRDefault="00637B5B" w:rsidP="00637B5B">
            <w:pPr>
              <w:pStyle w:val="ListParagraph"/>
              <w:numPr>
                <w:ilvl w:val="0"/>
                <w:numId w:val="19"/>
              </w:numPr>
              <w:rPr>
                <w:rFonts w:ascii="Calibri" w:hAnsi="Calibri"/>
                <w:sz w:val="22"/>
                <w:szCs w:val="22"/>
              </w:rPr>
            </w:pPr>
            <w:r w:rsidRPr="00637B5B">
              <w:rPr>
                <w:rFonts w:ascii="Calibri" w:hAnsi="Calibri"/>
                <w:sz w:val="22"/>
                <w:szCs w:val="22"/>
              </w:rPr>
              <w:t>Komplekteerib veosed vastavalt nõuetele.</w:t>
            </w:r>
          </w:p>
        </w:tc>
      </w:tr>
      <w:tr w:rsidR="00303011" w:rsidRPr="00610B6B" w14:paraId="0C8D28A1" w14:textId="77777777" w:rsidTr="00366D47">
        <w:tc>
          <w:tcPr>
            <w:tcW w:w="9322" w:type="dxa"/>
            <w:gridSpan w:val="2"/>
            <w:tcBorders>
              <w:bottom w:val="nil"/>
            </w:tcBorders>
          </w:tcPr>
          <w:p w14:paraId="57239EBA" w14:textId="1E5C60E9" w:rsidR="00303011" w:rsidRPr="00610B6B" w:rsidRDefault="00303011" w:rsidP="00F643BB">
            <w:pPr>
              <w:rPr>
                <w:rFonts w:ascii="Calibri" w:hAnsi="Calibri"/>
                <w:sz w:val="22"/>
                <w:szCs w:val="22"/>
                <w:u w:val="single"/>
              </w:rPr>
            </w:pPr>
            <w:r w:rsidRPr="00303011">
              <w:rPr>
                <w:rFonts w:ascii="Calibri" w:hAnsi="Calibri"/>
                <w:iCs/>
                <w:color w:val="FF0000"/>
                <w:sz w:val="22"/>
                <w:szCs w:val="22"/>
              </w:rPr>
              <w:t>Ettepanekud/kommentaarid:</w:t>
            </w:r>
          </w:p>
        </w:tc>
      </w:tr>
      <w:tr w:rsidR="00F643BB" w:rsidRPr="00610B6B" w14:paraId="246B538F" w14:textId="77777777" w:rsidTr="00345351">
        <w:tc>
          <w:tcPr>
            <w:tcW w:w="8109" w:type="dxa"/>
          </w:tcPr>
          <w:p w14:paraId="3D4142A9" w14:textId="25775D87" w:rsidR="00F643BB" w:rsidRPr="00610B6B" w:rsidRDefault="00F643BB" w:rsidP="00F643B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637B5B" w:rsidRPr="00637B5B">
              <w:rPr>
                <w:rFonts w:ascii="Calibri" w:hAnsi="Calibri"/>
                <w:b/>
                <w:sz w:val="22"/>
                <w:szCs w:val="22"/>
              </w:rPr>
              <w:t>Puuraukude likvideerimine (lammutamine)</w:t>
            </w:r>
          </w:p>
        </w:tc>
        <w:tc>
          <w:tcPr>
            <w:tcW w:w="1213" w:type="dxa"/>
          </w:tcPr>
          <w:p w14:paraId="0BA718B3" w14:textId="472B16B8" w:rsidR="00F643BB" w:rsidRPr="00610B6B" w:rsidRDefault="00F643BB" w:rsidP="00F643BB">
            <w:pPr>
              <w:rPr>
                <w:rFonts w:ascii="Calibri" w:hAnsi="Calibri"/>
                <w:b/>
                <w:sz w:val="22"/>
                <w:szCs w:val="22"/>
              </w:rPr>
            </w:pPr>
            <w:r>
              <w:rPr>
                <w:rFonts w:ascii="Calibri" w:hAnsi="Calibri"/>
                <w:b/>
                <w:sz w:val="22"/>
                <w:szCs w:val="22"/>
              </w:rPr>
              <w:t xml:space="preserve">EKR tase </w:t>
            </w:r>
            <w:r w:rsidR="00637B5B">
              <w:rPr>
                <w:rFonts w:ascii="Calibri" w:hAnsi="Calibri"/>
                <w:b/>
                <w:sz w:val="22"/>
                <w:szCs w:val="22"/>
              </w:rPr>
              <w:t>3</w:t>
            </w:r>
          </w:p>
        </w:tc>
      </w:tr>
      <w:tr w:rsidR="00F643BB" w:rsidRPr="00F022DC" w14:paraId="4C733375" w14:textId="77777777" w:rsidTr="00345351">
        <w:tc>
          <w:tcPr>
            <w:tcW w:w="9322" w:type="dxa"/>
            <w:gridSpan w:val="2"/>
          </w:tcPr>
          <w:p w14:paraId="44716832" w14:textId="77777777" w:rsidR="00F643BB" w:rsidRPr="00610B6B" w:rsidRDefault="00F643BB" w:rsidP="00F643BB">
            <w:pPr>
              <w:rPr>
                <w:rFonts w:ascii="Calibri" w:hAnsi="Calibri"/>
                <w:sz w:val="22"/>
                <w:szCs w:val="22"/>
                <w:u w:val="single"/>
              </w:rPr>
            </w:pPr>
            <w:r w:rsidRPr="00610B6B">
              <w:rPr>
                <w:rFonts w:ascii="Calibri" w:hAnsi="Calibri"/>
                <w:sz w:val="22"/>
                <w:szCs w:val="22"/>
                <w:u w:val="single"/>
              </w:rPr>
              <w:t>Tegevusnäitajad:</w:t>
            </w:r>
          </w:p>
          <w:p w14:paraId="008CB7FC" w14:textId="77777777" w:rsidR="00637B5B" w:rsidRPr="00637B5B" w:rsidRDefault="00637B5B" w:rsidP="00637B5B">
            <w:pPr>
              <w:pStyle w:val="ListParagraph"/>
              <w:numPr>
                <w:ilvl w:val="0"/>
                <w:numId w:val="28"/>
              </w:numPr>
              <w:rPr>
                <w:rFonts w:ascii="Calibri" w:hAnsi="Calibri"/>
                <w:sz w:val="22"/>
                <w:szCs w:val="22"/>
              </w:rPr>
            </w:pPr>
            <w:r w:rsidRPr="00637B5B">
              <w:rPr>
                <w:rFonts w:ascii="Calibri" w:hAnsi="Calibri"/>
                <w:sz w:val="22"/>
                <w:szCs w:val="22"/>
              </w:rPr>
              <w:t>Eemaldab puuraugust kasutatud töövahendid.</w:t>
            </w:r>
          </w:p>
          <w:p w14:paraId="317AF59F" w14:textId="77777777" w:rsidR="00637B5B" w:rsidRPr="00637B5B" w:rsidRDefault="00637B5B" w:rsidP="00637B5B">
            <w:pPr>
              <w:pStyle w:val="ListParagraph"/>
              <w:numPr>
                <w:ilvl w:val="0"/>
                <w:numId w:val="28"/>
              </w:numPr>
              <w:rPr>
                <w:rFonts w:ascii="Calibri" w:hAnsi="Calibri"/>
                <w:sz w:val="22"/>
                <w:szCs w:val="22"/>
              </w:rPr>
            </w:pPr>
            <w:r w:rsidRPr="00637B5B">
              <w:rPr>
                <w:rFonts w:ascii="Calibri" w:hAnsi="Calibri"/>
                <w:sz w:val="22"/>
                <w:szCs w:val="22"/>
              </w:rPr>
              <w:t>Desinfitseerib puuraugu või -kaevu.</w:t>
            </w:r>
          </w:p>
          <w:p w14:paraId="585192A2" w14:textId="552DA724" w:rsidR="00F643BB" w:rsidRPr="00F022DC" w:rsidRDefault="00637B5B" w:rsidP="00637B5B">
            <w:pPr>
              <w:pStyle w:val="ListParagraph"/>
              <w:numPr>
                <w:ilvl w:val="0"/>
                <w:numId w:val="28"/>
              </w:numPr>
              <w:rPr>
                <w:rFonts w:ascii="Calibri" w:hAnsi="Calibri"/>
                <w:sz w:val="22"/>
                <w:szCs w:val="22"/>
              </w:rPr>
            </w:pPr>
            <w:r w:rsidRPr="00637B5B">
              <w:rPr>
                <w:rFonts w:ascii="Calibri" w:hAnsi="Calibri"/>
                <w:sz w:val="22"/>
                <w:szCs w:val="22"/>
              </w:rPr>
              <w:t>Paigaldab sobival viisil likvideerimismaterjali.</w:t>
            </w:r>
          </w:p>
        </w:tc>
      </w:tr>
      <w:tr w:rsidR="00303011" w:rsidRPr="00F022DC" w14:paraId="5015ACCE" w14:textId="77777777" w:rsidTr="00345351">
        <w:tc>
          <w:tcPr>
            <w:tcW w:w="9322" w:type="dxa"/>
            <w:gridSpan w:val="2"/>
          </w:tcPr>
          <w:p w14:paraId="3AAE6998" w14:textId="6A934AB4" w:rsidR="00303011" w:rsidRPr="00610B6B" w:rsidRDefault="00303011" w:rsidP="00F643BB">
            <w:pPr>
              <w:rPr>
                <w:rFonts w:ascii="Calibri" w:hAnsi="Calibri"/>
                <w:sz w:val="22"/>
                <w:szCs w:val="22"/>
                <w:u w:val="single"/>
              </w:rPr>
            </w:pPr>
            <w:r w:rsidRPr="00303011">
              <w:rPr>
                <w:rFonts w:ascii="Calibri" w:hAnsi="Calibri"/>
                <w:iCs/>
                <w:color w:val="FF0000"/>
                <w:sz w:val="22"/>
                <w:szCs w:val="22"/>
              </w:rPr>
              <w:t>Ettepanekud/kommentaarid:</w:t>
            </w:r>
          </w:p>
        </w:tc>
      </w:tr>
    </w:tbl>
    <w:p w14:paraId="0C3A09B0" w14:textId="77777777" w:rsidR="0055734D" w:rsidRDefault="0055734D" w:rsidP="0055734D">
      <w:pPr>
        <w:rPr>
          <w:rFonts w:ascii="Calibri" w:hAnsi="Calibri"/>
          <w:b/>
          <w:color w:val="0070C0"/>
          <w:sz w:val="22"/>
          <w:szCs w:val="22"/>
        </w:rPr>
      </w:pPr>
    </w:p>
    <w:p w14:paraId="17E092D4" w14:textId="4DE8714F" w:rsidR="0055734D" w:rsidRDefault="0055734D"/>
    <w:p w14:paraId="694FD4EA" w14:textId="2C5C6C68" w:rsidR="00C12837" w:rsidRDefault="00C12837">
      <w:r>
        <w:rPr>
          <w:rFonts w:ascii="Calibri" w:hAnsi="Calibri"/>
          <w:b/>
          <w:color w:val="0070C0"/>
        </w:rPr>
        <w:t xml:space="preserve"> </w:t>
      </w:r>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C12837" w:rsidRPr="00CF4019" w14:paraId="05CD5093" w14:textId="77777777" w:rsidTr="00F925C5">
        <w:tc>
          <w:tcPr>
            <w:tcW w:w="8109" w:type="dxa"/>
          </w:tcPr>
          <w:p w14:paraId="668F7E8E" w14:textId="446E0BA1" w:rsidR="00C12837" w:rsidRPr="00CF4019" w:rsidRDefault="00C12837" w:rsidP="00F925C5">
            <w:pPr>
              <w:jc w:val="both"/>
              <w:rPr>
                <w:rFonts w:ascii="Calibri" w:hAnsi="Calibri"/>
                <w:b/>
                <w:sz w:val="22"/>
                <w:szCs w:val="22"/>
              </w:rPr>
            </w:pPr>
            <w:r>
              <w:rPr>
                <w:rFonts w:ascii="Calibri" w:hAnsi="Calibri"/>
                <w:b/>
                <w:sz w:val="22"/>
                <w:szCs w:val="22"/>
              </w:rPr>
              <w:t>B.3.5</w:t>
            </w:r>
            <w:r w:rsidRPr="00CF4019">
              <w:rPr>
                <w:rFonts w:ascii="Calibri" w:hAnsi="Calibri"/>
                <w:b/>
                <w:sz w:val="22"/>
                <w:szCs w:val="22"/>
              </w:rPr>
              <w:t xml:space="preserve"> </w:t>
            </w:r>
            <w:r w:rsidRPr="00C12837">
              <w:rPr>
                <w:rFonts w:ascii="Calibri" w:hAnsi="Calibri"/>
                <w:b/>
                <w:sz w:val="22"/>
                <w:szCs w:val="22"/>
              </w:rPr>
              <w:t>Puurkaevude ja maasoojussüsteemide rajamine</w:t>
            </w:r>
          </w:p>
        </w:tc>
        <w:tc>
          <w:tcPr>
            <w:tcW w:w="1247" w:type="dxa"/>
          </w:tcPr>
          <w:p w14:paraId="29F70D7D" w14:textId="7E47FA58" w:rsidR="00C12837" w:rsidRPr="00CF4019" w:rsidRDefault="00C12837" w:rsidP="00F925C5">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3</w:t>
            </w:r>
          </w:p>
        </w:tc>
      </w:tr>
      <w:tr w:rsidR="00C12837" w:rsidRPr="00CF4019" w14:paraId="35C9603A" w14:textId="77777777" w:rsidTr="00F925C5">
        <w:tc>
          <w:tcPr>
            <w:tcW w:w="9356" w:type="dxa"/>
            <w:gridSpan w:val="2"/>
          </w:tcPr>
          <w:p w14:paraId="3098DAEA" w14:textId="77777777" w:rsidR="00C12837" w:rsidRPr="00F8155A" w:rsidRDefault="00C12837" w:rsidP="00F925C5">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4DDC066"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Osaleb reagenttöötlusel: valmistab ohutult kemikaalilahuseid, eemaldab ja kogub töötlemise jäägid.</w:t>
            </w:r>
          </w:p>
          <w:p w14:paraId="7A2AF180"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Määrab puurkaevu ekspluatatsiooni parameetreid.</w:t>
            </w:r>
          </w:p>
          <w:p w14:paraId="5C7FC3CB"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Valmistab ja paigaldab isolatsioonisegud.</w:t>
            </w:r>
          </w:p>
          <w:p w14:paraId="2C872C2C"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Valmistab puurimisvedeliku ja selle ringlussüsteemi eritehnika abil või käsitsi.</w:t>
            </w:r>
          </w:p>
          <w:p w14:paraId="58B65D43"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Paigaldab puurseadme või kraana abil mantel-ja filtertorud, tagades nende tsentreerituse, isoleerib manteltorude taguse ja erinevad põhjaveekihid.</w:t>
            </w:r>
          </w:p>
          <w:p w14:paraId="6724C5E7"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Paigaldab kruusafiltri.</w:t>
            </w:r>
          </w:p>
          <w:p w14:paraId="08C924B5"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Paigaldab pumpamisseadmed ja viib läbi puhastus- ja proovipumpamise.</w:t>
            </w:r>
          </w:p>
          <w:p w14:paraId="2791FBE9"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Hooldab ja ehitab puurkaevusid ümber (sügavamaks puurimine, puurkaevu puhastamine settest ja puurauku kukkunud esemetest, täiendava manteltoru paigaldus).</w:t>
            </w:r>
          </w:p>
          <w:p w14:paraId="2679F06A"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Valmistab ette soojuskontuuri ja paigaldab selle.</w:t>
            </w:r>
          </w:p>
          <w:p w14:paraId="2F08D306" w14:textId="77777777"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Valmistab soojuskandevedeliku lahuse.</w:t>
            </w:r>
          </w:p>
          <w:p w14:paraId="2CE70577" w14:textId="5F1D258B" w:rsidR="00C12837" w:rsidRPr="00C12837" w:rsidRDefault="00C12837" w:rsidP="00C12837">
            <w:pPr>
              <w:pStyle w:val="ListParagraph"/>
              <w:numPr>
                <w:ilvl w:val="0"/>
                <w:numId w:val="9"/>
              </w:numPr>
              <w:rPr>
                <w:rFonts w:ascii="Calibri" w:hAnsi="Calibri"/>
                <w:sz w:val="22"/>
                <w:szCs w:val="22"/>
              </w:rPr>
            </w:pPr>
            <w:r w:rsidRPr="00C12837">
              <w:rPr>
                <w:rFonts w:ascii="Calibri" w:hAnsi="Calibri"/>
                <w:sz w:val="22"/>
                <w:szCs w:val="22"/>
              </w:rPr>
              <w:t>Täidab soojuskontuuri</w:t>
            </w:r>
            <w:r>
              <w:rPr>
                <w:rFonts w:ascii="Calibri" w:hAnsi="Calibri"/>
                <w:sz w:val="22"/>
                <w:szCs w:val="22"/>
              </w:rPr>
              <w:t>.</w:t>
            </w:r>
          </w:p>
        </w:tc>
      </w:tr>
      <w:tr w:rsidR="00303011" w:rsidRPr="00CF4019" w14:paraId="3C6F8698" w14:textId="77777777" w:rsidTr="00F925C5">
        <w:tc>
          <w:tcPr>
            <w:tcW w:w="9356" w:type="dxa"/>
            <w:gridSpan w:val="2"/>
          </w:tcPr>
          <w:p w14:paraId="043D3D91" w14:textId="1D8B416C" w:rsidR="00303011" w:rsidRPr="00F8155A" w:rsidRDefault="00303011" w:rsidP="00F925C5">
            <w:pPr>
              <w:pStyle w:val="ListParagraph"/>
              <w:ind w:left="0"/>
              <w:rPr>
                <w:rFonts w:ascii="Calibri" w:hAnsi="Calibri"/>
                <w:sz w:val="22"/>
                <w:szCs w:val="22"/>
                <w:u w:val="single"/>
              </w:rPr>
            </w:pPr>
            <w:r w:rsidRPr="00303011">
              <w:rPr>
                <w:rFonts w:ascii="Calibri" w:hAnsi="Calibri"/>
                <w:iCs/>
                <w:color w:val="FF0000"/>
                <w:sz w:val="22"/>
                <w:szCs w:val="22"/>
              </w:rPr>
              <w:t>Ettepanekud/kommentaarid:</w:t>
            </w:r>
          </w:p>
        </w:tc>
      </w:tr>
      <w:tr w:rsidR="00C12837" w:rsidRPr="00CF4019" w14:paraId="3C4FA5C7" w14:textId="77777777" w:rsidTr="00F925C5">
        <w:tc>
          <w:tcPr>
            <w:tcW w:w="8109" w:type="dxa"/>
          </w:tcPr>
          <w:p w14:paraId="097D5B2E" w14:textId="42440B9D" w:rsidR="00C12837" w:rsidRPr="00CF4019" w:rsidRDefault="00C12837" w:rsidP="00F925C5">
            <w:pPr>
              <w:jc w:val="both"/>
              <w:rPr>
                <w:rFonts w:ascii="Calibri" w:hAnsi="Calibri"/>
                <w:b/>
                <w:sz w:val="22"/>
                <w:szCs w:val="22"/>
              </w:rPr>
            </w:pPr>
            <w:r>
              <w:rPr>
                <w:rFonts w:ascii="Calibri" w:hAnsi="Calibri"/>
                <w:b/>
                <w:sz w:val="22"/>
                <w:szCs w:val="22"/>
              </w:rPr>
              <w:t>B.3.6</w:t>
            </w:r>
            <w:r w:rsidRPr="00CF4019">
              <w:rPr>
                <w:rFonts w:ascii="Calibri" w:hAnsi="Calibri"/>
                <w:b/>
                <w:sz w:val="22"/>
                <w:szCs w:val="22"/>
              </w:rPr>
              <w:t xml:space="preserve"> </w:t>
            </w:r>
            <w:r w:rsidRPr="00C12837">
              <w:rPr>
                <w:rFonts w:ascii="Calibri" w:hAnsi="Calibri"/>
                <w:b/>
                <w:sz w:val="22"/>
                <w:szCs w:val="22"/>
              </w:rPr>
              <w:t>Geotehniliste uuringute läbiviimine</w:t>
            </w:r>
          </w:p>
        </w:tc>
        <w:tc>
          <w:tcPr>
            <w:tcW w:w="1247" w:type="dxa"/>
          </w:tcPr>
          <w:p w14:paraId="291F997A" w14:textId="28C1BBAB" w:rsidR="00C12837" w:rsidRPr="00CF4019" w:rsidRDefault="00C12837" w:rsidP="00F925C5">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3</w:t>
            </w:r>
          </w:p>
        </w:tc>
      </w:tr>
      <w:tr w:rsidR="00C12837" w:rsidRPr="00423CA7" w14:paraId="07DBFFAC" w14:textId="77777777" w:rsidTr="00F925C5">
        <w:tc>
          <w:tcPr>
            <w:tcW w:w="9356" w:type="dxa"/>
            <w:gridSpan w:val="2"/>
          </w:tcPr>
          <w:p w14:paraId="56978F92" w14:textId="77777777" w:rsidR="00C12837" w:rsidRPr="00F8155A" w:rsidRDefault="00C12837" w:rsidP="00F925C5">
            <w:pPr>
              <w:pStyle w:val="ListParagraph"/>
              <w:ind w:left="0"/>
              <w:rPr>
                <w:rFonts w:ascii="Calibri" w:hAnsi="Calibri"/>
                <w:sz w:val="22"/>
                <w:szCs w:val="22"/>
                <w:u w:val="single"/>
              </w:rPr>
            </w:pPr>
            <w:r w:rsidRPr="00F8155A">
              <w:rPr>
                <w:rFonts w:ascii="Calibri" w:hAnsi="Calibri"/>
                <w:sz w:val="22"/>
                <w:szCs w:val="22"/>
                <w:u w:val="single"/>
              </w:rPr>
              <w:lastRenderedPageBreak/>
              <w:t xml:space="preserve">Tegevusnäitajad: </w:t>
            </w:r>
          </w:p>
          <w:p w14:paraId="6AB6EAC3" w14:textId="77777777" w:rsidR="00C12837" w:rsidRPr="00C12837" w:rsidRDefault="00C12837" w:rsidP="00C12837">
            <w:pPr>
              <w:pStyle w:val="ListParagraph"/>
              <w:numPr>
                <w:ilvl w:val="0"/>
                <w:numId w:val="10"/>
              </w:numPr>
              <w:rPr>
                <w:rFonts w:ascii="Calibri" w:hAnsi="Calibri"/>
                <w:sz w:val="22"/>
                <w:szCs w:val="22"/>
              </w:rPr>
            </w:pPr>
            <w:r w:rsidRPr="00C12837">
              <w:rPr>
                <w:rFonts w:ascii="Calibri" w:hAnsi="Calibri"/>
                <w:sz w:val="22"/>
                <w:szCs w:val="22"/>
              </w:rPr>
              <w:t>Võtab geotehnilisteks uuringuteks vajalikke proove.</w:t>
            </w:r>
          </w:p>
          <w:p w14:paraId="065925D7" w14:textId="77777777" w:rsidR="00C12837" w:rsidRPr="00C12837" w:rsidRDefault="00C12837" w:rsidP="00C12837">
            <w:pPr>
              <w:pStyle w:val="ListParagraph"/>
              <w:numPr>
                <w:ilvl w:val="0"/>
                <w:numId w:val="10"/>
              </w:numPr>
              <w:rPr>
                <w:rFonts w:ascii="Calibri" w:hAnsi="Calibri"/>
                <w:sz w:val="22"/>
                <w:szCs w:val="22"/>
              </w:rPr>
            </w:pPr>
            <w:r w:rsidRPr="00C12837">
              <w:rPr>
                <w:rFonts w:ascii="Calibri" w:hAnsi="Calibri"/>
                <w:sz w:val="22"/>
                <w:szCs w:val="22"/>
              </w:rPr>
              <w:t>Teostab penetratsioonikatseid (dünaamiline ja staatiline penetreerimine).</w:t>
            </w:r>
          </w:p>
          <w:p w14:paraId="250D6B45" w14:textId="77777777" w:rsidR="00C12837" w:rsidRPr="00C12837" w:rsidRDefault="00C12837" w:rsidP="00C12837">
            <w:pPr>
              <w:pStyle w:val="ListParagraph"/>
              <w:numPr>
                <w:ilvl w:val="0"/>
                <w:numId w:val="10"/>
              </w:numPr>
              <w:rPr>
                <w:rFonts w:ascii="Calibri" w:hAnsi="Calibri"/>
                <w:sz w:val="22"/>
                <w:szCs w:val="22"/>
              </w:rPr>
            </w:pPr>
            <w:r w:rsidRPr="00C12837">
              <w:rPr>
                <w:rFonts w:ascii="Calibri" w:hAnsi="Calibri"/>
                <w:sz w:val="22"/>
                <w:szCs w:val="22"/>
              </w:rPr>
              <w:t>Teostab tiivikkatseid ja koormuskatseid (plaatkoormuskatse ja vaiakoormuskatse).</w:t>
            </w:r>
          </w:p>
          <w:p w14:paraId="0ED8F875" w14:textId="77777777" w:rsidR="00C12837" w:rsidRPr="00C12837" w:rsidRDefault="00C12837" w:rsidP="00C12837">
            <w:pPr>
              <w:pStyle w:val="ListParagraph"/>
              <w:numPr>
                <w:ilvl w:val="0"/>
                <w:numId w:val="10"/>
              </w:numPr>
              <w:rPr>
                <w:rFonts w:ascii="Calibri" w:hAnsi="Calibri"/>
                <w:sz w:val="22"/>
                <w:szCs w:val="22"/>
              </w:rPr>
            </w:pPr>
            <w:r w:rsidRPr="00C12837">
              <w:rPr>
                <w:rFonts w:ascii="Calibri" w:hAnsi="Calibri"/>
                <w:sz w:val="22"/>
                <w:szCs w:val="22"/>
              </w:rPr>
              <w:t>Teostab pumpamiskatseid.</w:t>
            </w:r>
          </w:p>
          <w:p w14:paraId="3FF72890" w14:textId="004B8366" w:rsidR="00C12837" w:rsidRPr="00C12837" w:rsidRDefault="00C12837" w:rsidP="00C12837">
            <w:pPr>
              <w:pStyle w:val="ListParagraph"/>
              <w:numPr>
                <w:ilvl w:val="0"/>
                <w:numId w:val="10"/>
              </w:numPr>
              <w:rPr>
                <w:rFonts w:ascii="Calibri" w:hAnsi="Calibri"/>
                <w:sz w:val="22"/>
                <w:szCs w:val="22"/>
              </w:rPr>
            </w:pPr>
            <w:r w:rsidRPr="00C12837">
              <w:rPr>
                <w:rFonts w:ascii="Calibri" w:hAnsi="Calibri"/>
                <w:sz w:val="22"/>
                <w:szCs w:val="22"/>
              </w:rPr>
              <w:t>Dokumenteerib proovide võtmise ja katsed</w:t>
            </w:r>
            <w:r>
              <w:rPr>
                <w:rFonts w:ascii="Calibri" w:hAnsi="Calibri"/>
                <w:sz w:val="22"/>
                <w:szCs w:val="22"/>
              </w:rPr>
              <w:t>.</w:t>
            </w:r>
          </w:p>
        </w:tc>
      </w:tr>
      <w:tr w:rsidR="00303011" w:rsidRPr="00423CA7" w14:paraId="44C579FE" w14:textId="77777777" w:rsidTr="00F925C5">
        <w:tc>
          <w:tcPr>
            <w:tcW w:w="9356" w:type="dxa"/>
            <w:gridSpan w:val="2"/>
          </w:tcPr>
          <w:p w14:paraId="42B56A8D" w14:textId="66E5DCCA" w:rsidR="00303011" w:rsidRPr="00F8155A" w:rsidRDefault="00303011" w:rsidP="00F925C5">
            <w:pPr>
              <w:pStyle w:val="ListParagraph"/>
              <w:ind w:left="0"/>
              <w:rPr>
                <w:rFonts w:ascii="Calibri" w:hAnsi="Calibri"/>
                <w:sz w:val="22"/>
                <w:szCs w:val="22"/>
                <w:u w:val="single"/>
              </w:rPr>
            </w:pPr>
            <w:r w:rsidRPr="00303011">
              <w:rPr>
                <w:rFonts w:ascii="Calibri" w:hAnsi="Calibri"/>
                <w:iCs/>
                <w:color w:val="FF0000"/>
                <w:sz w:val="22"/>
                <w:szCs w:val="22"/>
              </w:rPr>
              <w:t>Ettepanekud/kommentaarid:</w:t>
            </w:r>
          </w:p>
        </w:tc>
      </w:tr>
      <w:tr w:rsidR="00C12837" w:rsidRPr="00CF4019" w14:paraId="2EC84C1D" w14:textId="77777777" w:rsidTr="00F925C5">
        <w:tc>
          <w:tcPr>
            <w:tcW w:w="8109" w:type="dxa"/>
          </w:tcPr>
          <w:p w14:paraId="1DEC176B" w14:textId="5F9CEE9A" w:rsidR="00C12837" w:rsidRPr="00CF4019" w:rsidRDefault="00C12837" w:rsidP="00F925C5">
            <w:pPr>
              <w:jc w:val="both"/>
              <w:rPr>
                <w:rFonts w:ascii="Calibri" w:hAnsi="Calibri"/>
                <w:b/>
                <w:sz w:val="22"/>
                <w:szCs w:val="22"/>
              </w:rPr>
            </w:pPr>
            <w:r>
              <w:rPr>
                <w:rFonts w:ascii="Calibri" w:hAnsi="Calibri"/>
                <w:b/>
                <w:sz w:val="22"/>
                <w:szCs w:val="22"/>
              </w:rPr>
              <w:t>B.3.7</w:t>
            </w:r>
            <w:r w:rsidRPr="00CF4019">
              <w:rPr>
                <w:rFonts w:ascii="Calibri" w:hAnsi="Calibri"/>
                <w:b/>
                <w:sz w:val="22"/>
                <w:szCs w:val="22"/>
              </w:rPr>
              <w:t xml:space="preserve"> </w:t>
            </w:r>
            <w:r w:rsidRPr="00C12837">
              <w:rPr>
                <w:rFonts w:ascii="Calibri" w:hAnsi="Calibri"/>
                <w:b/>
                <w:sz w:val="22"/>
                <w:szCs w:val="22"/>
              </w:rPr>
              <w:t>Geoloogiliste ja hüdrogeoloogiliste uuringute läbiviimine</w:t>
            </w:r>
          </w:p>
        </w:tc>
        <w:tc>
          <w:tcPr>
            <w:tcW w:w="1247" w:type="dxa"/>
          </w:tcPr>
          <w:p w14:paraId="054B249D" w14:textId="24592FD0" w:rsidR="00C12837" w:rsidRPr="00CF4019" w:rsidRDefault="00C12837" w:rsidP="00F925C5">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3</w:t>
            </w:r>
          </w:p>
        </w:tc>
      </w:tr>
      <w:tr w:rsidR="00C12837" w:rsidRPr="00423CA7" w14:paraId="59B67B46" w14:textId="77777777" w:rsidTr="00F925C5">
        <w:tc>
          <w:tcPr>
            <w:tcW w:w="9356" w:type="dxa"/>
            <w:gridSpan w:val="2"/>
          </w:tcPr>
          <w:p w14:paraId="551CCD66" w14:textId="77777777" w:rsidR="00C12837" w:rsidRPr="00F8155A" w:rsidRDefault="00C12837" w:rsidP="00F925C5">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7E34583" w14:textId="77777777" w:rsidR="00286CF5" w:rsidRPr="00286CF5" w:rsidRDefault="00286CF5" w:rsidP="00286CF5">
            <w:pPr>
              <w:pStyle w:val="ListParagraph"/>
              <w:numPr>
                <w:ilvl w:val="0"/>
                <w:numId w:val="11"/>
              </w:numPr>
              <w:rPr>
                <w:rFonts w:ascii="Calibri" w:hAnsi="Calibri"/>
                <w:sz w:val="22"/>
                <w:szCs w:val="22"/>
              </w:rPr>
            </w:pPr>
            <w:r w:rsidRPr="00286CF5">
              <w:rPr>
                <w:rFonts w:ascii="Calibri" w:hAnsi="Calibri"/>
                <w:sz w:val="22"/>
                <w:szCs w:val="22"/>
              </w:rPr>
              <w:t>Valmistab puurimisvedeliku ja selle ringlussüsteemi eritehnika abil või käsitsi.</w:t>
            </w:r>
          </w:p>
          <w:p w14:paraId="74EE9E09" w14:textId="7B543F38" w:rsidR="00286CF5" w:rsidRPr="00286CF5" w:rsidRDefault="00286CF5" w:rsidP="00286CF5">
            <w:pPr>
              <w:pStyle w:val="ListParagraph"/>
              <w:numPr>
                <w:ilvl w:val="0"/>
                <w:numId w:val="11"/>
              </w:numPr>
              <w:rPr>
                <w:rFonts w:ascii="Calibri" w:hAnsi="Calibri"/>
                <w:sz w:val="22"/>
                <w:szCs w:val="22"/>
              </w:rPr>
            </w:pPr>
            <w:r w:rsidRPr="00286CF5">
              <w:rPr>
                <w:rFonts w:ascii="Calibri" w:hAnsi="Calibri"/>
                <w:sz w:val="22"/>
                <w:szCs w:val="22"/>
              </w:rPr>
              <w:t>Osaleb puurimistöös</w:t>
            </w:r>
            <w:r>
              <w:rPr>
                <w:rFonts w:ascii="Calibri" w:hAnsi="Calibri"/>
                <w:sz w:val="22"/>
                <w:szCs w:val="22"/>
              </w:rPr>
              <w:t>.</w:t>
            </w:r>
          </w:p>
          <w:p w14:paraId="0131AB3F" w14:textId="77777777" w:rsidR="00286CF5" w:rsidRPr="00286CF5" w:rsidRDefault="00286CF5" w:rsidP="00286CF5">
            <w:pPr>
              <w:pStyle w:val="ListParagraph"/>
              <w:numPr>
                <w:ilvl w:val="0"/>
                <w:numId w:val="11"/>
              </w:numPr>
              <w:rPr>
                <w:rFonts w:ascii="Calibri" w:hAnsi="Calibri"/>
                <w:sz w:val="22"/>
                <w:szCs w:val="22"/>
              </w:rPr>
            </w:pPr>
            <w:r w:rsidRPr="00286CF5">
              <w:rPr>
                <w:rFonts w:ascii="Calibri" w:hAnsi="Calibri"/>
                <w:sz w:val="22"/>
                <w:szCs w:val="22"/>
              </w:rPr>
              <w:t>Valmistab ja paigaldab isolatsioonisegud.</w:t>
            </w:r>
          </w:p>
          <w:p w14:paraId="6983399F" w14:textId="77777777" w:rsidR="00286CF5" w:rsidRPr="00286CF5" w:rsidRDefault="00286CF5" w:rsidP="00286CF5">
            <w:pPr>
              <w:pStyle w:val="ListParagraph"/>
              <w:numPr>
                <w:ilvl w:val="0"/>
                <w:numId w:val="11"/>
              </w:numPr>
              <w:rPr>
                <w:rFonts w:ascii="Calibri" w:hAnsi="Calibri"/>
                <w:sz w:val="22"/>
                <w:szCs w:val="22"/>
              </w:rPr>
            </w:pPr>
            <w:r w:rsidRPr="00286CF5">
              <w:rPr>
                <w:rFonts w:ascii="Calibri" w:hAnsi="Calibri"/>
                <w:sz w:val="22"/>
                <w:szCs w:val="22"/>
              </w:rPr>
              <w:t>Paigaldab puurseadme või kraana abil mantel-ja filtertorud, tagades nende tsentreerituse, isoleerib manteltorude taguse ja erinevad põhjaveekihid.</w:t>
            </w:r>
          </w:p>
          <w:p w14:paraId="6A466945" w14:textId="77777777" w:rsidR="00286CF5" w:rsidRPr="00286CF5" w:rsidRDefault="00286CF5" w:rsidP="00286CF5">
            <w:pPr>
              <w:pStyle w:val="ListParagraph"/>
              <w:numPr>
                <w:ilvl w:val="0"/>
                <w:numId w:val="11"/>
              </w:numPr>
              <w:rPr>
                <w:rFonts w:ascii="Calibri" w:hAnsi="Calibri"/>
                <w:sz w:val="22"/>
                <w:szCs w:val="22"/>
              </w:rPr>
            </w:pPr>
            <w:r w:rsidRPr="00286CF5">
              <w:rPr>
                <w:rFonts w:ascii="Calibri" w:hAnsi="Calibri"/>
                <w:sz w:val="22"/>
                <w:szCs w:val="22"/>
              </w:rPr>
              <w:t>Osaleb reagenttöötlusel: valmistab ohutult kemikaalilahuseid, eemaldab ja kogub töötlemise jäägid.</w:t>
            </w:r>
          </w:p>
          <w:p w14:paraId="2A415F93" w14:textId="6A0A3F9A" w:rsidR="00286CF5" w:rsidRPr="00286CF5" w:rsidRDefault="00286CF5" w:rsidP="00286CF5">
            <w:pPr>
              <w:pStyle w:val="ListParagraph"/>
              <w:numPr>
                <w:ilvl w:val="0"/>
                <w:numId w:val="11"/>
              </w:numPr>
              <w:rPr>
                <w:rFonts w:ascii="Calibri" w:hAnsi="Calibri"/>
                <w:sz w:val="22"/>
                <w:szCs w:val="22"/>
              </w:rPr>
            </w:pPr>
            <w:r w:rsidRPr="00286CF5">
              <w:rPr>
                <w:rFonts w:ascii="Calibri" w:hAnsi="Calibri"/>
                <w:sz w:val="22"/>
                <w:szCs w:val="22"/>
              </w:rPr>
              <w:t>Võtab setete ja kivimite proove ja pakendab need, võtab puursüdamikku, pakendab selle kastidesse ja tähistab</w:t>
            </w:r>
            <w:r>
              <w:rPr>
                <w:rFonts w:ascii="Calibri" w:hAnsi="Calibri"/>
                <w:sz w:val="22"/>
                <w:szCs w:val="22"/>
              </w:rPr>
              <w:t>.</w:t>
            </w:r>
          </w:p>
          <w:p w14:paraId="6E4F82A7" w14:textId="77777777" w:rsidR="00286CF5" w:rsidRDefault="00286CF5" w:rsidP="00286CF5">
            <w:pPr>
              <w:pStyle w:val="ListParagraph"/>
              <w:numPr>
                <w:ilvl w:val="0"/>
                <w:numId w:val="11"/>
              </w:numPr>
              <w:rPr>
                <w:rFonts w:ascii="Calibri" w:hAnsi="Calibri"/>
                <w:sz w:val="22"/>
                <w:szCs w:val="22"/>
              </w:rPr>
            </w:pPr>
            <w:r w:rsidRPr="00286CF5">
              <w:rPr>
                <w:rFonts w:ascii="Calibri" w:hAnsi="Calibri"/>
                <w:sz w:val="22"/>
                <w:szCs w:val="22"/>
              </w:rPr>
              <w:t>Teostab pumpamiskatseid ja võtab veeproove</w:t>
            </w:r>
            <w:r>
              <w:rPr>
                <w:rFonts w:ascii="Calibri" w:hAnsi="Calibri"/>
                <w:sz w:val="22"/>
                <w:szCs w:val="22"/>
              </w:rPr>
              <w:t>.</w:t>
            </w:r>
          </w:p>
          <w:p w14:paraId="6F3830D6" w14:textId="5079DE3C" w:rsidR="00C12837" w:rsidRPr="00286CF5" w:rsidRDefault="00286CF5" w:rsidP="00286CF5">
            <w:pPr>
              <w:pStyle w:val="ListParagraph"/>
              <w:numPr>
                <w:ilvl w:val="0"/>
                <w:numId w:val="11"/>
              </w:numPr>
              <w:rPr>
                <w:rFonts w:ascii="Calibri" w:hAnsi="Calibri"/>
                <w:sz w:val="22"/>
                <w:szCs w:val="22"/>
              </w:rPr>
            </w:pPr>
            <w:r w:rsidRPr="00286CF5">
              <w:rPr>
                <w:rFonts w:ascii="Calibri" w:hAnsi="Calibri"/>
                <w:sz w:val="22"/>
                <w:szCs w:val="22"/>
              </w:rPr>
              <w:t>Dokumenteerib proovide võtmise ja katsed.</w:t>
            </w:r>
          </w:p>
        </w:tc>
      </w:tr>
      <w:tr w:rsidR="00303011" w:rsidRPr="00423CA7" w14:paraId="49A288E1" w14:textId="77777777" w:rsidTr="00F925C5">
        <w:tc>
          <w:tcPr>
            <w:tcW w:w="9356" w:type="dxa"/>
            <w:gridSpan w:val="2"/>
          </w:tcPr>
          <w:p w14:paraId="03255109" w14:textId="7B6A0BEF" w:rsidR="00303011" w:rsidRPr="00F8155A" w:rsidRDefault="00303011" w:rsidP="00F925C5">
            <w:pPr>
              <w:pStyle w:val="ListParagraph"/>
              <w:ind w:left="0"/>
              <w:rPr>
                <w:rFonts w:ascii="Calibri" w:hAnsi="Calibri"/>
                <w:sz w:val="22"/>
                <w:szCs w:val="22"/>
                <w:u w:val="single"/>
              </w:rPr>
            </w:pPr>
            <w:r w:rsidRPr="00303011">
              <w:rPr>
                <w:rFonts w:ascii="Calibri" w:hAnsi="Calibri"/>
                <w:iCs/>
                <w:color w:val="FF0000"/>
                <w:sz w:val="22"/>
                <w:szCs w:val="22"/>
              </w:rPr>
              <w:t>Ettepanekud/kommentaarid:</w:t>
            </w:r>
          </w:p>
        </w:tc>
      </w:tr>
    </w:tbl>
    <w:p w14:paraId="66264E1C" w14:textId="77777777" w:rsidR="00C12837" w:rsidRDefault="00C12837"/>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DC2C55" w:rsidRDefault="00FD46DE" w:rsidP="005160D1">
            <w:pPr>
              <w:pStyle w:val="ListParagraph"/>
              <w:numPr>
                <w:ilvl w:val="0"/>
                <w:numId w:val="2"/>
              </w:numPr>
              <w:ind w:left="289" w:hanging="289"/>
              <w:rPr>
                <w:rFonts w:ascii="Calibri" w:hAnsi="Calibri"/>
                <w:sz w:val="22"/>
                <w:szCs w:val="22"/>
              </w:rPr>
            </w:pPr>
            <w:r w:rsidRPr="00DC2C55">
              <w:rPr>
                <w:rFonts w:ascii="Calibri" w:hAnsi="Calibri"/>
                <w:sz w:val="22"/>
                <w:szCs w:val="22"/>
              </w:rPr>
              <w:t>Kutsestandardi</w:t>
            </w:r>
            <w:r w:rsidR="001E29DD" w:rsidRPr="00DC2C55">
              <w:rPr>
                <w:rFonts w:ascii="Calibri" w:hAnsi="Calibri"/>
                <w:sz w:val="22"/>
                <w:szCs w:val="22"/>
              </w:rPr>
              <w:t xml:space="preserve"> koostajad</w:t>
            </w:r>
            <w:r w:rsidR="005160D1" w:rsidRPr="00DC2C55">
              <w:rPr>
                <w:rFonts w:ascii="Calibri" w:hAnsi="Calibri"/>
                <w:sz w:val="22"/>
                <w:szCs w:val="22"/>
              </w:rPr>
              <w:t>:</w:t>
            </w:r>
            <w:r w:rsidR="004E2278" w:rsidRPr="00DC2C55">
              <w:rPr>
                <w:rFonts w:ascii="Calibri" w:hAnsi="Calibri"/>
                <w:sz w:val="22"/>
                <w:szCs w:val="22"/>
              </w:rPr>
              <w:t xml:space="preserve"> </w:t>
            </w:r>
          </w:p>
        </w:tc>
        <w:tc>
          <w:tcPr>
            <w:tcW w:w="4610" w:type="dxa"/>
          </w:tcPr>
          <w:p w14:paraId="799D1445" w14:textId="716D3795" w:rsidR="007D0798" w:rsidRPr="007D0798" w:rsidRDefault="007D0798" w:rsidP="007D0798">
            <w:pPr>
              <w:rPr>
                <w:rFonts w:ascii="Calibri" w:hAnsi="Calibri"/>
                <w:sz w:val="22"/>
                <w:szCs w:val="22"/>
              </w:rPr>
            </w:pPr>
            <w:r w:rsidRPr="007D0798">
              <w:rPr>
                <w:rFonts w:ascii="Calibri" w:hAnsi="Calibri"/>
                <w:sz w:val="22"/>
                <w:szCs w:val="22"/>
              </w:rPr>
              <w:t xml:space="preserve">Erni Ajaots, Kehtna KHK </w:t>
            </w:r>
          </w:p>
          <w:p w14:paraId="1A1FA65C" w14:textId="77777777" w:rsidR="007D0798" w:rsidRPr="007D0798" w:rsidRDefault="007D0798" w:rsidP="007D0798">
            <w:pPr>
              <w:rPr>
                <w:rFonts w:ascii="Calibri" w:hAnsi="Calibri"/>
                <w:sz w:val="22"/>
                <w:szCs w:val="22"/>
              </w:rPr>
            </w:pPr>
            <w:r w:rsidRPr="007D0798">
              <w:rPr>
                <w:rFonts w:ascii="Calibri" w:hAnsi="Calibri"/>
                <w:sz w:val="22"/>
                <w:szCs w:val="22"/>
              </w:rPr>
              <w:t>Kalle Alasi, BalRock OÜ</w:t>
            </w:r>
          </w:p>
          <w:p w14:paraId="4B3DE4AC" w14:textId="77777777" w:rsidR="007D0798" w:rsidRPr="007D0798" w:rsidRDefault="007D0798" w:rsidP="007D0798">
            <w:pPr>
              <w:rPr>
                <w:rFonts w:ascii="Calibri" w:hAnsi="Calibri"/>
                <w:sz w:val="22"/>
                <w:szCs w:val="22"/>
              </w:rPr>
            </w:pPr>
            <w:r w:rsidRPr="007D0798">
              <w:rPr>
                <w:rFonts w:ascii="Calibri" w:hAnsi="Calibri"/>
                <w:sz w:val="22"/>
                <w:szCs w:val="22"/>
              </w:rPr>
              <w:t xml:space="preserve">Tarmo Eerik, Eesti Puurkaev OÜ </w:t>
            </w:r>
          </w:p>
          <w:p w14:paraId="207A7EBE" w14:textId="77777777" w:rsidR="007D0798" w:rsidRPr="007D0798" w:rsidRDefault="007D0798" w:rsidP="007D0798">
            <w:pPr>
              <w:rPr>
                <w:rFonts w:ascii="Calibri" w:hAnsi="Calibri"/>
                <w:sz w:val="22"/>
                <w:szCs w:val="22"/>
              </w:rPr>
            </w:pPr>
            <w:r w:rsidRPr="007D0798">
              <w:rPr>
                <w:rFonts w:ascii="Calibri" w:hAnsi="Calibri"/>
                <w:sz w:val="22"/>
                <w:szCs w:val="22"/>
              </w:rPr>
              <w:t xml:space="preserve">Priit Ilves, Reaalprojekt OÜ </w:t>
            </w:r>
          </w:p>
          <w:p w14:paraId="7D9D7C76" w14:textId="2111F51B" w:rsidR="00DC2C55" w:rsidRPr="00DC2C55" w:rsidRDefault="007D0798" w:rsidP="007D0798">
            <w:pPr>
              <w:rPr>
                <w:rFonts w:ascii="Calibri" w:hAnsi="Calibri"/>
                <w:sz w:val="22"/>
                <w:szCs w:val="22"/>
              </w:rPr>
            </w:pPr>
            <w:r w:rsidRPr="007D0798">
              <w:rPr>
                <w:rFonts w:ascii="Calibri" w:hAnsi="Calibri"/>
                <w:sz w:val="22"/>
                <w:szCs w:val="22"/>
              </w:rPr>
              <w:t>Peep Kildjer, ehitusgeolo</w:t>
            </w:r>
            <w:r>
              <w:rPr>
                <w:rFonts w:ascii="Calibri" w:hAnsi="Calibri"/>
                <w:sz w:val="22"/>
                <w:szCs w:val="22"/>
              </w:rPr>
              <w:t>og</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77777777" w:rsidR="001E29DD" w:rsidRPr="00331584" w:rsidRDefault="001E29DD" w:rsidP="006809CE">
            <w:pPr>
              <w:ind w:left="74"/>
              <w:rPr>
                <w:rFonts w:ascii="Calibri" w:hAnsi="Calibri"/>
                <w:sz w:val="22"/>
                <w:szCs w:val="22"/>
              </w:rPr>
            </w:pP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12837" w14:paraId="435B711C" w14:textId="77777777" w:rsidTr="00520BDC">
        <w:tc>
          <w:tcPr>
            <w:tcW w:w="9503" w:type="dxa"/>
            <w:gridSpan w:val="2"/>
          </w:tcPr>
          <w:p w14:paraId="3E2C44E2" w14:textId="199B13FF" w:rsidR="00C12837" w:rsidRPr="00C12837" w:rsidRDefault="00C12837" w:rsidP="00C12837">
            <w:pPr>
              <w:rPr>
                <w:rFonts w:asciiTheme="minorHAnsi" w:hAnsiTheme="minorHAnsi" w:cstheme="minorHAnsi"/>
                <w:sz w:val="22"/>
                <w:szCs w:val="22"/>
              </w:rPr>
            </w:pPr>
            <w:r w:rsidRPr="00C12837">
              <w:rPr>
                <w:rFonts w:asciiTheme="minorHAnsi" w:hAnsiTheme="minorHAnsi" w:cstheme="minorHAnsi"/>
                <w:sz w:val="22"/>
                <w:szCs w:val="22"/>
              </w:rPr>
              <w:t>Inglise keeles Driller, level 3</w:t>
            </w:r>
          </w:p>
        </w:tc>
      </w:tr>
      <w:tr w:rsidR="00C12837" w14:paraId="2E16C48E" w14:textId="77777777" w:rsidTr="00520BDC">
        <w:tc>
          <w:tcPr>
            <w:tcW w:w="9503" w:type="dxa"/>
            <w:gridSpan w:val="2"/>
          </w:tcPr>
          <w:p w14:paraId="260F254D" w14:textId="51628834" w:rsidR="00C12837" w:rsidRPr="00C12837" w:rsidRDefault="00C12837" w:rsidP="00C12837">
            <w:pPr>
              <w:rPr>
                <w:rFonts w:asciiTheme="minorHAnsi" w:hAnsiTheme="minorHAnsi" w:cstheme="minorHAnsi"/>
                <w:sz w:val="22"/>
                <w:szCs w:val="22"/>
              </w:rPr>
            </w:pPr>
            <w:r w:rsidRPr="00C12837">
              <w:rPr>
                <w:rFonts w:asciiTheme="minorHAnsi" w:hAnsiTheme="minorHAnsi" w:cstheme="minorHAnsi"/>
                <w:sz w:val="22"/>
                <w:szCs w:val="22"/>
              </w:rPr>
              <w:t>Vene keeles Бурильщик</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4E9D4D4F" w:rsidR="004A79CF" w:rsidRPr="00DD5358" w:rsidRDefault="00451294" w:rsidP="004A79CF">
            <w:pPr>
              <w:rPr>
                <w:rFonts w:ascii="Calibri" w:hAnsi="Calibri"/>
                <w:sz w:val="22"/>
                <w:szCs w:val="22"/>
              </w:rPr>
            </w:pPr>
            <w:r>
              <w:rPr>
                <w:rFonts w:ascii="Calibri" w:hAnsi="Calibri"/>
                <w:sz w:val="22"/>
                <w:szCs w:val="22"/>
              </w:rPr>
              <w:t xml:space="preserve">Lisa </w:t>
            </w:r>
            <w:r w:rsidR="00C12837">
              <w:rPr>
                <w:rFonts w:ascii="Calibri" w:hAnsi="Calibri"/>
                <w:sz w:val="22"/>
                <w:szCs w:val="22"/>
              </w:rPr>
              <w:t>1</w:t>
            </w:r>
            <w:r>
              <w:rPr>
                <w:rFonts w:ascii="Calibri" w:hAnsi="Calibri"/>
                <w:sz w:val="22"/>
                <w:szCs w:val="22"/>
              </w:rPr>
              <w:t xml:space="preserve"> </w:t>
            </w:r>
            <w:hyperlink r:id="rId8" w:history="1">
              <w:r w:rsidRPr="000B5152">
                <w:rPr>
                  <w:rStyle w:val="Hyperlink"/>
                  <w:rFonts w:ascii="Calibri" w:hAnsi="Calibri"/>
                  <w:sz w:val="22"/>
                  <w:szCs w:val="22"/>
                </w:rPr>
                <w:t>Digipädevuste enesehindamise skaala</w:t>
              </w:r>
            </w:hyperlink>
          </w:p>
        </w:tc>
      </w:tr>
      <w:tr w:rsidR="00303011" w:rsidRPr="00DD5358" w14:paraId="15B63959" w14:textId="77777777" w:rsidTr="00520BDC">
        <w:tc>
          <w:tcPr>
            <w:tcW w:w="9503" w:type="dxa"/>
            <w:gridSpan w:val="2"/>
            <w:shd w:val="clear" w:color="auto" w:fill="FFFFFF"/>
          </w:tcPr>
          <w:p w14:paraId="1F8D95BD" w14:textId="0AC2BBF7" w:rsidR="00303011" w:rsidRDefault="00303011" w:rsidP="004A79CF">
            <w:pPr>
              <w:rPr>
                <w:rFonts w:ascii="Calibri" w:hAnsi="Calibri"/>
                <w:sz w:val="22"/>
                <w:szCs w:val="22"/>
              </w:rPr>
            </w:pPr>
            <w:r w:rsidRPr="00303011">
              <w:rPr>
                <w:rFonts w:ascii="Calibri" w:hAnsi="Calibri"/>
                <w:iCs/>
                <w:color w:val="FF0000"/>
                <w:sz w:val="22"/>
                <w:szCs w:val="22"/>
              </w:rPr>
              <w:t>Ettepanekud/kommentaarid: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9"/>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661129"/>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6" w15:restartNumberingAfterBreak="0">
    <w:nsid w:val="3C7F1911"/>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E96706"/>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7CA6701"/>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8A2EAF"/>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A234015"/>
    <w:multiLevelType w:val="hybridMultilevel"/>
    <w:tmpl w:val="FA7E81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E1C1200"/>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26AA8"/>
    <w:multiLevelType w:val="hybridMultilevel"/>
    <w:tmpl w:val="1ED4ECCE"/>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1F5241C"/>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31"/>
  </w:num>
  <w:num w:numId="5">
    <w:abstractNumId w:val="20"/>
  </w:num>
  <w:num w:numId="6">
    <w:abstractNumId w:val="28"/>
  </w:num>
  <w:num w:numId="7">
    <w:abstractNumId w:val="23"/>
  </w:num>
  <w:num w:numId="8">
    <w:abstractNumId w:val="33"/>
  </w:num>
  <w:num w:numId="9">
    <w:abstractNumId w:val="12"/>
  </w:num>
  <w:num w:numId="10">
    <w:abstractNumId w:val="3"/>
  </w:num>
  <w:num w:numId="11">
    <w:abstractNumId w:val="1"/>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6"/>
  </w:num>
  <w:num w:numId="17">
    <w:abstractNumId w:val="15"/>
  </w:num>
  <w:num w:numId="18">
    <w:abstractNumId w:val="18"/>
  </w:num>
  <w:num w:numId="19">
    <w:abstractNumId w:val="10"/>
  </w:num>
  <w:num w:numId="20">
    <w:abstractNumId w:val="19"/>
  </w:num>
  <w:num w:numId="21">
    <w:abstractNumId w:val="0"/>
  </w:num>
  <w:num w:numId="22">
    <w:abstractNumId w:val="5"/>
  </w:num>
  <w:num w:numId="23">
    <w:abstractNumId w:val="27"/>
  </w:num>
  <w:num w:numId="24">
    <w:abstractNumId w:val="26"/>
  </w:num>
  <w:num w:numId="25">
    <w:abstractNumId w:val="13"/>
  </w:num>
  <w:num w:numId="26">
    <w:abstractNumId w:val="2"/>
  </w:num>
  <w:num w:numId="27">
    <w:abstractNumId w:val="35"/>
  </w:num>
  <w:num w:numId="28">
    <w:abstractNumId w:val="22"/>
  </w:num>
  <w:num w:numId="29">
    <w:abstractNumId w:val="25"/>
  </w:num>
  <w:num w:numId="30">
    <w:abstractNumId w:val="32"/>
  </w:num>
  <w:num w:numId="31">
    <w:abstractNumId w:val="14"/>
  </w:num>
  <w:num w:numId="32">
    <w:abstractNumId w:val="16"/>
  </w:num>
  <w:num w:numId="33">
    <w:abstractNumId w:val="30"/>
  </w:num>
  <w:num w:numId="34">
    <w:abstractNumId w:val="24"/>
  </w:num>
  <w:num w:numId="35">
    <w:abstractNumId w:val="21"/>
  </w:num>
  <w:num w:numId="36">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720"/>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49D"/>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12F"/>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E558A"/>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66FC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133"/>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86CF5"/>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000"/>
    <w:rsid w:val="002E5F44"/>
    <w:rsid w:val="002E65F9"/>
    <w:rsid w:val="002F3EDD"/>
    <w:rsid w:val="002F6775"/>
    <w:rsid w:val="002F6AC9"/>
    <w:rsid w:val="002F6AD3"/>
    <w:rsid w:val="002F791D"/>
    <w:rsid w:val="003000CC"/>
    <w:rsid w:val="00302552"/>
    <w:rsid w:val="00302B7F"/>
    <w:rsid w:val="00303011"/>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37A5E"/>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53B"/>
    <w:rsid w:val="00376B79"/>
    <w:rsid w:val="0037756E"/>
    <w:rsid w:val="00380CFC"/>
    <w:rsid w:val="0038333A"/>
    <w:rsid w:val="00386791"/>
    <w:rsid w:val="0039008D"/>
    <w:rsid w:val="0039030A"/>
    <w:rsid w:val="00392A07"/>
    <w:rsid w:val="003972FA"/>
    <w:rsid w:val="00397DA5"/>
    <w:rsid w:val="003A1D30"/>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0D0D"/>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1294"/>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FBF"/>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32A"/>
    <w:rsid w:val="00546431"/>
    <w:rsid w:val="0054724B"/>
    <w:rsid w:val="00547F8C"/>
    <w:rsid w:val="00550CC0"/>
    <w:rsid w:val="00554A1E"/>
    <w:rsid w:val="00555BB0"/>
    <w:rsid w:val="00556AC8"/>
    <w:rsid w:val="00556B69"/>
    <w:rsid w:val="00557050"/>
    <w:rsid w:val="0055734D"/>
    <w:rsid w:val="00561E61"/>
    <w:rsid w:val="00561F57"/>
    <w:rsid w:val="00562440"/>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870"/>
    <w:rsid w:val="005E5E74"/>
    <w:rsid w:val="005F03CB"/>
    <w:rsid w:val="005F0EEC"/>
    <w:rsid w:val="005F3971"/>
    <w:rsid w:val="005F55E9"/>
    <w:rsid w:val="005F5BAD"/>
    <w:rsid w:val="005F62C3"/>
    <w:rsid w:val="006008B9"/>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7B5B"/>
    <w:rsid w:val="006405D5"/>
    <w:rsid w:val="0064087B"/>
    <w:rsid w:val="00641160"/>
    <w:rsid w:val="00641A7B"/>
    <w:rsid w:val="00642114"/>
    <w:rsid w:val="00643CA7"/>
    <w:rsid w:val="00644C10"/>
    <w:rsid w:val="0064679D"/>
    <w:rsid w:val="006467F5"/>
    <w:rsid w:val="0065242C"/>
    <w:rsid w:val="0065265C"/>
    <w:rsid w:val="00655B7B"/>
    <w:rsid w:val="00657B9D"/>
    <w:rsid w:val="00660624"/>
    <w:rsid w:val="0066135A"/>
    <w:rsid w:val="006656B1"/>
    <w:rsid w:val="00665820"/>
    <w:rsid w:val="00667BAF"/>
    <w:rsid w:val="006708D4"/>
    <w:rsid w:val="00672FC9"/>
    <w:rsid w:val="00673009"/>
    <w:rsid w:val="00674714"/>
    <w:rsid w:val="006754B9"/>
    <w:rsid w:val="00677264"/>
    <w:rsid w:val="00677A71"/>
    <w:rsid w:val="006809CE"/>
    <w:rsid w:val="00680EDE"/>
    <w:rsid w:val="00681A42"/>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23"/>
    <w:rsid w:val="00715F84"/>
    <w:rsid w:val="00716A8C"/>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27F1"/>
    <w:rsid w:val="00753FAF"/>
    <w:rsid w:val="00754C86"/>
    <w:rsid w:val="007551C4"/>
    <w:rsid w:val="00761298"/>
    <w:rsid w:val="007650EA"/>
    <w:rsid w:val="00770DA9"/>
    <w:rsid w:val="00770EA8"/>
    <w:rsid w:val="007725C1"/>
    <w:rsid w:val="00775645"/>
    <w:rsid w:val="00775CCD"/>
    <w:rsid w:val="0078098E"/>
    <w:rsid w:val="007809D9"/>
    <w:rsid w:val="007814FB"/>
    <w:rsid w:val="007824CF"/>
    <w:rsid w:val="00783A81"/>
    <w:rsid w:val="00786547"/>
    <w:rsid w:val="007872B6"/>
    <w:rsid w:val="007872E4"/>
    <w:rsid w:val="007877D8"/>
    <w:rsid w:val="00791675"/>
    <w:rsid w:val="00792E68"/>
    <w:rsid w:val="007930B8"/>
    <w:rsid w:val="0079363A"/>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798"/>
    <w:rsid w:val="007D2762"/>
    <w:rsid w:val="007D2B32"/>
    <w:rsid w:val="007D3B7B"/>
    <w:rsid w:val="007D502D"/>
    <w:rsid w:val="007D7180"/>
    <w:rsid w:val="007E059C"/>
    <w:rsid w:val="007E2D48"/>
    <w:rsid w:val="007E4F75"/>
    <w:rsid w:val="007E6F20"/>
    <w:rsid w:val="007E7416"/>
    <w:rsid w:val="007E7E39"/>
    <w:rsid w:val="007F06E4"/>
    <w:rsid w:val="007F3136"/>
    <w:rsid w:val="007F5643"/>
    <w:rsid w:val="007F5826"/>
    <w:rsid w:val="007F5D2D"/>
    <w:rsid w:val="007F7149"/>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37E9E"/>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09E2"/>
    <w:rsid w:val="00932C3F"/>
    <w:rsid w:val="009342A2"/>
    <w:rsid w:val="00935EB2"/>
    <w:rsid w:val="00941451"/>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62FA"/>
    <w:rsid w:val="009B75B9"/>
    <w:rsid w:val="009C53B4"/>
    <w:rsid w:val="009C5BDD"/>
    <w:rsid w:val="009D038D"/>
    <w:rsid w:val="009D098E"/>
    <w:rsid w:val="009D14CF"/>
    <w:rsid w:val="009D1828"/>
    <w:rsid w:val="009D1D55"/>
    <w:rsid w:val="009D3D04"/>
    <w:rsid w:val="009D4FBF"/>
    <w:rsid w:val="009D5617"/>
    <w:rsid w:val="009D561B"/>
    <w:rsid w:val="009D5AF5"/>
    <w:rsid w:val="009D7276"/>
    <w:rsid w:val="009E1FA0"/>
    <w:rsid w:val="009E240B"/>
    <w:rsid w:val="009E464A"/>
    <w:rsid w:val="009F0860"/>
    <w:rsid w:val="009F17A6"/>
    <w:rsid w:val="009F2875"/>
    <w:rsid w:val="009F295A"/>
    <w:rsid w:val="009F386E"/>
    <w:rsid w:val="009F4AE6"/>
    <w:rsid w:val="009F53F0"/>
    <w:rsid w:val="009F6E3F"/>
    <w:rsid w:val="00A00911"/>
    <w:rsid w:val="00A01A42"/>
    <w:rsid w:val="00A01FD6"/>
    <w:rsid w:val="00A02F35"/>
    <w:rsid w:val="00A03711"/>
    <w:rsid w:val="00A039C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57C46"/>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4D59"/>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B7E87"/>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407E"/>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145F"/>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4143"/>
    <w:rsid w:val="00BA5336"/>
    <w:rsid w:val="00BA537F"/>
    <w:rsid w:val="00BA7489"/>
    <w:rsid w:val="00BB0137"/>
    <w:rsid w:val="00BB152F"/>
    <w:rsid w:val="00BB172D"/>
    <w:rsid w:val="00BB7066"/>
    <w:rsid w:val="00BB7678"/>
    <w:rsid w:val="00BB7CDC"/>
    <w:rsid w:val="00BC11D7"/>
    <w:rsid w:val="00BC17CD"/>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3671"/>
    <w:rsid w:val="00C053EB"/>
    <w:rsid w:val="00C05FF7"/>
    <w:rsid w:val="00C068BE"/>
    <w:rsid w:val="00C10795"/>
    <w:rsid w:val="00C12837"/>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4A7E"/>
    <w:rsid w:val="00C867E0"/>
    <w:rsid w:val="00C8707B"/>
    <w:rsid w:val="00C90A06"/>
    <w:rsid w:val="00C91F05"/>
    <w:rsid w:val="00C92805"/>
    <w:rsid w:val="00C93005"/>
    <w:rsid w:val="00C9451B"/>
    <w:rsid w:val="00C95008"/>
    <w:rsid w:val="00C957CA"/>
    <w:rsid w:val="00C95ACC"/>
    <w:rsid w:val="00C97670"/>
    <w:rsid w:val="00CA0242"/>
    <w:rsid w:val="00CA14EB"/>
    <w:rsid w:val="00CA299A"/>
    <w:rsid w:val="00CA350F"/>
    <w:rsid w:val="00CB0887"/>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889"/>
    <w:rsid w:val="00D01B4D"/>
    <w:rsid w:val="00D03DCE"/>
    <w:rsid w:val="00D04037"/>
    <w:rsid w:val="00D11A3F"/>
    <w:rsid w:val="00D15EC9"/>
    <w:rsid w:val="00D16E20"/>
    <w:rsid w:val="00D17E6C"/>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2C55"/>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897"/>
    <w:rsid w:val="00E76A8F"/>
    <w:rsid w:val="00E77700"/>
    <w:rsid w:val="00E801BF"/>
    <w:rsid w:val="00E8510D"/>
    <w:rsid w:val="00E861FA"/>
    <w:rsid w:val="00E8689F"/>
    <w:rsid w:val="00E86986"/>
    <w:rsid w:val="00E900D4"/>
    <w:rsid w:val="00E9183F"/>
    <w:rsid w:val="00E91A11"/>
    <w:rsid w:val="00E94A5E"/>
    <w:rsid w:val="00E9552A"/>
    <w:rsid w:val="00E9596E"/>
    <w:rsid w:val="00E97305"/>
    <w:rsid w:val="00EA0D20"/>
    <w:rsid w:val="00EA1B14"/>
    <w:rsid w:val="00EA246E"/>
    <w:rsid w:val="00EA7A8F"/>
    <w:rsid w:val="00EB365E"/>
    <w:rsid w:val="00EB3D19"/>
    <w:rsid w:val="00EB403E"/>
    <w:rsid w:val="00EB4191"/>
    <w:rsid w:val="00EB578C"/>
    <w:rsid w:val="00EB5885"/>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22DC"/>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43BB"/>
    <w:rsid w:val="00F653BA"/>
    <w:rsid w:val="00F6719D"/>
    <w:rsid w:val="00F70D21"/>
    <w:rsid w:val="00F7165B"/>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5B02"/>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2E2F"/>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3765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6643">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95199895">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96014414">
      <w:bodyDiv w:val="1"/>
      <w:marLeft w:val="0"/>
      <w:marRight w:val="0"/>
      <w:marTop w:val="0"/>
      <w:marBottom w:val="0"/>
      <w:divBdr>
        <w:top w:val="none" w:sz="0" w:space="0" w:color="auto"/>
        <w:left w:val="none" w:sz="0" w:space="0" w:color="auto"/>
        <w:bottom w:val="none" w:sz="0" w:space="0" w:color="auto"/>
        <w:right w:val="none" w:sz="0" w:space="0" w:color="auto"/>
      </w:divBdr>
    </w:div>
    <w:div w:id="990988595">
      <w:bodyDiv w:val="1"/>
      <w:marLeft w:val="0"/>
      <w:marRight w:val="0"/>
      <w:marTop w:val="0"/>
      <w:marBottom w:val="0"/>
      <w:divBdr>
        <w:top w:val="none" w:sz="0" w:space="0" w:color="auto"/>
        <w:left w:val="none" w:sz="0" w:space="0" w:color="auto"/>
        <w:bottom w:val="none" w:sz="0" w:space="0" w:color="auto"/>
        <w:right w:val="none" w:sz="0" w:space="0" w:color="auto"/>
      </w:divBdr>
    </w:div>
    <w:div w:id="108360389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454784013">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1903832057">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Digip&#228;devuste-enesehindamise-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73</TotalTime>
  <Pages>6</Pages>
  <Words>1262</Words>
  <Characters>7323</Characters>
  <Application>Microsoft Office Word</Application>
  <DocSecurity>0</DocSecurity>
  <Lines>61</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5</cp:revision>
  <cp:lastPrinted>2011-06-28T11:10:00Z</cp:lastPrinted>
  <dcterms:created xsi:type="dcterms:W3CDTF">2022-03-02T10:39:00Z</dcterms:created>
  <dcterms:modified xsi:type="dcterms:W3CDTF">2022-03-24T12:31:00Z</dcterms:modified>
</cp:coreProperties>
</file>