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600986B8" w:rsidR="00561F57" w:rsidRPr="003307F0" w:rsidRDefault="00AF1DDC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Veokorraldaja-logistik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6A0936BF" w:rsidR="00576E64" w:rsidRPr="00FE70C3" w:rsidRDefault="00AF1DDC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Veokorraldaja-logistik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0552F297" w:rsidR="00576E64" w:rsidRPr="00FE70C3" w:rsidRDefault="00AF1DDC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  <w:tr w:rsidR="00736B81" w:rsidRPr="003A2B5F" w14:paraId="51E45B20" w14:textId="77777777" w:rsidTr="004551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3822" w14:textId="46ADD73B" w:rsidR="001C2E45" w:rsidRPr="007650EA" w:rsidRDefault="001C2E45" w:rsidP="0045516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736B81" w:rsidRPr="00191A0E" w14:paraId="24409948" w14:textId="77777777" w:rsidTr="004551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A363" w14:textId="77777777" w:rsidR="00736B81" w:rsidRDefault="00736B81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 xml:space="preserve">Võimalikud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osakutsed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  <w:p w14:paraId="36423038" w14:textId="03EE0049" w:rsidR="001C2E45" w:rsidRPr="007650EA" w:rsidRDefault="001C2E45" w:rsidP="0045516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6B81" w:rsidRPr="00191A0E" w14:paraId="4016F1F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6D4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9B48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1C2E45" w:rsidRPr="00191A0E" w14:paraId="1277CFBF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41E" w14:textId="75971CB6" w:rsidR="001C2E45" w:rsidRPr="005E19AA" w:rsidRDefault="00155D19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E19AA">
              <w:rPr>
                <w:rFonts w:ascii="Calibri" w:hAnsi="Calibri"/>
                <w:bCs/>
                <w:sz w:val="22"/>
                <w:szCs w:val="22"/>
              </w:rPr>
              <w:t>Kauba maanteevedude korraldamine</w:t>
            </w:r>
            <w:r w:rsidR="00666C1A">
              <w:rPr>
                <w:rFonts w:ascii="Calibri" w:hAnsi="Calibri"/>
                <w:bCs/>
                <w:sz w:val="22"/>
                <w:szCs w:val="22"/>
              </w:rPr>
              <w:t>, tase 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F9E" w14:textId="15B05B2B" w:rsidR="001C2E45" w:rsidRPr="005E19AA" w:rsidRDefault="00155D19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E19AA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</w:tr>
      <w:tr w:rsidR="001C2E45" w:rsidRPr="00191A0E" w14:paraId="4AD870FC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82B8" w14:textId="0772FAEF" w:rsidR="001C2E45" w:rsidRPr="005E19AA" w:rsidRDefault="00155D19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E19AA">
              <w:rPr>
                <w:rFonts w:ascii="Calibri" w:hAnsi="Calibri"/>
                <w:bCs/>
                <w:sz w:val="22"/>
                <w:szCs w:val="22"/>
              </w:rPr>
              <w:t>Kaubavarude täiendamine</w:t>
            </w:r>
            <w:r w:rsidR="00666C1A">
              <w:rPr>
                <w:rFonts w:ascii="Calibri" w:hAnsi="Calibri"/>
                <w:bCs/>
                <w:sz w:val="22"/>
                <w:szCs w:val="22"/>
              </w:rPr>
              <w:t>, tase 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8663" w14:textId="10E39189" w:rsidR="001C2E45" w:rsidRPr="005E19AA" w:rsidRDefault="00155D19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E19AA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C5BE2F7" w14:textId="77777777" w:rsidR="00155D19" w:rsidRPr="00155D19" w:rsidRDefault="00155D19" w:rsidP="00155D1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55D19">
              <w:rPr>
                <w:rFonts w:ascii="Calibri" w:hAnsi="Calibri"/>
                <w:iCs/>
                <w:sz w:val="22"/>
                <w:szCs w:val="22"/>
              </w:rPr>
              <w:t>Logistika valdkonna töötajad teevad tarneahela toimimiseks vajalikke töid klientide vajadusi ja ettevõtte huve arvestades.</w:t>
            </w:r>
          </w:p>
          <w:p w14:paraId="3C1EDC25" w14:textId="77777777" w:rsidR="00155D19" w:rsidRPr="00155D19" w:rsidRDefault="00155D19" w:rsidP="00155D1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55D19">
              <w:rPr>
                <w:rFonts w:ascii="Calibri" w:hAnsi="Calibri"/>
                <w:iCs/>
                <w:sz w:val="22"/>
                <w:szCs w:val="22"/>
              </w:rPr>
              <w:t xml:space="preserve">Veokorraldaja-logistik tellib või korraldab Euroopa Liidu siseseid kauba maanteevedusid, teeb kaubavarude täiendamist abistavaid toiminguid ning teenindab ettevõtte </w:t>
            </w:r>
            <w:proofErr w:type="spellStart"/>
            <w:r w:rsidRPr="00155D19">
              <w:rPr>
                <w:rFonts w:ascii="Calibri" w:hAnsi="Calibri"/>
                <w:iCs/>
                <w:sz w:val="22"/>
                <w:szCs w:val="22"/>
              </w:rPr>
              <w:t>sise</w:t>
            </w:r>
            <w:proofErr w:type="spellEnd"/>
            <w:r w:rsidRPr="00155D19">
              <w:rPr>
                <w:rFonts w:ascii="Calibri" w:hAnsi="Calibri"/>
                <w:iCs/>
                <w:sz w:val="22"/>
                <w:szCs w:val="22"/>
              </w:rPr>
              <w:t xml:space="preserve">- ja </w:t>
            </w:r>
            <w:proofErr w:type="spellStart"/>
            <w:r w:rsidRPr="00155D19">
              <w:rPr>
                <w:rFonts w:ascii="Calibri" w:hAnsi="Calibri"/>
                <w:iCs/>
                <w:sz w:val="22"/>
                <w:szCs w:val="22"/>
              </w:rPr>
              <w:t>väliskliente</w:t>
            </w:r>
            <w:proofErr w:type="spellEnd"/>
            <w:r w:rsidRPr="00155D19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06F05D0C" w14:textId="77777777" w:rsidR="00155D19" w:rsidRPr="00155D19" w:rsidRDefault="00155D19" w:rsidP="00155D1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55D19">
              <w:rPr>
                <w:rFonts w:ascii="Calibri" w:hAnsi="Calibri"/>
                <w:iCs/>
                <w:sz w:val="22"/>
                <w:szCs w:val="22"/>
              </w:rPr>
              <w:t>Veokorraldaja-logistik on valmis töötama iseseisvalt ja meeskonnas.</w:t>
            </w:r>
          </w:p>
          <w:p w14:paraId="5C9441F2" w14:textId="4E2E5486" w:rsidR="003972FA" w:rsidRPr="0037756E" w:rsidRDefault="00155D19" w:rsidP="00155D19">
            <w:pPr>
              <w:rPr>
                <w:rFonts w:ascii="Calibri" w:hAnsi="Calibri"/>
                <w:i/>
                <w:sz w:val="22"/>
                <w:szCs w:val="22"/>
              </w:rPr>
            </w:pPr>
            <w:r w:rsidRPr="00155D19">
              <w:rPr>
                <w:rFonts w:ascii="Calibri" w:hAnsi="Calibri"/>
                <w:iCs/>
                <w:sz w:val="22"/>
                <w:szCs w:val="22"/>
              </w:rPr>
              <w:t>Töö eeldab suhtlemis-, teenindus- ja koostöövalmidust ning pidevat enesetäiendamist.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17998F69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155D19" w:rsidRPr="00155D19">
              <w:rPr>
                <w:rFonts w:ascii="Calibri" w:hAnsi="Calibri"/>
                <w:sz w:val="22"/>
                <w:szCs w:val="22"/>
              </w:rPr>
              <w:t>Kauba maanteevedude korraldamine</w:t>
            </w:r>
          </w:p>
          <w:p w14:paraId="2166E326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155D19" w:rsidRPr="00155D19">
              <w:rPr>
                <w:rFonts w:ascii="Calibri" w:hAnsi="Calibri"/>
                <w:sz w:val="22"/>
                <w:szCs w:val="22"/>
              </w:rPr>
              <w:t>Kaubavarude täiendamine</w:t>
            </w:r>
          </w:p>
          <w:p w14:paraId="4D757D8E" w14:textId="025904A3" w:rsidR="00155D19" w:rsidRPr="00391E74" w:rsidRDefault="00155D19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155D19">
              <w:rPr>
                <w:rFonts w:ascii="Calibri" w:hAnsi="Calibri"/>
                <w:sz w:val="22"/>
                <w:szCs w:val="22"/>
              </w:rPr>
              <w:t>Klienditeenindus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AEA996B" w:rsidR="007F2D3B" w:rsidRPr="005E19AA" w:rsidRDefault="005E19AA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E19AA">
              <w:rPr>
                <w:rFonts w:ascii="Calibri" w:hAnsi="Calibri"/>
                <w:bCs/>
                <w:sz w:val="22"/>
                <w:szCs w:val="22"/>
              </w:rPr>
              <w:t>Veokorraldaja-logistiku</w:t>
            </w:r>
            <w:r>
              <w:rPr>
                <w:rFonts w:ascii="Calibri" w:hAnsi="Calibri"/>
                <w:bCs/>
                <w:sz w:val="22"/>
                <w:szCs w:val="22"/>
              </w:rPr>
              <w:t>na töötavad inimesed, kes on läbinud kutseõppe tasemeõppe</w:t>
            </w:r>
            <w:r w:rsidRPr="005E19AA">
              <w:rPr>
                <w:rFonts w:ascii="Calibri" w:hAnsi="Calibri"/>
                <w:bCs/>
                <w:sz w:val="22"/>
                <w:szCs w:val="22"/>
              </w:rPr>
              <w:t xml:space="preserve"> või omanda</w:t>
            </w:r>
            <w:r>
              <w:rPr>
                <w:rFonts w:ascii="Calibri" w:hAnsi="Calibri"/>
                <w:bCs/>
                <w:sz w:val="22"/>
                <w:szCs w:val="22"/>
              </w:rPr>
              <w:t>nud</w:t>
            </w:r>
            <w:r w:rsidRPr="005E19AA">
              <w:rPr>
                <w:rFonts w:ascii="Calibri" w:hAnsi="Calibri"/>
                <w:bCs/>
                <w:sz w:val="22"/>
                <w:szCs w:val="22"/>
              </w:rPr>
              <w:t xml:space="preserve"> kutsealased oskused töökohal õppides ja erialaseid täiendkoolitusi läbides.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39D4953" w:rsidR="007F2D3B" w:rsidRPr="005E19AA" w:rsidRDefault="005E19AA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Logistika assistent, logistik-klienditeenindaja, logistik, veokorraldaja, dispetšer.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71CC5EB7" w:rsidR="007F2D3B" w:rsidRPr="00AF7D6B" w:rsidRDefault="005E19AA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4F2FB49E" w14:textId="77777777" w:rsidR="0036125E" w:rsidRDefault="005E19AA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  <w:p w14:paraId="2063BC51" w14:textId="701916F2" w:rsidR="005E19AA" w:rsidRPr="005E19AA" w:rsidRDefault="005E19AA" w:rsidP="005E19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Osakutse Kauba maanteevedude korraldamine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 xml:space="preserve">taotlemisel tuleb tõendada </w:t>
            </w:r>
            <w:proofErr w:type="spellStart"/>
            <w:r w:rsidR="00096E29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096E29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>kompetentsid A.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>.1 ja A.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>.3.</w:t>
            </w:r>
          </w:p>
          <w:p w14:paraId="7F568BCC" w14:textId="45DDAFCC" w:rsidR="005E19AA" w:rsidRPr="005E19AA" w:rsidRDefault="005E19AA" w:rsidP="005E19A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 xml:space="preserve">Osakutse Kaubavarude täiendamine taotlemisel tuleb tõendada </w:t>
            </w:r>
            <w:proofErr w:type="spellStart"/>
            <w:r w:rsidR="00096E29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096E29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>kompetentsid A.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>.2. ja A.</w:t>
            </w: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>.3.</w:t>
            </w:r>
          </w:p>
        </w:tc>
      </w:tr>
    </w:tbl>
    <w:p w14:paraId="6D376747" w14:textId="77777777" w:rsidR="005E19AA" w:rsidRDefault="005E19AA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6B22D046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E19AA">
              <w:rPr>
                <w:rFonts w:ascii="Calibri" w:hAnsi="Calibri"/>
                <w:b/>
                <w:sz w:val="22"/>
                <w:szCs w:val="22"/>
              </w:rPr>
              <w:t>Veokorraldaja-logistiku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11B11DB" w14:textId="77777777" w:rsidR="00557050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tegutseb eesmärgipäraselt ja vastutustundlikult, järgib oma tegevuses tervise-, turvalisus-, keskkonna- ja ohutusnõudeid;</w:t>
            </w:r>
          </w:p>
          <w:p w14:paraId="457A0269" w14:textId="77777777" w:rsidR="005E19AA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järgib konfidentsiaalsuse põhimõtteid ja logistika valdkonna head tava;</w:t>
            </w:r>
          </w:p>
          <w:p w14:paraId="1577A848" w14:textId="77777777" w:rsidR="005E19AA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minimeerib ning võimalusel väldib oma tegevuses kahjude tekkimist;</w:t>
            </w:r>
          </w:p>
          <w:p w14:paraId="74FC2497" w14:textId="77777777" w:rsidR="005E19AA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arhiveerib tegevusega seotud dokumente vastavalt arhiveerimissüsteemile;</w:t>
            </w:r>
          </w:p>
          <w:p w14:paraId="2A4F31B9" w14:textId="77777777" w:rsidR="005E19AA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loob ja hoiab häid suhteid koostööpartnerite ja kolleegidega, käitub erinevates olukordades tasakaalukalt ja eesmärgipäraselt, sh pingelistes olukordades;</w:t>
            </w:r>
          </w:p>
          <w:p w14:paraId="664AFD50" w14:textId="77777777" w:rsidR="005E19AA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valib sihtgrupile kohase suhtlemisviisi, kasutab viisakat ning korrektset kõne- ja kirjakeelt, tagab informatsiooni ajakohasuse ning õigeaegse edastamise;</w:t>
            </w:r>
          </w:p>
          <w:p w14:paraId="1BFDCF81" w14:textId="77777777" w:rsidR="005E19AA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aktsepteerib enese ja teiste vajadusi, esitab veenvalt oma seisukohti;</w:t>
            </w:r>
          </w:p>
          <w:p w14:paraId="2B9334AA" w14:textId="77777777" w:rsidR="005E19AA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kohandub meeskonnaga, aitab luua meeskonnavaimu;</w:t>
            </w:r>
          </w:p>
          <w:p w14:paraId="0FEECDA6" w14:textId="77777777" w:rsidR="005E19AA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arendab oma kutseoskusi, hoiab end kursis uute tehnoloogiatega;</w:t>
            </w:r>
          </w:p>
          <w:p w14:paraId="3B6C600F" w14:textId="77777777" w:rsidR="005E19AA" w:rsidRDefault="005E19AA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E19AA">
              <w:rPr>
                <w:rFonts w:ascii="Calibri" w:hAnsi="Calibri"/>
                <w:iCs/>
                <w:sz w:val="22"/>
                <w:szCs w:val="22"/>
              </w:rPr>
              <w:t>kasutab digivahendeid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vastavalt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enesehindamise skaala</w:t>
            </w:r>
            <w:r w:rsidR="00D60BB2">
              <w:rPr>
                <w:rFonts w:ascii="Calibri" w:hAnsi="Calibri"/>
                <w:iCs/>
                <w:sz w:val="22"/>
                <w:szCs w:val="22"/>
              </w:rPr>
              <w:t>le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>: sisuloome ja ohutus</w:t>
            </w:r>
            <w:r w:rsidR="00D60BB2">
              <w:rPr>
                <w:rFonts w:ascii="Calibri" w:hAnsi="Calibri"/>
                <w:iCs/>
                <w:sz w:val="22"/>
                <w:szCs w:val="22"/>
              </w:rPr>
              <w:t>e osaoskust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 xml:space="preserve"> algtasemel</w:t>
            </w:r>
            <w:r w:rsidR="00D60BB2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 xml:space="preserve"> teis</w:t>
            </w:r>
            <w:r w:rsidR="00D60BB2">
              <w:rPr>
                <w:rFonts w:ascii="Calibri" w:hAnsi="Calibri"/>
                <w:iCs/>
                <w:sz w:val="22"/>
                <w:szCs w:val="22"/>
              </w:rPr>
              <w:t>i osaoskuseid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 xml:space="preserve"> iseseisev</w:t>
            </w:r>
            <w:r w:rsidR="00D60BB2">
              <w:rPr>
                <w:rFonts w:ascii="Calibri" w:hAnsi="Calibri"/>
                <w:iCs/>
                <w:sz w:val="22"/>
                <w:szCs w:val="22"/>
              </w:rPr>
              <w:t>a kasutaja tasemel</w:t>
            </w:r>
            <w:r w:rsidRPr="005E19AA">
              <w:rPr>
                <w:rFonts w:ascii="Calibri" w:hAnsi="Calibri"/>
                <w:iCs/>
                <w:sz w:val="22"/>
                <w:szCs w:val="22"/>
              </w:rPr>
              <w:t>; kasutab erialast tarkvara, arvestades ettevõttes andmekaitse osas kehtestatud nõudeid ja korda;</w:t>
            </w:r>
          </w:p>
          <w:p w14:paraId="389AAED5" w14:textId="77777777" w:rsidR="00D60BB2" w:rsidRDefault="00D60BB2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60BB2">
              <w:rPr>
                <w:rFonts w:ascii="Calibri" w:hAnsi="Calibri"/>
                <w:iCs/>
                <w:sz w:val="22"/>
                <w:szCs w:val="22"/>
              </w:rPr>
              <w:t>kasutab vähemalt üht võõrkeelt tasemel B1 (vt lisa 2 „Keelte oskustasemete kirjeldused“);</w:t>
            </w:r>
          </w:p>
          <w:p w14:paraId="28B32FE8" w14:textId="52714CDD" w:rsidR="00D60BB2" w:rsidRPr="005E19AA" w:rsidRDefault="00D60BB2" w:rsidP="005E19A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60BB2">
              <w:rPr>
                <w:rFonts w:ascii="Calibri" w:hAnsi="Calibri"/>
                <w:iCs/>
                <w:sz w:val="22"/>
                <w:szCs w:val="22"/>
              </w:rPr>
              <w:t>järgib ettevõttesiseseid regulatsioone  (nt inventeerimine, ettevõtte dokumentatsiooni kasutamine) ning finants- ja maksuarvestuse põhimõtteid.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C951308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55D19" w:rsidRPr="00155D19">
              <w:rPr>
                <w:rFonts w:ascii="Calibri" w:hAnsi="Calibri"/>
                <w:b/>
                <w:sz w:val="22"/>
                <w:szCs w:val="22"/>
              </w:rPr>
              <w:t>Kauba maanteevedude korraldamine</w:t>
            </w:r>
          </w:p>
        </w:tc>
        <w:tc>
          <w:tcPr>
            <w:tcW w:w="1213" w:type="dxa"/>
          </w:tcPr>
          <w:p w14:paraId="52FBD7D6" w14:textId="7B17558D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55D19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5F9E8F41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0EA89B4" w14:textId="5931358C" w:rsidR="00D60BB2" w:rsidRDefault="00D60BB2" w:rsidP="00D60BB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valib erialast tarkvara kasutades konkreetsest saadetisest ja kliendi soovist lähtuvalt veomarsruudi ja -vahendid;</w:t>
            </w:r>
          </w:p>
          <w:p w14:paraId="4FE032D8" w14:textId="40005EF9" w:rsidR="00D60BB2" w:rsidRDefault="00D60BB2" w:rsidP="00D60BB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koostab koorma vastavalt laadimisplaanile, arvestades kauba omaduste, markeerimisnõuete,  veeremiparameetrite, veokijuhi töö- ja puhkeaja regulatsioonide, teede kasutustingimuste jm piirangutega ning tollinõuetega;</w:t>
            </w:r>
          </w:p>
          <w:p w14:paraId="69484D5F" w14:textId="79ABA16D" w:rsidR="00D60BB2" w:rsidRDefault="00D60BB2" w:rsidP="00D60BB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osaleb pakendite, sh veopakendite tagastamise ning säästliku kasutamise korraldamises;</w:t>
            </w:r>
          </w:p>
          <w:p w14:paraId="485CC9E2" w14:textId="7048C626" w:rsidR="00D60BB2" w:rsidRDefault="00D60BB2" w:rsidP="00D60BB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hoiab veovahendid kasutuses, lähtudes veolepingutest ja kasutades planeerimiseks erialast tarkvara;</w:t>
            </w:r>
          </w:p>
          <w:p w14:paraId="32E68EED" w14:textId="464A3E67" w:rsidR="00D60BB2" w:rsidRDefault="00D60BB2" w:rsidP="00D60BB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lastRenderedPageBreak/>
              <w:t>vahetab infot seotud osapooltega, kasutades asjakohaseid suhtluskanaleid;</w:t>
            </w:r>
          </w:p>
          <w:p w14:paraId="2948CF8F" w14:textId="366D1161" w:rsidR="00D60BB2" w:rsidRDefault="00D60BB2" w:rsidP="00D60BB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annab vedajale juhiseid kinnitusvahendite kasutuse, pakendite sobivuse kohta ja kontrollib seda;</w:t>
            </w:r>
          </w:p>
          <w:p w14:paraId="11408837" w14:textId="7C275F43" w:rsidR="00D60BB2" w:rsidRDefault="00D60BB2" w:rsidP="00D60BB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jälgib (sh teenusepakkujate veebiplatvormidel) kauba ja veovahendi liikumist ning kindlaks määratud veorežiimi (nt eritemperatuur, niiskus), kasutades sobivad kommunikatsioonivahendeid, sh elektroonilisi jälgimisseadmeid;</w:t>
            </w:r>
          </w:p>
          <w:p w14:paraId="0D7E7A37" w14:textId="0E05CCB1" w:rsidR="00D60BB2" w:rsidRDefault="00D60BB2" w:rsidP="00D60BB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koostab veodokumendid ja veoarve vastavalt lepingutingimustele;</w:t>
            </w:r>
          </w:p>
          <w:p w14:paraId="37CD8DE4" w14:textId="6BA076E4" w:rsidR="00610B6B" w:rsidRPr="00D60BB2" w:rsidRDefault="00D60BB2" w:rsidP="00D60BB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sisestab ja arhiveerib kauba- ja veodokumendid vastavalt ettevõtte töökorraldusele.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27AE7120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55D19" w:rsidRPr="00155D19">
              <w:rPr>
                <w:rFonts w:ascii="Calibri" w:hAnsi="Calibri"/>
                <w:b/>
                <w:sz w:val="22"/>
                <w:szCs w:val="22"/>
              </w:rPr>
              <w:t>Kaubavarude täiendamine</w:t>
            </w:r>
          </w:p>
        </w:tc>
        <w:tc>
          <w:tcPr>
            <w:tcW w:w="1213" w:type="dxa"/>
          </w:tcPr>
          <w:p w14:paraId="5224FAA2" w14:textId="6591D366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55D19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05FE012B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C7F774E" w14:textId="64D20E05" w:rsidR="00D60BB2" w:rsidRDefault="00D60BB2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kogub müügiajaloo andmeid, jälgib ning registreerib nõudluse muutumist ajas (müügistatistika andmebaas, klientide tagasiside);</w:t>
            </w:r>
          </w:p>
          <w:p w14:paraId="6970B7D2" w14:textId="677C0213" w:rsidR="00D60BB2" w:rsidRDefault="00D60BB2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osaleb ostuprognooside koostamisel;</w:t>
            </w:r>
          </w:p>
          <w:p w14:paraId="1B687057" w14:textId="093DE988" w:rsidR="00D60BB2" w:rsidRDefault="00D60BB2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osaleb lihtsamate nõudluse analüüside (nt ABC-XYZ) tegemisel, toodete kategoriseerimisel koostamisel;</w:t>
            </w:r>
          </w:p>
          <w:p w14:paraId="2734B46A" w14:textId="1FC3F953" w:rsidR="00D60BB2" w:rsidRDefault="00D60BB2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jälgib etteantud reservvaru suurust ja muutumist, võtab arvesse ostukoguseid, hooaega ja ettevõtte vajadusi;</w:t>
            </w:r>
          </w:p>
          <w:p w14:paraId="3C40AD16" w14:textId="5ABEC3FB" w:rsidR="00D60BB2" w:rsidRDefault="00D60BB2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osaleb tarnijaturu kaardistamisel;</w:t>
            </w:r>
          </w:p>
          <w:p w14:paraId="637162B3" w14:textId="5F619D70" w:rsidR="00D60BB2" w:rsidRDefault="00D60BB2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osaleb päringute koostamisel;</w:t>
            </w:r>
          </w:p>
          <w:p w14:paraId="3EE1BAD0" w14:textId="6723280E" w:rsidR="00D60BB2" w:rsidRDefault="00D60BB2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D60BB2">
              <w:rPr>
                <w:rFonts w:ascii="Calibri" w:hAnsi="Calibri"/>
                <w:sz w:val="22"/>
                <w:szCs w:val="22"/>
              </w:rPr>
              <w:t>koostab, edastab ostutellimused vastavalt etteantud tingimustele;</w:t>
            </w:r>
          </w:p>
          <w:p w14:paraId="4AC49FCA" w14:textId="67DACC21" w:rsidR="00D60BB2" w:rsidRDefault="00F2712F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jälgib tarne kulgemise vastavust etteantud tingimustele (nt INCOTERMS), tuvastab ja registreerib kõrvalekalded;</w:t>
            </w:r>
          </w:p>
          <w:p w14:paraId="4FD5FA7C" w14:textId="152E59A9" w:rsidR="00F2712F" w:rsidRDefault="00F2712F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veendub lattu jõudnud tarne vastavuses tellimuses esitatud tingimustele ja kaubasaatedokumentidele;</w:t>
            </w:r>
          </w:p>
          <w:p w14:paraId="2E3257FA" w14:textId="151C4992" w:rsidR="00F2712F" w:rsidRDefault="00F2712F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võtab saadetise vastu vastavalt kliendilepingu tingimustele, eristab kaubad nõuetele vastavalt (nt ohtlik kaup - tavakaup, erikaup - tavakaup, aktsiisikaup, tolli kontrolli all olev kaup);</w:t>
            </w:r>
          </w:p>
          <w:p w14:paraId="793F2F51" w14:textId="49B779BB" w:rsidR="00F2712F" w:rsidRDefault="00F2712F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koostab laodokumente (nt vastuvõtukinnitus, komplekteerimisleht, pakkeleht, inventuuri lugemisleht) infosüsteemis, arvestades ettevõttes kehtestatud nõudeid;</w:t>
            </w:r>
          </w:p>
          <w:p w14:paraId="1EC5E243" w14:textId="0D4A1CC5" w:rsidR="00F2712F" w:rsidRDefault="00F2712F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jälgib kaupade nõuetekohast käitlemist ja hoiustamist laos, teavitab vastutavat isikut riknenud kaubast; käitleb pakendeid ja jäätmeid vastavalt nõuetele;</w:t>
            </w:r>
          </w:p>
          <w:p w14:paraId="6F3E638B" w14:textId="13C83A15" w:rsidR="00F2712F" w:rsidRDefault="00F2712F" w:rsidP="00D60BB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võtab vastu ja käsitleb väljastustellimusi vastavalt kokkulepitud korrale, jälgib reaalajas laoväljastuste info sisestamist infosüsteemi, kontrollib lao läbimisaegadest kinnipidamist;</w:t>
            </w:r>
          </w:p>
          <w:p w14:paraId="18C56BA4" w14:textId="2A6D1997" w:rsidR="007F2D3B" w:rsidRPr="00F2712F" w:rsidRDefault="00F2712F" w:rsidP="00F2712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osaleb inventuuride korraldamises, valmistab ette arvestuslikud (tõepärased) laosaldod.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134A9D" w:rsidRPr="00610B6B" w14:paraId="3FB2D77B" w14:textId="77777777" w:rsidTr="00B158D1">
        <w:tc>
          <w:tcPr>
            <w:tcW w:w="8109" w:type="dxa"/>
          </w:tcPr>
          <w:p w14:paraId="509634F2" w14:textId="7288E1C3" w:rsidR="00134A9D" w:rsidRPr="00610B6B" w:rsidRDefault="00134A9D" w:rsidP="00B158D1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55D19" w:rsidRPr="00155D19">
              <w:rPr>
                <w:rFonts w:ascii="Calibri" w:hAnsi="Calibri"/>
                <w:b/>
                <w:sz w:val="22"/>
                <w:szCs w:val="22"/>
              </w:rPr>
              <w:t>Klienditeenindus</w:t>
            </w:r>
          </w:p>
        </w:tc>
        <w:tc>
          <w:tcPr>
            <w:tcW w:w="1213" w:type="dxa"/>
          </w:tcPr>
          <w:p w14:paraId="2D7A1636" w14:textId="14A27897" w:rsidR="00134A9D" w:rsidRPr="00610B6B" w:rsidRDefault="00134A9D" w:rsidP="00B158D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55D19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134A9D" w:rsidRPr="00610B6B" w14:paraId="10B44966" w14:textId="77777777" w:rsidTr="00B158D1">
        <w:tc>
          <w:tcPr>
            <w:tcW w:w="9322" w:type="dxa"/>
            <w:gridSpan w:val="2"/>
          </w:tcPr>
          <w:p w14:paraId="4B01568F" w14:textId="1FDC7BC4" w:rsidR="00134A9D" w:rsidRDefault="00134A9D" w:rsidP="00B158D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884BF94" w14:textId="09DCCC05" w:rsidR="00F2712F" w:rsidRPr="00F2712F" w:rsidRDefault="00F2712F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teenindab kliente ja suhtleb tarnijatega vastavalt kokkulepitud teenindustasemele;</w:t>
            </w:r>
          </w:p>
          <w:p w14:paraId="768B85C6" w14:textId="4A4709F5" w:rsidR="00F2712F" w:rsidRPr="00F2712F" w:rsidRDefault="00F2712F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nõustab ja teavitab kliente pakutavatest teenustest, lähtudes üldtingimustest (nt ELEA autokaubaveo üldtingimused), klienditeeninduse standardist ning ettevõtte praktikast;</w:t>
            </w:r>
          </w:p>
          <w:p w14:paraId="2255D086" w14:textId="07C8EA6D" w:rsidR="00F2712F" w:rsidRPr="00F2712F" w:rsidRDefault="00F2712F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vastab kliendipäringutele või edastab need vastavalt ettevõttes kehtestatud korrale;</w:t>
            </w:r>
          </w:p>
          <w:p w14:paraId="38482AC2" w14:textId="4E2FEE79" w:rsidR="00F2712F" w:rsidRPr="00F2712F" w:rsidRDefault="00F2712F" w:rsidP="00B158D1">
            <w:pPr>
              <w:rPr>
                <w:rFonts w:ascii="Calibri" w:hAnsi="Calibri"/>
                <w:sz w:val="22"/>
                <w:szCs w:val="22"/>
              </w:rPr>
            </w:pPr>
            <w:r w:rsidRPr="00F2712F">
              <w:rPr>
                <w:rFonts w:ascii="Calibri" w:hAnsi="Calibri"/>
                <w:sz w:val="22"/>
                <w:szCs w:val="22"/>
              </w:rPr>
              <w:t>Teenuse müüjana:</w:t>
            </w:r>
          </w:p>
          <w:p w14:paraId="0D6293BA" w14:textId="7620F60A" w:rsidR="00134A9D" w:rsidRPr="004C6863" w:rsidRDefault="00F2712F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koostab ja esitab lihtsamaid lao- ja veoteenuste pakkumisi (standardsed, ühekordsed tehingud), lähtudes hinnakirjast ja kliendi vajadusest;</w:t>
            </w:r>
          </w:p>
          <w:p w14:paraId="698BE1E1" w14:textId="30BF429D" w:rsidR="00F2712F" w:rsidRPr="004C6863" w:rsidRDefault="00F2712F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kontrollib kliendi maksevõimet avalikest ja ettevõttesisestest infoallikatest;</w:t>
            </w:r>
          </w:p>
          <w:p w14:paraId="346B504F" w14:textId="70171257" w:rsidR="00F2712F" w:rsidRPr="004C6863" w:rsidRDefault="00F2712F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lastRenderedPageBreak/>
              <w:t>võtab vastu ja käsitleb tellimusi, jälgib saadetiste, info- ja teenuste voo kulgemist, lähtudes ettevõtte klienditeeninduse protsessist;</w:t>
            </w:r>
          </w:p>
          <w:p w14:paraId="402783A0" w14:textId="2212DC32" w:rsidR="00F2712F" w:rsidRPr="004C6863" w:rsidRDefault="00F2712F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registreerib ja edastab klientide esitatud veateateid, pretensioone ja reklamatsioone;</w:t>
            </w:r>
          </w:p>
          <w:p w14:paraId="48963338" w14:textId="2441C7DC" w:rsidR="00F2712F" w:rsidRPr="004C6863" w:rsidRDefault="00F2712F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likvideerib võimalusel kõrvalekalded, informeerib vajadusel kaasatud osapooli;</w:t>
            </w:r>
          </w:p>
          <w:p w14:paraId="0A9D1AE4" w14:textId="6AAE9BEA" w:rsidR="00F2712F" w:rsidRPr="004C6863" w:rsidRDefault="00F2712F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koostab osutatud teenuste kohta arveid, kontrollides müügiarvete vastavust tegelikele mahtudele ja kokkulepitud hindadele;</w:t>
            </w:r>
          </w:p>
          <w:p w14:paraId="546FE0A8" w14:textId="630A8118" w:rsidR="004C6863" w:rsidRPr="004C6863" w:rsidRDefault="004C6863" w:rsidP="004C6863">
            <w:p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Teenuse ostjana:</w:t>
            </w:r>
          </w:p>
          <w:p w14:paraId="7F68BC91" w14:textId="6E7C76E7" w:rsidR="00F2712F" w:rsidRPr="004C6863" w:rsidRDefault="004C6863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koostab ja esitab lihtsamaid teenuste ostmise päringuid teenuste pakkujatele;</w:t>
            </w:r>
          </w:p>
          <w:p w14:paraId="37EA6EB5" w14:textId="779D8607" w:rsidR="004C6863" w:rsidRPr="004C6863" w:rsidRDefault="004C6863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valib pakkumiste seast sobivaima, lähtudes etteantud kriteeriumidest, koostab ja edastab tellimusi teenuste ostmiseks;</w:t>
            </w:r>
          </w:p>
          <w:p w14:paraId="712BB952" w14:textId="2CE10B83" w:rsidR="004C6863" w:rsidRPr="004C6863" w:rsidRDefault="004C6863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kontrollib tarnija usaldusväärsust avalikest ja ettevõttesisestest infoallikatest;</w:t>
            </w:r>
          </w:p>
          <w:p w14:paraId="508374CF" w14:textId="20D784BC" w:rsidR="004C6863" w:rsidRPr="004C6863" w:rsidRDefault="004C6863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jälgib teenuste osutamist ja võrdleb selle sisu ja kvaliteeti kokkulepituga, registreerides kõrvalekalded ja edastades need vastavalt ettevõttes kehtivale korrale;</w:t>
            </w:r>
          </w:p>
          <w:p w14:paraId="070BD87F" w14:textId="3085DD98" w:rsidR="004C6863" w:rsidRPr="004C6863" w:rsidRDefault="004C6863" w:rsidP="00F2712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kontrollib ostuarvete vastavust tegelikele mahtudele ja kokkulepitud hindadele;</w:t>
            </w:r>
          </w:p>
          <w:p w14:paraId="348FEE43" w14:textId="4BD7FE08" w:rsidR="00134A9D" w:rsidRPr="004C6863" w:rsidRDefault="004C6863" w:rsidP="004C6863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C6863">
              <w:rPr>
                <w:rFonts w:ascii="Calibri" w:hAnsi="Calibri"/>
                <w:sz w:val="22"/>
                <w:szCs w:val="22"/>
              </w:rPr>
              <w:t>koostab maanteetranspordi veokirju jm kauba saatedokumente (nt CMR) etteantud vormide alusel.</w:t>
            </w:r>
          </w:p>
        </w:tc>
      </w:tr>
      <w:tr w:rsidR="00134A9D" w:rsidRPr="00610B6B" w14:paraId="294AC128" w14:textId="77777777" w:rsidTr="00B158D1">
        <w:tc>
          <w:tcPr>
            <w:tcW w:w="9322" w:type="dxa"/>
            <w:gridSpan w:val="2"/>
          </w:tcPr>
          <w:p w14:paraId="6F708559" w14:textId="77777777" w:rsidR="00134A9D" w:rsidRPr="00815F5B" w:rsidRDefault="00134A9D" w:rsidP="00B158D1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AB8A97B" w14:textId="77777777" w:rsidR="00134A9D" w:rsidRPr="00610B6B" w:rsidRDefault="00134A9D" w:rsidP="00B158D1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5FDD0439" w14:textId="77777777" w:rsidR="00627C8C" w:rsidRPr="00134A9D" w:rsidRDefault="00627C8C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Tõnis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Hintsov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ProLog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>, Tallinna Tehnikakõrgkool</w:t>
            </w:r>
          </w:p>
          <w:p w14:paraId="64EA2EB6" w14:textId="77777777" w:rsidR="00627C8C" w:rsidRPr="00134A9D" w:rsidRDefault="00627C8C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>Ott Koppel, Tallinna Tehnikaülikool, AS Eesti Raudtee</w:t>
            </w:r>
          </w:p>
          <w:p w14:paraId="1FBADA14" w14:textId="77777777" w:rsidR="00627C8C" w:rsidRDefault="00627C8C" w:rsidP="00134A9D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Tarmo Künnapuu, Hansabuss AS </w:t>
            </w:r>
          </w:p>
          <w:p w14:paraId="421D610D" w14:textId="73DA7B58" w:rsidR="00134A9D" w:rsidRPr="00134A9D" w:rsidRDefault="00134A9D" w:rsidP="00134A9D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Eveli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Laurson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>, Järvamaa Kutsehariduskeskus</w:t>
            </w:r>
          </w:p>
          <w:p w14:paraId="17AF9BF0" w14:textId="77777777" w:rsidR="00627C8C" w:rsidRDefault="00627C8C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Timo Pärl,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Operail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 xml:space="preserve"> AS </w:t>
            </w:r>
          </w:p>
          <w:p w14:paraId="5F0F71E9" w14:textId="77777777" w:rsidR="00627C8C" w:rsidRDefault="00627C8C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Raivo Roolaid,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Magnetic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 xml:space="preserve"> MRO </w:t>
            </w:r>
          </w:p>
          <w:p w14:paraId="12EB2229" w14:textId="0E230DD4" w:rsidR="001E29DD" w:rsidRPr="00331584" w:rsidRDefault="00134A9D" w:rsidP="00627C8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4A9D">
              <w:rPr>
                <w:rFonts w:ascii="Calibri" w:hAnsi="Calibri"/>
                <w:sz w:val="22"/>
                <w:szCs w:val="22"/>
              </w:rPr>
              <w:t xml:space="preserve">Madis </w:t>
            </w:r>
            <w:proofErr w:type="spellStart"/>
            <w:r w:rsidRPr="00134A9D">
              <w:rPr>
                <w:rFonts w:ascii="Calibri" w:hAnsi="Calibri"/>
                <w:sz w:val="22"/>
                <w:szCs w:val="22"/>
              </w:rPr>
              <w:t>Rõžov</w:t>
            </w:r>
            <w:proofErr w:type="spellEnd"/>
            <w:r w:rsidRPr="00134A9D">
              <w:rPr>
                <w:rFonts w:ascii="Calibri" w:hAnsi="Calibri"/>
                <w:sz w:val="22"/>
                <w:szCs w:val="22"/>
              </w:rPr>
              <w:t>, Eesti Logistika ja Ekspedeerimise</w:t>
            </w:r>
            <w:r w:rsidR="00627C8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34A9D">
              <w:rPr>
                <w:rFonts w:ascii="Calibri" w:hAnsi="Calibri"/>
                <w:sz w:val="22"/>
                <w:szCs w:val="22"/>
              </w:rPr>
              <w:t>Assotsiatsioon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420E9E9C" w:rsidR="001E29DD" w:rsidRPr="00331584" w:rsidRDefault="0059759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Transpordi ja Logistika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777777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0FD3BB20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proofErr w:type="spellStart"/>
              <w:r w:rsidR="00134A9D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134A9D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  <w:r w:rsidR="00134A9D">
              <w:t xml:space="preserve"> </w:t>
            </w:r>
          </w:p>
          <w:p w14:paraId="3475AEC9" w14:textId="48BE857A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r w:rsidR="00134A9D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3597" w14:textId="77777777" w:rsidR="00C539B7" w:rsidRDefault="00C539B7" w:rsidP="009451C8">
      <w:r>
        <w:separator/>
      </w:r>
    </w:p>
  </w:endnote>
  <w:endnote w:type="continuationSeparator" w:id="0">
    <w:p w14:paraId="2E24B3DC" w14:textId="77777777" w:rsidR="00C539B7" w:rsidRDefault="00C539B7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DE48" w14:textId="77777777" w:rsidR="00C539B7" w:rsidRDefault="00C539B7" w:rsidP="009451C8">
      <w:r>
        <w:separator/>
      </w:r>
    </w:p>
  </w:footnote>
  <w:footnote w:type="continuationSeparator" w:id="0">
    <w:p w14:paraId="1D90F513" w14:textId="77777777" w:rsidR="00C539B7" w:rsidRDefault="00C539B7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933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F48"/>
    <w:multiLevelType w:val="hybridMultilevel"/>
    <w:tmpl w:val="B4D4B5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2E5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63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F2E78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40498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9322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0173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426045"/>
    <w:multiLevelType w:val="hybridMultilevel"/>
    <w:tmpl w:val="A8DEC7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2"/>
  </w:num>
  <w:num w:numId="5">
    <w:abstractNumId w:val="17"/>
  </w:num>
  <w:num w:numId="6">
    <w:abstractNumId w:val="20"/>
  </w:num>
  <w:num w:numId="7">
    <w:abstractNumId w:val="18"/>
  </w:num>
  <w:num w:numId="8">
    <w:abstractNumId w:val="23"/>
  </w:num>
  <w:num w:numId="9">
    <w:abstractNumId w:val="14"/>
  </w:num>
  <w:num w:numId="10">
    <w:abstractNumId w:val="4"/>
  </w:num>
  <w:num w:numId="11">
    <w:abstractNumId w:val="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7"/>
  </w:num>
  <w:num w:numId="17">
    <w:abstractNumId w:val="15"/>
  </w:num>
  <w:num w:numId="18">
    <w:abstractNumId w:val="11"/>
  </w:num>
  <w:num w:numId="19">
    <w:abstractNumId w:val="19"/>
  </w:num>
  <w:num w:numId="20">
    <w:abstractNumId w:val="0"/>
  </w:num>
  <w:num w:numId="21">
    <w:abstractNumId w:val="12"/>
  </w:num>
  <w:num w:numId="22">
    <w:abstractNumId w:val="5"/>
  </w:num>
  <w:num w:numId="23">
    <w:abstractNumId w:val="16"/>
  </w:num>
  <w:num w:numId="24">
    <w:abstractNumId w:val="3"/>
  </w:num>
  <w:num w:numId="25">
    <w:abstractNumId w:val="25"/>
  </w:num>
  <w:num w:numId="2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6E29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28BE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4A9D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5D19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863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9759D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19AA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27C8C"/>
    <w:rsid w:val="0063137C"/>
    <w:rsid w:val="00636254"/>
    <w:rsid w:val="006405D5"/>
    <w:rsid w:val="0064087B"/>
    <w:rsid w:val="00641160"/>
    <w:rsid w:val="00641A7B"/>
    <w:rsid w:val="00642114"/>
    <w:rsid w:val="006434D5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6C1A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1DDC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9B7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0BB2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2712F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7VGjViYw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zr5Rxz9C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71</TotalTime>
  <Pages>6</Pages>
  <Words>1331</Words>
  <Characters>7726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31</cp:revision>
  <cp:lastPrinted>2011-06-28T11:10:00Z</cp:lastPrinted>
  <dcterms:created xsi:type="dcterms:W3CDTF">2019-03-25T12:06:00Z</dcterms:created>
  <dcterms:modified xsi:type="dcterms:W3CDTF">2022-03-10T12:09:00Z</dcterms:modified>
</cp:coreProperties>
</file>