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385781B8" w:rsidR="00561F57" w:rsidRPr="003307F0" w:rsidRDefault="00C41A5A" w:rsidP="00E27826">
      <w:pPr>
        <w:jc w:val="center"/>
        <w:rPr>
          <w:rFonts w:ascii="Calibri" w:hAnsi="Calibri"/>
          <w:b/>
          <w:color w:val="000000"/>
          <w:sz w:val="28"/>
          <w:szCs w:val="28"/>
        </w:rPr>
      </w:pPr>
      <w:r>
        <w:rPr>
          <w:rFonts w:ascii="Calibri" w:hAnsi="Calibri"/>
          <w:b/>
          <w:color w:val="000000"/>
          <w:sz w:val="28"/>
          <w:szCs w:val="28"/>
        </w:rPr>
        <w:t>Logistikajuht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7E88D6D7" w:rsidR="00576E64" w:rsidRPr="00FE70C3" w:rsidRDefault="00C41A5A" w:rsidP="00576E64">
            <w:pPr>
              <w:jc w:val="center"/>
              <w:rPr>
                <w:rFonts w:ascii="Calibri" w:hAnsi="Calibri"/>
                <w:i/>
                <w:sz w:val="28"/>
                <w:szCs w:val="28"/>
              </w:rPr>
            </w:pPr>
            <w:r>
              <w:rPr>
                <w:rFonts w:ascii="Calibri" w:hAnsi="Calibri"/>
                <w:i/>
                <w:sz w:val="28"/>
                <w:szCs w:val="28"/>
              </w:rPr>
              <w:t>Logistikajuht</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39443208" w:rsidR="00576E64" w:rsidRPr="00FE70C3" w:rsidRDefault="00C41A5A" w:rsidP="00576E64">
            <w:pPr>
              <w:jc w:val="center"/>
              <w:rPr>
                <w:rFonts w:ascii="Calibri" w:hAnsi="Calibri"/>
                <w:i/>
                <w:sz w:val="32"/>
                <w:szCs w:val="32"/>
              </w:rPr>
            </w:pPr>
            <w:r>
              <w:rPr>
                <w:rFonts w:ascii="Calibri" w:hAnsi="Calibri"/>
                <w:i/>
                <w:sz w:val="32"/>
                <w:szCs w:val="32"/>
              </w:rPr>
              <w:t>6</w:t>
            </w:r>
          </w:p>
        </w:tc>
      </w:tr>
      <w:tr w:rsidR="00736B81" w:rsidRPr="003A2B5F" w14:paraId="51E45B20"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65463822" w14:textId="46ADD73B" w:rsidR="001C2E45" w:rsidRPr="007650EA" w:rsidRDefault="001C2E45" w:rsidP="00455165">
            <w:pPr>
              <w:rPr>
                <w:rFonts w:ascii="Calibri" w:hAnsi="Calibri"/>
                <w:b/>
                <w:sz w:val="22"/>
                <w:szCs w:val="22"/>
              </w:rPr>
            </w:pPr>
          </w:p>
        </w:tc>
      </w:tr>
    </w:tbl>
    <w:p w14:paraId="551ECF52" w14:textId="77777777" w:rsidR="00AF7D6B" w:rsidRPr="00AF7D6B" w:rsidRDefault="00AF7D6B" w:rsidP="00AF7D6B">
      <w:pPr>
        <w:rPr>
          <w:vanish/>
        </w:rPr>
      </w:pPr>
    </w:p>
    <w:p w14:paraId="1A046923" w14:textId="77777777" w:rsidR="003307F0" w:rsidRDefault="003307F0" w:rsidP="003307F0"/>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6"/>
        <w:gridCol w:w="4818"/>
      </w:tblGrid>
      <w:tr w:rsidR="00736B81" w:rsidRPr="00191A0E" w14:paraId="24409948" w14:textId="77777777" w:rsidTr="00455165">
        <w:tc>
          <w:tcPr>
            <w:tcW w:w="9464" w:type="dxa"/>
            <w:gridSpan w:val="2"/>
            <w:tcBorders>
              <w:top w:val="single" w:sz="4" w:space="0" w:color="auto"/>
              <w:left w:val="single" w:sz="4" w:space="0" w:color="auto"/>
              <w:bottom w:val="single" w:sz="4" w:space="0" w:color="auto"/>
              <w:right w:val="single" w:sz="4" w:space="0" w:color="auto"/>
            </w:tcBorders>
            <w:shd w:val="clear" w:color="auto" w:fill="auto"/>
          </w:tcPr>
          <w:p w14:paraId="30ADA363" w14:textId="77777777" w:rsidR="00736B81" w:rsidRDefault="00736B81" w:rsidP="00455165">
            <w:pPr>
              <w:rPr>
                <w:rFonts w:ascii="Calibri" w:hAnsi="Calibri"/>
                <w:b/>
                <w:sz w:val="22"/>
                <w:szCs w:val="22"/>
              </w:rPr>
            </w:pPr>
            <w:r w:rsidRPr="002322A6">
              <w:rPr>
                <w:rFonts w:ascii="Calibri" w:hAnsi="Calibri"/>
                <w:b/>
                <w:sz w:val="22"/>
                <w:szCs w:val="22"/>
              </w:rPr>
              <w:t xml:space="preserve">Võimalikud </w:t>
            </w:r>
            <w:r>
              <w:rPr>
                <w:rFonts w:ascii="Calibri" w:hAnsi="Calibri"/>
                <w:b/>
                <w:sz w:val="22"/>
                <w:szCs w:val="22"/>
              </w:rPr>
              <w:t xml:space="preserve">osakutsed </w:t>
            </w:r>
            <w:r w:rsidRPr="002322A6">
              <w:rPr>
                <w:rFonts w:ascii="Calibri" w:hAnsi="Calibri"/>
                <w:b/>
                <w:sz w:val="22"/>
                <w:szCs w:val="22"/>
              </w:rPr>
              <w:t>ja nimetused kutsetunnistusel</w:t>
            </w:r>
          </w:p>
          <w:p w14:paraId="36423038" w14:textId="03EE0049" w:rsidR="001C2E45" w:rsidRPr="007650EA" w:rsidRDefault="001C2E45" w:rsidP="00455165">
            <w:pPr>
              <w:rPr>
                <w:rFonts w:ascii="Calibri" w:hAnsi="Calibri"/>
                <w:b/>
                <w:sz w:val="22"/>
                <w:szCs w:val="22"/>
              </w:rPr>
            </w:pPr>
          </w:p>
        </w:tc>
      </w:tr>
      <w:tr w:rsidR="00736B81" w:rsidRPr="00191A0E" w14:paraId="4016F1F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5D4516D4" w14:textId="77777777" w:rsidR="00736B81" w:rsidRPr="002322A6" w:rsidRDefault="00736B81" w:rsidP="00455165">
            <w:pPr>
              <w:jc w:val="center"/>
              <w:rPr>
                <w:rFonts w:ascii="Calibri" w:hAnsi="Calibri"/>
                <w:b/>
                <w:sz w:val="22"/>
                <w:szCs w:val="22"/>
              </w:rPr>
            </w:pPr>
            <w:r>
              <w:rPr>
                <w:rFonts w:ascii="Calibri" w:hAnsi="Calibri"/>
                <w:b/>
                <w:sz w:val="22"/>
                <w:szCs w:val="22"/>
              </w:rPr>
              <w:t>Osakutse nimetus</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3E899B48" w14:textId="77777777" w:rsidR="00736B81" w:rsidRPr="002322A6" w:rsidRDefault="00736B81" w:rsidP="00455165">
            <w:pPr>
              <w:jc w:val="center"/>
              <w:rPr>
                <w:rFonts w:ascii="Calibri" w:hAnsi="Calibri"/>
                <w:b/>
                <w:sz w:val="22"/>
                <w:szCs w:val="2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(EKR) tase</w:t>
            </w:r>
          </w:p>
        </w:tc>
      </w:tr>
      <w:tr w:rsidR="001C2E45" w:rsidRPr="00191A0E" w14:paraId="1277CFB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B4CB41E" w14:textId="1CD83689" w:rsidR="001C2E45" w:rsidRPr="00C41A5A" w:rsidRDefault="00C41A5A" w:rsidP="001C2E45">
            <w:pPr>
              <w:rPr>
                <w:rFonts w:ascii="Calibri" w:hAnsi="Calibri"/>
                <w:bCs/>
                <w:sz w:val="22"/>
                <w:szCs w:val="22"/>
              </w:rPr>
            </w:pPr>
            <w:proofErr w:type="spellStart"/>
            <w:r w:rsidRPr="00C41A5A">
              <w:rPr>
                <w:rFonts w:ascii="Calibri" w:hAnsi="Calibri"/>
                <w:bCs/>
                <w:sz w:val="22"/>
                <w:szCs w:val="22"/>
              </w:rPr>
              <w:t>Ekspedeerija</w:t>
            </w:r>
            <w:proofErr w:type="spellEnd"/>
            <w:r w:rsidRPr="00C41A5A">
              <w:rPr>
                <w:rFonts w:ascii="Calibri" w:hAnsi="Calibri"/>
                <w:bCs/>
                <w:sz w:val="22"/>
                <w:szCs w:val="22"/>
              </w:rPr>
              <w:t>, tase 6</w:t>
            </w:r>
          </w:p>
        </w:tc>
        <w:tc>
          <w:tcPr>
            <w:tcW w:w="4818" w:type="dxa"/>
            <w:tcBorders>
              <w:top w:val="single" w:sz="4" w:space="0" w:color="auto"/>
              <w:left w:val="single" w:sz="4" w:space="0" w:color="auto"/>
              <w:bottom w:val="single" w:sz="4" w:space="0" w:color="auto"/>
              <w:right w:val="single" w:sz="4" w:space="0" w:color="auto"/>
            </w:tcBorders>
            <w:shd w:val="clear" w:color="auto" w:fill="auto"/>
          </w:tcPr>
          <w:p w14:paraId="58A6CF9E" w14:textId="2DB0F5A5" w:rsidR="001C2E45" w:rsidRPr="00C41A5A" w:rsidRDefault="00C41A5A" w:rsidP="001C2E45">
            <w:pPr>
              <w:jc w:val="center"/>
              <w:rPr>
                <w:rFonts w:ascii="Calibri" w:hAnsi="Calibri"/>
                <w:bCs/>
                <w:sz w:val="22"/>
                <w:szCs w:val="22"/>
              </w:rPr>
            </w:pPr>
            <w:r w:rsidRPr="00C41A5A">
              <w:rPr>
                <w:rFonts w:ascii="Calibri" w:hAnsi="Calibri"/>
                <w:bCs/>
                <w:sz w:val="22"/>
                <w:szCs w:val="22"/>
              </w:rPr>
              <w:t>6</w:t>
            </w:r>
          </w:p>
        </w:tc>
      </w:tr>
    </w:tbl>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62DCDEF3" w14:textId="77777777" w:rsidR="00C41A5A" w:rsidRPr="00C41A5A" w:rsidRDefault="00C41A5A" w:rsidP="00C41A5A">
            <w:pPr>
              <w:rPr>
                <w:rFonts w:ascii="Calibri" w:hAnsi="Calibri"/>
                <w:iCs/>
                <w:sz w:val="22"/>
                <w:szCs w:val="22"/>
              </w:rPr>
            </w:pPr>
            <w:r w:rsidRPr="00C41A5A">
              <w:rPr>
                <w:rFonts w:ascii="Calibri" w:hAnsi="Calibri"/>
                <w:iCs/>
                <w:sz w:val="22"/>
                <w:szCs w:val="22"/>
              </w:rPr>
              <w:t xml:space="preserve">Logistiku töö on eesmärk tagada tootmis-, kaubandus-, teenindusettevõtte või avaliku sektori asutuse tõhusust ja klientide rahulolu kindlustava logistikasüsteemi toimimine. Logistikasüsteem võib hõlmata sisenevat, </w:t>
            </w:r>
            <w:proofErr w:type="spellStart"/>
            <w:r w:rsidRPr="00C41A5A">
              <w:rPr>
                <w:rFonts w:ascii="Calibri" w:hAnsi="Calibri"/>
                <w:iCs/>
                <w:sz w:val="22"/>
                <w:szCs w:val="22"/>
              </w:rPr>
              <w:t>sise</w:t>
            </w:r>
            <w:proofErr w:type="spellEnd"/>
            <w:r w:rsidRPr="00C41A5A">
              <w:rPr>
                <w:rFonts w:ascii="Calibri" w:hAnsi="Calibri"/>
                <w:iCs/>
                <w:sz w:val="22"/>
                <w:szCs w:val="22"/>
              </w:rPr>
              <w:t>- ja väljuvat logistikat ning kaasnevaid juhtimis- ja tugiprotsesse.</w:t>
            </w:r>
          </w:p>
          <w:p w14:paraId="4E620CE2" w14:textId="68A1102F" w:rsidR="00C41A5A" w:rsidRPr="00C41A5A" w:rsidRDefault="00C41A5A" w:rsidP="00C41A5A">
            <w:pPr>
              <w:rPr>
                <w:rFonts w:ascii="Calibri" w:hAnsi="Calibri"/>
                <w:iCs/>
                <w:sz w:val="22"/>
                <w:szCs w:val="22"/>
              </w:rPr>
            </w:pPr>
            <w:r w:rsidRPr="00C41A5A">
              <w:rPr>
                <w:rFonts w:ascii="Calibri" w:hAnsi="Calibri"/>
                <w:iCs/>
                <w:sz w:val="22"/>
                <w:szCs w:val="22"/>
              </w:rPr>
              <w:t>Logistikajuht korraldab ja juhib logistikatoiminguid (kauba- ja reisijatevedu, lao majandamine, kaupade ja materjalide hankimine, ostmine ja klientide teenindamine) ning nendega seotud materjali</w:t>
            </w:r>
            <w:r>
              <w:rPr>
                <w:rFonts w:ascii="Calibri" w:hAnsi="Calibri"/>
                <w:iCs/>
                <w:sz w:val="22"/>
                <w:szCs w:val="22"/>
              </w:rPr>
              <w:t>-</w:t>
            </w:r>
            <w:r w:rsidRPr="00C41A5A">
              <w:rPr>
                <w:rFonts w:ascii="Calibri" w:hAnsi="Calibri"/>
                <w:iCs/>
                <w:sz w:val="22"/>
                <w:szCs w:val="22"/>
              </w:rPr>
              <w:t>, raha- ja infovoogude liikumist.</w:t>
            </w:r>
          </w:p>
          <w:p w14:paraId="22951691" w14:textId="77777777" w:rsidR="00C41A5A" w:rsidRPr="00C41A5A" w:rsidRDefault="00C41A5A" w:rsidP="00C41A5A">
            <w:pPr>
              <w:rPr>
                <w:rFonts w:ascii="Calibri" w:hAnsi="Calibri"/>
                <w:iCs/>
                <w:sz w:val="22"/>
                <w:szCs w:val="22"/>
              </w:rPr>
            </w:pPr>
            <w:r w:rsidRPr="00C41A5A">
              <w:rPr>
                <w:rFonts w:ascii="Calibri" w:hAnsi="Calibri"/>
                <w:iCs/>
                <w:sz w:val="22"/>
                <w:szCs w:val="22"/>
              </w:rPr>
              <w:t>Logistikajuht teeb koostööd ettevõtte allüksustega, integreerides logistika protsesse ettevõtte muude äriprotsessidega. Ta seostab tegevusi ja meetodeid ning analüüsib nende kasutamise tulemusi. Logistikajuht töötab iseseisvalt muutuvates ja uuenduslikku käsitlust nõudvates olukordades ning vastutab logistikameeskonna töötulemuse eest.</w:t>
            </w:r>
          </w:p>
          <w:p w14:paraId="5C9441F2" w14:textId="4C8F71B2" w:rsidR="003972FA" w:rsidRPr="0037756E" w:rsidRDefault="00C41A5A" w:rsidP="00C41A5A">
            <w:pPr>
              <w:rPr>
                <w:rFonts w:ascii="Calibri" w:hAnsi="Calibri"/>
                <w:i/>
                <w:sz w:val="22"/>
                <w:szCs w:val="22"/>
              </w:rPr>
            </w:pPr>
            <w:r w:rsidRPr="00C41A5A">
              <w:rPr>
                <w:rFonts w:ascii="Calibri" w:hAnsi="Calibri"/>
                <w:iCs/>
                <w:sz w:val="22"/>
                <w:szCs w:val="22"/>
              </w:rPr>
              <w:t xml:space="preserve">Logistikajuhi kutses eristatakse </w:t>
            </w:r>
            <w:proofErr w:type="spellStart"/>
            <w:r w:rsidRPr="00C41A5A">
              <w:rPr>
                <w:rFonts w:ascii="Calibri" w:hAnsi="Calibri"/>
                <w:iCs/>
                <w:sz w:val="22"/>
                <w:szCs w:val="22"/>
              </w:rPr>
              <w:t>ekspedeerija</w:t>
            </w:r>
            <w:proofErr w:type="spellEnd"/>
            <w:r w:rsidRPr="00C41A5A">
              <w:rPr>
                <w:rFonts w:ascii="Calibri" w:hAnsi="Calibri"/>
                <w:iCs/>
                <w:sz w:val="22"/>
                <w:szCs w:val="22"/>
              </w:rPr>
              <w:t xml:space="preserve"> osakutset, mis hõlmab kaubaveoahela korraldamist, lao majandamist, klientide teenindamist ning juhtimist ja juhendamist. Ekspedeerimise osakutse nõuded põhinevad FIATA (Rahvusvaheline </w:t>
            </w:r>
            <w:proofErr w:type="spellStart"/>
            <w:r w:rsidRPr="00C41A5A">
              <w:rPr>
                <w:rFonts w:ascii="Calibri" w:hAnsi="Calibri"/>
                <w:iCs/>
                <w:sz w:val="22"/>
                <w:szCs w:val="22"/>
              </w:rPr>
              <w:t>Ekspedeerijate</w:t>
            </w:r>
            <w:proofErr w:type="spellEnd"/>
            <w:r w:rsidRPr="00C41A5A">
              <w:rPr>
                <w:rFonts w:ascii="Calibri" w:hAnsi="Calibri"/>
                <w:iCs/>
                <w:sz w:val="22"/>
                <w:szCs w:val="22"/>
              </w:rPr>
              <w:t xml:space="preserve"> Assotsiatsioon) miinimumnõuetel.</w:t>
            </w:r>
          </w:p>
        </w:tc>
      </w:tr>
      <w:tr w:rsidR="007F2D3B" w14:paraId="20AEC931" w14:textId="77777777" w:rsidTr="00E861FA">
        <w:tc>
          <w:tcPr>
            <w:tcW w:w="9356" w:type="dxa"/>
            <w:shd w:val="clear" w:color="auto" w:fill="auto"/>
          </w:tcPr>
          <w:p w14:paraId="27E668B1"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 kirjelduse kohta</w:t>
            </w:r>
          </w:p>
          <w:p w14:paraId="79B7F13E" w14:textId="77777777" w:rsidR="007F2D3B" w:rsidRPr="0037756E" w:rsidRDefault="007F2D3B" w:rsidP="007F2D3B">
            <w:pPr>
              <w:rPr>
                <w:rFonts w:ascii="Calibri" w:hAnsi="Calibri"/>
                <w:i/>
                <w:sz w:val="22"/>
                <w:szCs w:val="22"/>
              </w:rPr>
            </w:pPr>
          </w:p>
        </w:tc>
      </w:tr>
      <w:tr w:rsidR="007F2D3B" w14:paraId="3EB93FC6" w14:textId="77777777" w:rsidTr="00520BDC">
        <w:tc>
          <w:tcPr>
            <w:tcW w:w="9356" w:type="dxa"/>
            <w:shd w:val="clear" w:color="auto" w:fill="FFFFCC"/>
          </w:tcPr>
          <w:p w14:paraId="4E08B29E" w14:textId="561A90B8" w:rsidR="007F2D3B" w:rsidRPr="00AF7D6B" w:rsidRDefault="007F2D3B" w:rsidP="007F2D3B">
            <w:pPr>
              <w:rPr>
                <w:rFonts w:ascii="Calibri" w:hAnsi="Calibri"/>
                <w:b/>
                <w:sz w:val="22"/>
                <w:szCs w:val="22"/>
              </w:rPr>
            </w:pPr>
            <w:r w:rsidRPr="00AF7D6B">
              <w:rPr>
                <w:rFonts w:ascii="Calibri" w:hAnsi="Calibri"/>
                <w:b/>
                <w:sz w:val="22"/>
                <w:szCs w:val="22"/>
              </w:rPr>
              <w:t>A.</w:t>
            </w:r>
            <w:r>
              <w:rPr>
                <w:rFonts w:ascii="Calibri" w:hAnsi="Calibri"/>
                <w:b/>
                <w:sz w:val="22"/>
                <w:szCs w:val="22"/>
              </w:rPr>
              <w:t>2</w:t>
            </w:r>
            <w:r w:rsidRPr="00AF7D6B">
              <w:rPr>
                <w:rFonts w:ascii="Calibri" w:hAnsi="Calibri"/>
                <w:b/>
                <w:sz w:val="22"/>
                <w:szCs w:val="22"/>
              </w:rPr>
              <w:t xml:space="preserve"> Tööosad</w:t>
            </w:r>
          </w:p>
        </w:tc>
      </w:tr>
      <w:tr w:rsidR="007F2D3B" w14:paraId="2F5EA121" w14:textId="77777777" w:rsidTr="00520BDC">
        <w:tc>
          <w:tcPr>
            <w:tcW w:w="9356" w:type="dxa"/>
            <w:shd w:val="clear" w:color="auto" w:fill="auto"/>
          </w:tcPr>
          <w:p w14:paraId="63D069BE" w14:textId="6FE8B02B"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.1  </w:t>
            </w:r>
            <w:r w:rsidR="00C41A5A" w:rsidRPr="00C41A5A">
              <w:rPr>
                <w:rFonts w:ascii="Calibri" w:hAnsi="Calibri"/>
                <w:sz w:val="22"/>
                <w:szCs w:val="22"/>
              </w:rPr>
              <w:t>Kaubaveoahela korraldamine</w:t>
            </w:r>
          </w:p>
          <w:p w14:paraId="2767EE3F" w14:textId="77777777" w:rsidR="007F2D3B" w:rsidRDefault="007F2D3B" w:rsidP="007F2D3B">
            <w:pPr>
              <w:rPr>
                <w:rFonts w:ascii="Calibri" w:hAnsi="Calibri"/>
                <w:sz w:val="22"/>
                <w:szCs w:val="22"/>
              </w:rPr>
            </w:pPr>
            <w:r w:rsidRPr="00AF7D6B">
              <w:rPr>
                <w:rFonts w:ascii="Calibri" w:hAnsi="Calibri"/>
                <w:sz w:val="22"/>
                <w:szCs w:val="22"/>
              </w:rPr>
              <w:t>A.</w:t>
            </w:r>
            <w:r>
              <w:rPr>
                <w:rFonts w:ascii="Calibri" w:hAnsi="Calibri"/>
                <w:sz w:val="22"/>
                <w:szCs w:val="22"/>
              </w:rPr>
              <w:t>2</w:t>
            </w:r>
            <w:r w:rsidRPr="00AF7D6B">
              <w:rPr>
                <w:rFonts w:ascii="Calibri" w:hAnsi="Calibri"/>
                <w:sz w:val="22"/>
                <w:szCs w:val="22"/>
              </w:rPr>
              <w:t xml:space="preserve">.2  </w:t>
            </w:r>
            <w:r w:rsidR="00C41A5A" w:rsidRPr="00C41A5A">
              <w:rPr>
                <w:rFonts w:ascii="Calibri" w:hAnsi="Calibri"/>
                <w:sz w:val="22"/>
                <w:szCs w:val="22"/>
              </w:rPr>
              <w:t>Reisijateveo korraldamine</w:t>
            </w:r>
          </w:p>
          <w:p w14:paraId="51461634" w14:textId="77777777" w:rsidR="00C41A5A" w:rsidRDefault="00C41A5A" w:rsidP="007F2D3B">
            <w:pPr>
              <w:rPr>
                <w:rFonts w:ascii="Calibri" w:hAnsi="Calibri"/>
                <w:sz w:val="22"/>
                <w:szCs w:val="22"/>
              </w:rPr>
            </w:pPr>
            <w:r>
              <w:rPr>
                <w:rFonts w:ascii="Calibri" w:hAnsi="Calibri"/>
                <w:sz w:val="22"/>
                <w:szCs w:val="22"/>
              </w:rPr>
              <w:t xml:space="preserve">A.2.3  </w:t>
            </w:r>
            <w:r w:rsidRPr="00C41A5A">
              <w:rPr>
                <w:rFonts w:ascii="Calibri" w:hAnsi="Calibri"/>
                <w:sz w:val="22"/>
                <w:szCs w:val="22"/>
              </w:rPr>
              <w:t>Lao majandamine</w:t>
            </w:r>
          </w:p>
          <w:p w14:paraId="50B3DBA4" w14:textId="77777777" w:rsidR="00C41A5A" w:rsidRDefault="00C41A5A" w:rsidP="007F2D3B">
            <w:pPr>
              <w:rPr>
                <w:rFonts w:ascii="Calibri" w:hAnsi="Calibri"/>
                <w:sz w:val="22"/>
                <w:szCs w:val="22"/>
              </w:rPr>
            </w:pPr>
            <w:r>
              <w:rPr>
                <w:rFonts w:ascii="Calibri" w:hAnsi="Calibri"/>
                <w:sz w:val="22"/>
                <w:szCs w:val="22"/>
              </w:rPr>
              <w:t xml:space="preserve">A.2.4  </w:t>
            </w:r>
            <w:r w:rsidRPr="00C41A5A">
              <w:rPr>
                <w:rFonts w:ascii="Calibri" w:hAnsi="Calibri"/>
                <w:sz w:val="22"/>
                <w:szCs w:val="22"/>
              </w:rPr>
              <w:t>Varude juhtimine</w:t>
            </w:r>
          </w:p>
          <w:p w14:paraId="285E4111" w14:textId="77777777" w:rsidR="00C41A5A" w:rsidRDefault="00C41A5A" w:rsidP="007F2D3B">
            <w:pPr>
              <w:rPr>
                <w:rFonts w:ascii="Calibri" w:hAnsi="Calibri"/>
                <w:sz w:val="22"/>
                <w:szCs w:val="22"/>
              </w:rPr>
            </w:pPr>
            <w:r>
              <w:rPr>
                <w:rFonts w:ascii="Calibri" w:hAnsi="Calibri"/>
                <w:sz w:val="22"/>
                <w:szCs w:val="22"/>
              </w:rPr>
              <w:t xml:space="preserve">A.2.5  </w:t>
            </w:r>
            <w:r w:rsidRPr="00C41A5A">
              <w:rPr>
                <w:rFonts w:ascii="Calibri" w:hAnsi="Calibri"/>
                <w:sz w:val="22"/>
                <w:szCs w:val="22"/>
              </w:rPr>
              <w:t>Klienditeenindus ja logistikateenuste müük</w:t>
            </w:r>
          </w:p>
          <w:p w14:paraId="470C1950" w14:textId="29C85C64" w:rsidR="00C41A5A" w:rsidRDefault="00C41A5A" w:rsidP="007F2D3B">
            <w:pPr>
              <w:rPr>
                <w:rFonts w:ascii="Calibri" w:hAnsi="Calibri"/>
                <w:sz w:val="22"/>
                <w:szCs w:val="22"/>
              </w:rPr>
            </w:pPr>
            <w:r>
              <w:rPr>
                <w:rFonts w:ascii="Calibri" w:hAnsi="Calibri"/>
                <w:sz w:val="22"/>
                <w:szCs w:val="22"/>
              </w:rPr>
              <w:t xml:space="preserve">A.2.6  </w:t>
            </w:r>
            <w:r w:rsidRPr="00C41A5A">
              <w:rPr>
                <w:rFonts w:ascii="Calibri" w:hAnsi="Calibri"/>
                <w:sz w:val="22"/>
                <w:szCs w:val="22"/>
              </w:rPr>
              <w:t>Juhtimine</w:t>
            </w:r>
            <w:r>
              <w:rPr>
                <w:rFonts w:ascii="Calibri" w:hAnsi="Calibri"/>
                <w:sz w:val="22"/>
                <w:szCs w:val="22"/>
              </w:rPr>
              <w:t xml:space="preserve"> logistikas</w:t>
            </w:r>
          </w:p>
          <w:p w14:paraId="4D757D8E" w14:textId="20C5F1FF" w:rsidR="00C41A5A" w:rsidRPr="00391E74" w:rsidRDefault="00C41A5A" w:rsidP="007F2D3B">
            <w:pPr>
              <w:rPr>
                <w:rFonts w:ascii="Calibri" w:hAnsi="Calibri"/>
                <w:sz w:val="22"/>
                <w:szCs w:val="22"/>
              </w:rPr>
            </w:pPr>
            <w:r>
              <w:rPr>
                <w:rFonts w:ascii="Calibri" w:hAnsi="Calibri"/>
                <w:sz w:val="22"/>
                <w:szCs w:val="22"/>
              </w:rPr>
              <w:t xml:space="preserve">A.2.7  </w:t>
            </w:r>
            <w:r w:rsidRPr="00C41A5A">
              <w:rPr>
                <w:rFonts w:ascii="Calibri" w:hAnsi="Calibri"/>
                <w:sz w:val="22"/>
                <w:szCs w:val="22"/>
              </w:rPr>
              <w:t>Juhendamine</w:t>
            </w:r>
          </w:p>
        </w:tc>
      </w:tr>
      <w:tr w:rsidR="007F2D3B" w:rsidRPr="00D00D22" w14:paraId="590BF57D" w14:textId="77777777" w:rsidTr="00520BDC">
        <w:tc>
          <w:tcPr>
            <w:tcW w:w="9356" w:type="dxa"/>
            <w:shd w:val="clear" w:color="auto" w:fill="auto"/>
          </w:tcPr>
          <w:p w14:paraId="4D04F298"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osade</w:t>
            </w:r>
            <w:r w:rsidRPr="00815F5B">
              <w:rPr>
                <w:rFonts w:ascii="Calibri" w:hAnsi="Calibri"/>
                <w:iCs/>
                <w:color w:val="FF0000"/>
                <w:sz w:val="22"/>
                <w:szCs w:val="22"/>
              </w:rPr>
              <w:t xml:space="preserve"> kohta</w:t>
            </w:r>
          </w:p>
          <w:p w14:paraId="549AFDEB" w14:textId="77777777" w:rsidR="007F2D3B" w:rsidRPr="00AF7D6B" w:rsidRDefault="007F2D3B" w:rsidP="007F2D3B">
            <w:pPr>
              <w:rPr>
                <w:rFonts w:ascii="Calibri" w:hAnsi="Calibri"/>
                <w:sz w:val="22"/>
                <w:szCs w:val="22"/>
              </w:rPr>
            </w:pPr>
          </w:p>
        </w:tc>
      </w:tr>
      <w:tr w:rsidR="007F2D3B" w:rsidRPr="00D00D22" w14:paraId="61489926" w14:textId="77777777" w:rsidTr="00A677EE">
        <w:tc>
          <w:tcPr>
            <w:tcW w:w="9356" w:type="dxa"/>
            <w:shd w:val="clear" w:color="auto" w:fill="FFFFCC"/>
          </w:tcPr>
          <w:p w14:paraId="042D84B4" w14:textId="212BAA30" w:rsidR="007F2D3B" w:rsidRDefault="007F2D3B" w:rsidP="007F2D3B">
            <w:pPr>
              <w:rPr>
                <w:rFonts w:ascii="Calibri" w:hAnsi="Calibri"/>
                <w:b/>
                <w:sz w:val="22"/>
                <w:szCs w:val="22"/>
              </w:rPr>
            </w:pPr>
            <w:r>
              <w:rPr>
                <w:rFonts w:ascii="Calibri" w:hAnsi="Calibri"/>
                <w:b/>
                <w:sz w:val="22"/>
                <w:szCs w:val="22"/>
              </w:rPr>
              <w:t>A.3 Kutsealane ettevalmistus</w:t>
            </w:r>
          </w:p>
        </w:tc>
      </w:tr>
      <w:tr w:rsidR="007F2D3B" w:rsidRPr="00D00D22" w14:paraId="74A2E42D" w14:textId="77777777" w:rsidTr="00A677EE">
        <w:tc>
          <w:tcPr>
            <w:tcW w:w="9356" w:type="dxa"/>
            <w:shd w:val="clear" w:color="auto" w:fill="auto"/>
          </w:tcPr>
          <w:p w14:paraId="71B2D504" w14:textId="1B0885BE" w:rsidR="007F2D3B" w:rsidRDefault="00C41A5A" w:rsidP="007F2D3B">
            <w:pPr>
              <w:rPr>
                <w:rFonts w:ascii="Calibri" w:hAnsi="Calibri"/>
                <w:b/>
                <w:sz w:val="22"/>
                <w:szCs w:val="22"/>
              </w:rPr>
            </w:pPr>
            <w:r>
              <w:rPr>
                <w:rFonts w:ascii="Calibri" w:hAnsi="Calibri"/>
                <w:bCs/>
                <w:sz w:val="22"/>
                <w:szCs w:val="22"/>
              </w:rPr>
              <w:t>L</w:t>
            </w:r>
            <w:r w:rsidRPr="005E19AA">
              <w:rPr>
                <w:rFonts w:ascii="Calibri" w:hAnsi="Calibri"/>
                <w:bCs/>
                <w:sz w:val="22"/>
                <w:szCs w:val="22"/>
              </w:rPr>
              <w:t>ogistik</w:t>
            </w:r>
            <w:r>
              <w:rPr>
                <w:rFonts w:ascii="Calibri" w:hAnsi="Calibri"/>
                <w:bCs/>
                <w:sz w:val="22"/>
                <w:szCs w:val="22"/>
              </w:rPr>
              <w:t>ajuhina</w:t>
            </w:r>
            <w:r>
              <w:rPr>
                <w:rFonts w:ascii="Calibri" w:hAnsi="Calibri"/>
                <w:bCs/>
                <w:sz w:val="22"/>
                <w:szCs w:val="22"/>
              </w:rPr>
              <w:t xml:space="preserve"> töötavad inimesed, kelle </w:t>
            </w:r>
            <w:r w:rsidRPr="005E19AA">
              <w:rPr>
                <w:rFonts w:ascii="Calibri" w:hAnsi="Calibri"/>
                <w:bCs/>
                <w:sz w:val="22"/>
                <w:szCs w:val="22"/>
              </w:rPr>
              <w:t xml:space="preserve">kutsealased oskused </w:t>
            </w:r>
            <w:r>
              <w:rPr>
                <w:rFonts w:ascii="Calibri" w:hAnsi="Calibri"/>
                <w:bCs/>
                <w:sz w:val="22"/>
                <w:szCs w:val="22"/>
              </w:rPr>
              <w:t xml:space="preserve">on </w:t>
            </w:r>
            <w:r>
              <w:rPr>
                <w:rFonts w:ascii="Calibri" w:hAnsi="Calibri"/>
                <w:bCs/>
                <w:sz w:val="22"/>
                <w:szCs w:val="22"/>
              </w:rPr>
              <w:t xml:space="preserve">omandatud </w:t>
            </w:r>
            <w:r w:rsidRPr="005E19AA">
              <w:rPr>
                <w:rFonts w:ascii="Calibri" w:hAnsi="Calibri"/>
                <w:bCs/>
                <w:sz w:val="22"/>
                <w:szCs w:val="22"/>
              </w:rPr>
              <w:t xml:space="preserve">töökohal õppides ja </w:t>
            </w:r>
            <w:r>
              <w:rPr>
                <w:rFonts w:ascii="Calibri" w:hAnsi="Calibri"/>
                <w:bCs/>
                <w:sz w:val="22"/>
                <w:szCs w:val="22"/>
              </w:rPr>
              <w:t>kellel tavaliselt on majandus</w:t>
            </w:r>
            <w:r w:rsidR="00E62533">
              <w:rPr>
                <w:rFonts w:ascii="Calibri" w:hAnsi="Calibri"/>
                <w:bCs/>
                <w:sz w:val="22"/>
                <w:szCs w:val="22"/>
              </w:rPr>
              <w:t>- või tehnikaalane kõrgharidus</w:t>
            </w:r>
            <w:r w:rsidRPr="005E19AA">
              <w:rPr>
                <w:rFonts w:ascii="Calibri" w:hAnsi="Calibri"/>
                <w:bCs/>
                <w:sz w:val="22"/>
                <w:szCs w:val="22"/>
              </w:rPr>
              <w:t>.</w:t>
            </w:r>
            <w:r w:rsidR="00E62533">
              <w:rPr>
                <w:rFonts w:ascii="Calibri" w:hAnsi="Calibri"/>
                <w:bCs/>
                <w:sz w:val="22"/>
                <w:szCs w:val="22"/>
              </w:rPr>
              <w:t xml:space="preserve"> </w:t>
            </w:r>
          </w:p>
        </w:tc>
      </w:tr>
      <w:tr w:rsidR="007F2D3B" w:rsidRPr="00D00D22" w14:paraId="0E9DB9B0" w14:textId="77777777" w:rsidTr="00A677EE">
        <w:tc>
          <w:tcPr>
            <w:tcW w:w="9356" w:type="dxa"/>
            <w:shd w:val="clear" w:color="auto" w:fill="auto"/>
          </w:tcPr>
          <w:p w14:paraId="0085FED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kutsealase ettevalmistuse</w:t>
            </w:r>
            <w:r w:rsidRPr="00815F5B">
              <w:rPr>
                <w:rFonts w:ascii="Calibri" w:hAnsi="Calibri"/>
                <w:iCs/>
                <w:color w:val="FF0000"/>
                <w:sz w:val="22"/>
                <w:szCs w:val="22"/>
              </w:rPr>
              <w:t xml:space="preserve"> kohta</w:t>
            </w:r>
          </w:p>
          <w:p w14:paraId="6F5E4584" w14:textId="77777777" w:rsidR="007F2D3B" w:rsidRDefault="007F2D3B" w:rsidP="007F2D3B">
            <w:pPr>
              <w:rPr>
                <w:rFonts w:ascii="Calibri" w:hAnsi="Calibri"/>
                <w:b/>
                <w:sz w:val="22"/>
                <w:szCs w:val="22"/>
              </w:rPr>
            </w:pPr>
          </w:p>
        </w:tc>
      </w:tr>
      <w:tr w:rsidR="007F2D3B" w:rsidRPr="00D00D22" w14:paraId="6C777324" w14:textId="77777777" w:rsidTr="00A677EE">
        <w:tc>
          <w:tcPr>
            <w:tcW w:w="9356" w:type="dxa"/>
            <w:shd w:val="clear" w:color="auto" w:fill="FFFFCC"/>
          </w:tcPr>
          <w:p w14:paraId="154E008A" w14:textId="67CC74EF" w:rsidR="007F2D3B" w:rsidRDefault="007F2D3B" w:rsidP="007F2D3B">
            <w:pPr>
              <w:rPr>
                <w:rFonts w:ascii="Calibri" w:hAnsi="Calibri"/>
                <w:b/>
                <w:sz w:val="22"/>
                <w:szCs w:val="22"/>
              </w:rPr>
            </w:pPr>
            <w:r>
              <w:rPr>
                <w:rFonts w:ascii="Calibri" w:hAnsi="Calibri"/>
                <w:b/>
                <w:sz w:val="22"/>
                <w:szCs w:val="22"/>
              </w:rPr>
              <w:t>A.4 Enamlevinud ametinimetused</w:t>
            </w:r>
          </w:p>
        </w:tc>
      </w:tr>
      <w:tr w:rsidR="007F2D3B" w:rsidRPr="00D00D22" w14:paraId="112A62C0" w14:textId="77777777" w:rsidTr="00520BDC">
        <w:tc>
          <w:tcPr>
            <w:tcW w:w="9356" w:type="dxa"/>
            <w:shd w:val="clear" w:color="auto" w:fill="auto"/>
          </w:tcPr>
          <w:p w14:paraId="699B9830" w14:textId="4FF982BD" w:rsidR="007F2D3B" w:rsidRPr="00E62533" w:rsidRDefault="00E62533" w:rsidP="007F2D3B">
            <w:pPr>
              <w:rPr>
                <w:rFonts w:ascii="Calibri" w:hAnsi="Calibri"/>
                <w:iCs/>
                <w:sz w:val="22"/>
                <w:szCs w:val="22"/>
              </w:rPr>
            </w:pPr>
            <w:r w:rsidRPr="00E62533">
              <w:rPr>
                <w:rFonts w:ascii="Calibri" w:hAnsi="Calibri"/>
                <w:iCs/>
                <w:sz w:val="22"/>
                <w:szCs w:val="22"/>
              </w:rPr>
              <w:t xml:space="preserve">Logistikajuht, </w:t>
            </w:r>
            <w:proofErr w:type="spellStart"/>
            <w:r w:rsidRPr="00E62533">
              <w:rPr>
                <w:rFonts w:ascii="Calibri" w:hAnsi="Calibri"/>
                <w:iCs/>
                <w:sz w:val="22"/>
                <w:szCs w:val="22"/>
              </w:rPr>
              <w:t>ekspedeerija</w:t>
            </w:r>
            <w:proofErr w:type="spellEnd"/>
            <w:r w:rsidRPr="00E62533">
              <w:rPr>
                <w:rFonts w:ascii="Calibri" w:hAnsi="Calibri"/>
                <w:iCs/>
                <w:sz w:val="22"/>
                <w:szCs w:val="22"/>
              </w:rPr>
              <w:t>, veokorraldusjuht, logistik,  veokorraldaja, logistikainsener, logistikaspetsialist.</w:t>
            </w:r>
          </w:p>
        </w:tc>
      </w:tr>
      <w:tr w:rsidR="007F2D3B" w:rsidRPr="00D00D22" w14:paraId="51F48E1C" w14:textId="77777777" w:rsidTr="00520BDC">
        <w:tc>
          <w:tcPr>
            <w:tcW w:w="9356" w:type="dxa"/>
            <w:shd w:val="clear" w:color="auto" w:fill="auto"/>
          </w:tcPr>
          <w:p w14:paraId="2629F0F7"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enamlevinud ametinimetuste</w:t>
            </w:r>
            <w:r w:rsidRPr="00815F5B">
              <w:rPr>
                <w:rFonts w:ascii="Calibri" w:hAnsi="Calibri"/>
                <w:iCs/>
                <w:color w:val="FF0000"/>
                <w:sz w:val="22"/>
                <w:szCs w:val="22"/>
              </w:rPr>
              <w:t xml:space="preserve"> kohta</w:t>
            </w:r>
          </w:p>
          <w:p w14:paraId="3A6BBB13" w14:textId="77777777" w:rsidR="007F2D3B" w:rsidRPr="00C62382" w:rsidRDefault="007F2D3B" w:rsidP="007F2D3B">
            <w:pPr>
              <w:rPr>
                <w:rFonts w:ascii="Calibri" w:hAnsi="Calibri"/>
                <w:i/>
                <w:sz w:val="22"/>
                <w:szCs w:val="22"/>
              </w:rPr>
            </w:pPr>
          </w:p>
        </w:tc>
      </w:tr>
      <w:tr w:rsidR="007F2D3B" w:rsidRPr="00D00D22" w14:paraId="2F2FD726" w14:textId="77777777" w:rsidTr="00A677EE">
        <w:tc>
          <w:tcPr>
            <w:tcW w:w="9356" w:type="dxa"/>
            <w:shd w:val="clear" w:color="auto" w:fill="FFFFCC"/>
          </w:tcPr>
          <w:p w14:paraId="02A280B2" w14:textId="44750A24" w:rsidR="007F2D3B" w:rsidRPr="00AF7D6B" w:rsidRDefault="007F2D3B" w:rsidP="007F2D3B">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7F2D3B" w:rsidRPr="00D00D22" w14:paraId="0E919C46" w14:textId="77777777" w:rsidTr="00520BDC">
        <w:tc>
          <w:tcPr>
            <w:tcW w:w="9356" w:type="dxa"/>
            <w:shd w:val="clear" w:color="auto" w:fill="auto"/>
          </w:tcPr>
          <w:p w14:paraId="78C09142" w14:textId="20942060" w:rsidR="007F2D3B" w:rsidRPr="00AF7D6B" w:rsidRDefault="00E62533" w:rsidP="007F2D3B">
            <w:pPr>
              <w:rPr>
                <w:rFonts w:ascii="Calibri" w:hAnsi="Calibri"/>
                <w:sz w:val="22"/>
                <w:szCs w:val="22"/>
              </w:rPr>
            </w:pPr>
            <w:r>
              <w:rPr>
                <w:rFonts w:ascii="Calibri" w:hAnsi="Calibri"/>
                <w:sz w:val="22"/>
                <w:szCs w:val="22"/>
              </w:rPr>
              <w:t>Regulatsioonid kutsealal tegutsemiseks puuduvad.</w:t>
            </w:r>
          </w:p>
        </w:tc>
      </w:tr>
      <w:tr w:rsidR="007F2D3B"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7F2D3B" w:rsidRPr="00A677EE" w:rsidRDefault="007F2D3B" w:rsidP="007F2D3B">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7F2D3B"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2665ACB3" w:rsidR="007F2D3B" w:rsidRPr="005B4C8E" w:rsidRDefault="007F2D3B" w:rsidP="007F2D3B">
            <w:pPr>
              <w:rPr>
                <w:rFonts w:ascii="Calibri" w:hAnsi="Calibri"/>
                <w:i/>
                <w:sz w:val="22"/>
                <w:szCs w:val="22"/>
              </w:rPr>
            </w:pPr>
          </w:p>
        </w:tc>
      </w:tr>
      <w:tr w:rsidR="007F2D3B" w:rsidRPr="00905FD7" w14:paraId="689A8B55"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FE9444E" w14:textId="56F9814A"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r>
              <w:rPr>
                <w:rFonts w:ascii="Calibri" w:hAnsi="Calibri"/>
                <w:iCs/>
                <w:color w:val="FF0000"/>
                <w:sz w:val="22"/>
                <w:szCs w:val="22"/>
              </w:rPr>
              <w:t>tulevikuoskuste</w:t>
            </w:r>
            <w:r w:rsidRPr="00815F5B">
              <w:rPr>
                <w:rFonts w:ascii="Calibri" w:hAnsi="Calibri"/>
                <w:iCs/>
                <w:color w:val="FF0000"/>
                <w:sz w:val="22"/>
                <w:szCs w:val="22"/>
              </w:rPr>
              <w:t xml:space="preserve"> kohta</w:t>
            </w:r>
          </w:p>
          <w:p w14:paraId="7818C06A" w14:textId="77777777" w:rsidR="007F2D3B" w:rsidRPr="005B4C8E" w:rsidRDefault="007F2D3B" w:rsidP="007F2D3B">
            <w:pPr>
              <w:rPr>
                <w:rFonts w:ascii="Calibri" w:hAnsi="Calibri"/>
                <w:i/>
                <w:sz w:val="22"/>
                <w:szCs w:val="22"/>
              </w:rPr>
            </w:pPr>
          </w:p>
        </w:tc>
      </w:tr>
    </w:tbl>
    <w:p w14:paraId="34644592" w14:textId="2B0F756C" w:rsidR="00294235" w:rsidRDefault="00294235" w:rsidP="009B6205">
      <w:pPr>
        <w:rPr>
          <w:rFonts w:ascii="Calibri" w:hAnsi="Calibri"/>
          <w:b/>
          <w:color w:val="FF0000"/>
          <w:sz w:val="28"/>
          <w:szCs w:val="28"/>
        </w:rPr>
      </w:pP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5C48AAA9"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2C501B26" w14:textId="77777777" w:rsidR="00E62533" w:rsidRPr="0019279D" w:rsidRDefault="00E62533" w:rsidP="00E62533">
            <w:pPr>
              <w:rPr>
                <w:rFonts w:ascii="Calibri" w:hAnsi="Calibri"/>
                <w:iCs/>
                <w:sz w:val="22"/>
                <w:szCs w:val="22"/>
              </w:rPr>
            </w:pPr>
            <w:r w:rsidRPr="0019279D">
              <w:rPr>
                <w:rFonts w:ascii="Calibri" w:hAnsi="Calibri"/>
                <w:iCs/>
                <w:sz w:val="22"/>
                <w:szCs w:val="22"/>
              </w:rPr>
              <w:t xml:space="preserve">Kutse saamiseks tuleb tõendada </w:t>
            </w:r>
            <w:proofErr w:type="spellStart"/>
            <w:r>
              <w:rPr>
                <w:rFonts w:ascii="Calibri" w:hAnsi="Calibri"/>
                <w:iCs/>
                <w:sz w:val="22"/>
                <w:szCs w:val="22"/>
              </w:rPr>
              <w:t>üldoskused</w:t>
            </w:r>
            <w:proofErr w:type="spellEnd"/>
            <w:r>
              <w:rPr>
                <w:rFonts w:ascii="Calibri" w:hAnsi="Calibri"/>
                <w:iCs/>
                <w:sz w:val="22"/>
                <w:szCs w:val="22"/>
              </w:rPr>
              <w:t xml:space="preserve"> ja </w:t>
            </w:r>
            <w:r w:rsidRPr="0019279D">
              <w:rPr>
                <w:rFonts w:ascii="Calibri" w:hAnsi="Calibri"/>
                <w:iCs/>
                <w:sz w:val="22"/>
                <w:szCs w:val="22"/>
              </w:rPr>
              <w:t>kõik kompetentsid.</w:t>
            </w:r>
          </w:p>
          <w:p w14:paraId="7F568BCC" w14:textId="1F0571E0" w:rsidR="0036125E" w:rsidRPr="00E62533" w:rsidRDefault="00E62533" w:rsidP="007C2BC8">
            <w:pPr>
              <w:rPr>
                <w:rFonts w:ascii="Calibri" w:hAnsi="Calibri"/>
                <w:iCs/>
                <w:sz w:val="22"/>
                <w:szCs w:val="22"/>
              </w:rPr>
            </w:pPr>
            <w:r w:rsidRPr="0019279D">
              <w:rPr>
                <w:rFonts w:ascii="Calibri" w:hAnsi="Calibri"/>
                <w:iCs/>
                <w:sz w:val="22"/>
                <w:szCs w:val="22"/>
              </w:rPr>
              <w:t xml:space="preserve">Osakutse </w:t>
            </w:r>
            <w:proofErr w:type="spellStart"/>
            <w:r>
              <w:rPr>
                <w:rFonts w:ascii="Calibri" w:hAnsi="Calibri"/>
                <w:iCs/>
                <w:sz w:val="22"/>
                <w:szCs w:val="22"/>
              </w:rPr>
              <w:t>Ekspedeerija</w:t>
            </w:r>
            <w:proofErr w:type="spellEnd"/>
            <w:r w:rsidRPr="0019279D">
              <w:rPr>
                <w:rFonts w:ascii="Calibri" w:hAnsi="Calibri"/>
                <w:iCs/>
                <w:sz w:val="22"/>
                <w:szCs w:val="22"/>
              </w:rPr>
              <w:t xml:space="preserve"> taotlemisel tuleb tõendada </w:t>
            </w:r>
            <w:proofErr w:type="spellStart"/>
            <w:r>
              <w:rPr>
                <w:rFonts w:ascii="Calibri" w:hAnsi="Calibri"/>
                <w:iCs/>
                <w:sz w:val="22"/>
                <w:szCs w:val="22"/>
              </w:rPr>
              <w:t>üldoskused</w:t>
            </w:r>
            <w:proofErr w:type="spellEnd"/>
            <w:r>
              <w:rPr>
                <w:rFonts w:ascii="Calibri" w:hAnsi="Calibri"/>
                <w:iCs/>
                <w:sz w:val="22"/>
                <w:szCs w:val="22"/>
              </w:rPr>
              <w:t xml:space="preserve"> ja </w:t>
            </w:r>
            <w:r w:rsidRPr="0019279D">
              <w:rPr>
                <w:rFonts w:ascii="Calibri" w:hAnsi="Calibri"/>
                <w:iCs/>
                <w:sz w:val="22"/>
                <w:szCs w:val="22"/>
              </w:rPr>
              <w:t>kompetentsid A.</w:t>
            </w:r>
            <w:r>
              <w:rPr>
                <w:rFonts w:ascii="Calibri" w:hAnsi="Calibri"/>
                <w:iCs/>
                <w:sz w:val="22"/>
                <w:szCs w:val="22"/>
              </w:rPr>
              <w:t>3</w:t>
            </w:r>
            <w:r w:rsidRPr="0019279D">
              <w:rPr>
                <w:rFonts w:ascii="Calibri" w:hAnsi="Calibri"/>
                <w:iCs/>
                <w:sz w:val="22"/>
                <w:szCs w:val="22"/>
              </w:rPr>
              <w:t>.1</w:t>
            </w:r>
            <w:r>
              <w:rPr>
                <w:rFonts w:ascii="Calibri" w:hAnsi="Calibri"/>
                <w:iCs/>
                <w:sz w:val="22"/>
                <w:szCs w:val="22"/>
              </w:rPr>
              <w:t>,</w:t>
            </w:r>
            <w:r w:rsidRPr="0019279D">
              <w:rPr>
                <w:rFonts w:ascii="Calibri" w:hAnsi="Calibri"/>
                <w:iCs/>
                <w:sz w:val="22"/>
                <w:szCs w:val="22"/>
              </w:rPr>
              <w:t xml:space="preserve"> A.</w:t>
            </w:r>
            <w:r>
              <w:rPr>
                <w:rFonts w:ascii="Calibri" w:hAnsi="Calibri"/>
                <w:iCs/>
                <w:sz w:val="22"/>
                <w:szCs w:val="22"/>
              </w:rPr>
              <w:t>3</w:t>
            </w:r>
            <w:r w:rsidRPr="0019279D">
              <w:rPr>
                <w:rFonts w:ascii="Calibri" w:hAnsi="Calibri"/>
                <w:iCs/>
                <w:sz w:val="22"/>
                <w:szCs w:val="22"/>
              </w:rPr>
              <w:t>.3</w:t>
            </w:r>
            <w:r>
              <w:rPr>
                <w:rFonts w:ascii="Calibri" w:hAnsi="Calibri"/>
                <w:iCs/>
                <w:sz w:val="22"/>
                <w:szCs w:val="22"/>
              </w:rPr>
              <w:t>, A.3.5 ja A.3.6.</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E98554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E62533">
              <w:rPr>
                <w:rFonts w:ascii="Calibri" w:hAnsi="Calibri"/>
                <w:b/>
                <w:sz w:val="22"/>
                <w:szCs w:val="22"/>
              </w:rPr>
              <w:t>Logistikajuhi</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0521E85B" w14:textId="77777777" w:rsidR="00557050" w:rsidRDefault="00E62533" w:rsidP="00E62533">
            <w:pPr>
              <w:pStyle w:val="ListParagraph"/>
              <w:numPr>
                <w:ilvl w:val="0"/>
                <w:numId w:val="25"/>
              </w:numPr>
              <w:rPr>
                <w:rFonts w:ascii="Calibri" w:hAnsi="Calibri"/>
                <w:i/>
                <w:sz w:val="22"/>
                <w:szCs w:val="22"/>
              </w:rPr>
            </w:pPr>
            <w:r w:rsidRPr="00E62533">
              <w:rPr>
                <w:rFonts w:ascii="Calibri" w:hAnsi="Calibri"/>
                <w:i/>
                <w:sz w:val="22"/>
                <w:szCs w:val="22"/>
              </w:rPr>
              <w:t>tegutseb eesmärgipäraselt ja vastutustundlikult, järgib oma tegevuses tervise-, turvalisus-, keskkonna- ja ohutusnõudeid; planeerib ja rakendab meetmeid riskide maandamiseks ning kahjude minimeerimiseks;</w:t>
            </w:r>
          </w:p>
          <w:p w14:paraId="4215A2B9" w14:textId="77777777" w:rsidR="00E62533" w:rsidRDefault="00E62533" w:rsidP="00E62533">
            <w:pPr>
              <w:pStyle w:val="ListParagraph"/>
              <w:numPr>
                <w:ilvl w:val="0"/>
                <w:numId w:val="25"/>
              </w:numPr>
              <w:rPr>
                <w:rFonts w:ascii="Calibri" w:hAnsi="Calibri"/>
                <w:i/>
                <w:sz w:val="22"/>
                <w:szCs w:val="22"/>
              </w:rPr>
            </w:pPr>
            <w:r w:rsidRPr="00E62533">
              <w:rPr>
                <w:rFonts w:ascii="Calibri" w:hAnsi="Calibri"/>
                <w:i/>
                <w:sz w:val="22"/>
                <w:szCs w:val="22"/>
              </w:rPr>
              <w:t>järgib konfidentsiaalsuse põhimõtteid ja logistika valdkonna head tava (nt CIPS, ELEA logistikateenuste osutamise hea tava, ProLogi eetikakoodeks);</w:t>
            </w:r>
          </w:p>
          <w:p w14:paraId="787FCF83" w14:textId="77777777" w:rsidR="00E62533" w:rsidRDefault="00E62533" w:rsidP="00E62533">
            <w:pPr>
              <w:pStyle w:val="ListParagraph"/>
              <w:numPr>
                <w:ilvl w:val="0"/>
                <w:numId w:val="25"/>
              </w:numPr>
              <w:rPr>
                <w:rFonts w:ascii="Calibri" w:hAnsi="Calibri"/>
                <w:i/>
                <w:sz w:val="22"/>
                <w:szCs w:val="22"/>
              </w:rPr>
            </w:pPr>
            <w:r w:rsidRPr="00E62533">
              <w:rPr>
                <w:rFonts w:ascii="Calibri" w:hAnsi="Calibri"/>
                <w:i/>
                <w:sz w:val="22"/>
                <w:szCs w:val="22"/>
              </w:rPr>
              <w:t>loob ja hoiab häid suhteid koostööpartnerite ja kolleegidega, käitub erinevates olukordades tasakaalukalt ja eesmärgipäraselt, sh pingelistes olukordades;</w:t>
            </w:r>
          </w:p>
          <w:p w14:paraId="46C500FA" w14:textId="77777777" w:rsidR="00E62533" w:rsidRDefault="00E62533" w:rsidP="00E62533">
            <w:pPr>
              <w:pStyle w:val="ListParagraph"/>
              <w:numPr>
                <w:ilvl w:val="0"/>
                <w:numId w:val="25"/>
              </w:numPr>
              <w:rPr>
                <w:rFonts w:ascii="Calibri" w:hAnsi="Calibri"/>
                <w:i/>
                <w:sz w:val="22"/>
                <w:szCs w:val="22"/>
              </w:rPr>
            </w:pPr>
            <w:r w:rsidRPr="00E62533">
              <w:rPr>
                <w:rFonts w:ascii="Calibri" w:hAnsi="Calibri"/>
                <w:i/>
                <w:sz w:val="22"/>
                <w:szCs w:val="22"/>
              </w:rPr>
              <w:t>valib sihtgrupile kohase suhtlemisviisi, kasutab viisakat ning korrektset kõne- ja kirjakeelt, tagab informatsiooni ajakohasuse ning õigeaegse edastamise;</w:t>
            </w:r>
          </w:p>
          <w:p w14:paraId="02CD23AF" w14:textId="77777777" w:rsidR="00E62533" w:rsidRDefault="00E62533" w:rsidP="00E62533">
            <w:pPr>
              <w:pStyle w:val="ListParagraph"/>
              <w:numPr>
                <w:ilvl w:val="0"/>
                <w:numId w:val="25"/>
              </w:numPr>
              <w:rPr>
                <w:rFonts w:ascii="Calibri" w:hAnsi="Calibri"/>
                <w:i/>
                <w:sz w:val="22"/>
                <w:szCs w:val="22"/>
              </w:rPr>
            </w:pPr>
            <w:r w:rsidRPr="00E62533">
              <w:rPr>
                <w:rFonts w:ascii="Calibri" w:hAnsi="Calibri"/>
                <w:i/>
                <w:sz w:val="22"/>
                <w:szCs w:val="22"/>
              </w:rPr>
              <w:t>arendab oma kutseoskusi, orienteerub kutseala eri aspektides, hoiab end kursis uute tehnoloogiatega;</w:t>
            </w:r>
          </w:p>
          <w:p w14:paraId="4D83DED0" w14:textId="65E1C7E6" w:rsidR="00E62533" w:rsidRDefault="00E62533" w:rsidP="00E62533">
            <w:pPr>
              <w:pStyle w:val="ListParagraph"/>
              <w:numPr>
                <w:ilvl w:val="0"/>
                <w:numId w:val="25"/>
              </w:numPr>
              <w:rPr>
                <w:rFonts w:ascii="Calibri" w:hAnsi="Calibri"/>
                <w:iCs/>
                <w:sz w:val="22"/>
                <w:szCs w:val="22"/>
              </w:rPr>
            </w:pPr>
            <w:r w:rsidRPr="005E19AA">
              <w:rPr>
                <w:rFonts w:ascii="Calibri" w:hAnsi="Calibri"/>
                <w:iCs/>
                <w:sz w:val="22"/>
                <w:szCs w:val="22"/>
              </w:rPr>
              <w:t>kasutab digivahendeid</w:t>
            </w:r>
            <w:r>
              <w:rPr>
                <w:rFonts w:ascii="Calibri" w:hAnsi="Calibri"/>
                <w:iCs/>
                <w:sz w:val="22"/>
                <w:szCs w:val="22"/>
              </w:rPr>
              <w:t xml:space="preserve"> vastavalt </w:t>
            </w:r>
            <w:proofErr w:type="spellStart"/>
            <w:r>
              <w:rPr>
                <w:rFonts w:ascii="Calibri" w:hAnsi="Calibri"/>
                <w:iCs/>
                <w:sz w:val="22"/>
                <w:szCs w:val="22"/>
              </w:rPr>
              <w:t>DigComp</w:t>
            </w:r>
            <w:proofErr w:type="spellEnd"/>
            <w:r>
              <w:rPr>
                <w:rFonts w:ascii="Calibri" w:hAnsi="Calibri"/>
                <w:iCs/>
                <w:sz w:val="22"/>
                <w:szCs w:val="22"/>
              </w:rPr>
              <w:t xml:space="preserve"> enesehindamise skaalale</w:t>
            </w:r>
            <w:r w:rsidRPr="005E19AA">
              <w:rPr>
                <w:rFonts w:ascii="Calibri" w:hAnsi="Calibri"/>
                <w:iCs/>
                <w:sz w:val="22"/>
                <w:szCs w:val="22"/>
              </w:rPr>
              <w:t xml:space="preserve">: sisuloome </w:t>
            </w:r>
            <w:r>
              <w:rPr>
                <w:rFonts w:ascii="Calibri" w:hAnsi="Calibri"/>
                <w:iCs/>
                <w:sz w:val="22"/>
                <w:szCs w:val="22"/>
              </w:rPr>
              <w:t>osaoskust</w:t>
            </w:r>
            <w:r w:rsidRPr="005E19AA">
              <w:rPr>
                <w:rFonts w:ascii="Calibri" w:hAnsi="Calibri"/>
                <w:iCs/>
                <w:sz w:val="22"/>
                <w:szCs w:val="22"/>
              </w:rPr>
              <w:t xml:space="preserve"> </w:t>
            </w:r>
            <w:r>
              <w:rPr>
                <w:rFonts w:ascii="Calibri" w:hAnsi="Calibri"/>
                <w:iCs/>
                <w:sz w:val="22"/>
                <w:szCs w:val="22"/>
              </w:rPr>
              <w:t>iseseisva</w:t>
            </w:r>
            <w:r>
              <w:rPr>
                <w:rFonts w:ascii="Calibri" w:hAnsi="Calibri"/>
                <w:iCs/>
                <w:sz w:val="22"/>
                <w:szCs w:val="22"/>
              </w:rPr>
              <w:t xml:space="preserve"> ning</w:t>
            </w:r>
            <w:r w:rsidRPr="005E19AA">
              <w:rPr>
                <w:rFonts w:ascii="Calibri" w:hAnsi="Calibri"/>
                <w:iCs/>
                <w:sz w:val="22"/>
                <w:szCs w:val="22"/>
              </w:rPr>
              <w:t xml:space="preserve"> teis</w:t>
            </w:r>
            <w:r>
              <w:rPr>
                <w:rFonts w:ascii="Calibri" w:hAnsi="Calibri"/>
                <w:iCs/>
                <w:sz w:val="22"/>
                <w:szCs w:val="22"/>
              </w:rPr>
              <w:t>i osaoskuseid</w:t>
            </w:r>
            <w:r w:rsidRPr="005E19AA">
              <w:rPr>
                <w:rFonts w:ascii="Calibri" w:hAnsi="Calibri"/>
                <w:iCs/>
                <w:sz w:val="22"/>
                <w:szCs w:val="22"/>
              </w:rPr>
              <w:t xml:space="preserve"> </w:t>
            </w:r>
            <w:r>
              <w:rPr>
                <w:rFonts w:ascii="Calibri" w:hAnsi="Calibri"/>
                <w:iCs/>
                <w:sz w:val="22"/>
                <w:szCs w:val="22"/>
              </w:rPr>
              <w:t>vilunud</w:t>
            </w:r>
            <w:r>
              <w:rPr>
                <w:rFonts w:ascii="Calibri" w:hAnsi="Calibri"/>
                <w:iCs/>
                <w:sz w:val="22"/>
                <w:szCs w:val="22"/>
              </w:rPr>
              <w:t xml:space="preserve"> kasutaja tasemel</w:t>
            </w:r>
            <w:r w:rsidRPr="005E19AA">
              <w:rPr>
                <w:rFonts w:ascii="Calibri" w:hAnsi="Calibri"/>
                <w:iCs/>
                <w:sz w:val="22"/>
                <w:szCs w:val="22"/>
              </w:rPr>
              <w:t xml:space="preserve">; </w:t>
            </w:r>
            <w:r w:rsidRPr="00E62533">
              <w:rPr>
                <w:rFonts w:ascii="Calibri" w:hAnsi="Calibri"/>
                <w:iCs/>
                <w:sz w:val="22"/>
                <w:szCs w:val="22"/>
              </w:rPr>
              <w:t xml:space="preserve">kasutab oma töös IKT riistvara (nt sensorid) ja kutsealaga seotud telemaatilisi rakendusi (nt ITS, GIS, EDI), majandus-ja valdkonnatarkvara (nt ERP, TMS, WMS); järgib andme- ja </w:t>
            </w:r>
            <w:proofErr w:type="spellStart"/>
            <w:r w:rsidRPr="00E62533">
              <w:rPr>
                <w:rFonts w:ascii="Calibri" w:hAnsi="Calibri"/>
                <w:iCs/>
                <w:sz w:val="22"/>
                <w:szCs w:val="22"/>
              </w:rPr>
              <w:t>küberkaitse</w:t>
            </w:r>
            <w:proofErr w:type="spellEnd"/>
            <w:r w:rsidRPr="00E62533">
              <w:rPr>
                <w:rFonts w:ascii="Calibri" w:hAnsi="Calibri"/>
                <w:iCs/>
                <w:sz w:val="22"/>
                <w:szCs w:val="22"/>
              </w:rPr>
              <w:t xml:space="preserve"> nõudeid;</w:t>
            </w:r>
          </w:p>
          <w:p w14:paraId="28B32FE8" w14:textId="4B241B4C" w:rsidR="00E62533" w:rsidRPr="00E62533" w:rsidRDefault="00E62533" w:rsidP="00E62533">
            <w:pPr>
              <w:pStyle w:val="ListParagraph"/>
              <w:numPr>
                <w:ilvl w:val="0"/>
                <w:numId w:val="25"/>
              </w:numPr>
              <w:rPr>
                <w:rFonts w:ascii="Calibri" w:hAnsi="Calibri"/>
                <w:iCs/>
                <w:sz w:val="22"/>
                <w:szCs w:val="22"/>
              </w:rPr>
            </w:pPr>
            <w:r w:rsidRPr="00E62533">
              <w:rPr>
                <w:rFonts w:ascii="Calibri" w:hAnsi="Calibri"/>
                <w:iCs/>
                <w:sz w:val="22"/>
                <w:szCs w:val="22"/>
              </w:rPr>
              <w:t>kasutab oma töös vähemalt üht võõrkeelt B2 tasemel (vt Lisa 2 „Keelte oskustasemete kirjeldused“).</w:t>
            </w:r>
          </w:p>
        </w:tc>
      </w:tr>
      <w:tr w:rsidR="007F2D3B" w:rsidRPr="00D6436B" w14:paraId="4B2B1508" w14:textId="77777777" w:rsidTr="002D21A5">
        <w:tc>
          <w:tcPr>
            <w:tcW w:w="9214" w:type="dxa"/>
            <w:shd w:val="clear" w:color="auto" w:fill="auto"/>
          </w:tcPr>
          <w:p w14:paraId="451E66B4"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 xml:space="preserve">Ettepanekud </w:t>
            </w:r>
            <w:proofErr w:type="spellStart"/>
            <w:r>
              <w:rPr>
                <w:rFonts w:ascii="Calibri" w:hAnsi="Calibri"/>
                <w:iCs/>
                <w:color w:val="FF0000"/>
                <w:sz w:val="22"/>
                <w:szCs w:val="22"/>
              </w:rPr>
              <w:t>üldoskuste</w:t>
            </w:r>
            <w:proofErr w:type="spellEnd"/>
            <w:r w:rsidRPr="00815F5B">
              <w:rPr>
                <w:rFonts w:ascii="Calibri" w:hAnsi="Calibri"/>
                <w:iCs/>
                <w:color w:val="FF0000"/>
                <w:sz w:val="22"/>
                <w:szCs w:val="22"/>
              </w:rPr>
              <w:t xml:space="preserve"> kohta</w:t>
            </w:r>
          </w:p>
          <w:p w14:paraId="1E30A4B2" w14:textId="77777777" w:rsidR="007F2D3B" w:rsidRPr="00D6436B" w:rsidRDefault="007F2D3B" w:rsidP="007F2D3B">
            <w:pPr>
              <w:rPr>
                <w:rFonts w:ascii="Calibri" w:hAnsi="Calibri"/>
                <w:i/>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4E59008"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9B6205" w:rsidRPr="009B6205">
              <w:rPr>
                <w:rFonts w:ascii="Calibri" w:hAnsi="Calibri"/>
                <w:b/>
                <w:sz w:val="22"/>
                <w:szCs w:val="22"/>
              </w:rPr>
              <w:t>Kaubaveoahela korraldamine</w:t>
            </w:r>
          </w:p>
        </w:tc>
        <w:tc>
          <w:tcPr>
            <w:tcW w:w="1213" w:type="dxa"/>
          </w:tcPr>
          <w:p w14:paraId="52FBD7D6" w14:textId="7FB4089F" w:rsidR="00610B6B" w:rsidRPr="00CF4019" w:rsidRDefault="00610B6B" w:rsidP="00E90C12">
            <w:pPr>
              <w:rPr>
                <w:rFonts w:ascii="Calibri" w:hAnsi="Calibri"/>
                <w:b/>
                <w:sz w:val="22"/>
                <w:szCs w:val="22"/>
              </w:rPr>
            </w:pPr>
            <w:r w:rsidRPr="00CF4019">
              <w:rPr>
                <w:rFonts w:ascii="Calibri" w:hAnsi="Calibri"/>
                <w:b/>
                <w:sz w:val="22"/>
                <w:szCs w:val="22"/>
              </w:rPr>
              <w:t>EKR tase</w:t>
            </w:r>
            <w:r w:rsidR="009B6205">
              <w:rPr>
                <w:rFonts w:ascii="Calibri" w:hAnsi="Calibri"/>
                <w:b/>
                <w:sz w:val="22"/>
                <w:szCs w:val="22"/>
              </w:rPr>
              <w:t xml:space="preserve"> 6</w:t>
            </w:r>
          </w:p>
        </w:tc>
      </w:tr>
      <w:tr w:rsidR="00610B6B" w:rsidRPr="00CF4019" w14:paraId="63C93B45" w14:textId="77777777" w:rsidTr="00610B6B">
        <w:tc>
          <w:tcPr>
            <w:tcW w:w="9322" w:type="dxa"/>
            <w:gridSpan w:val="2"/>
          </w:tcPr>
          <w:p w14:paraId="26489739" w14:textId="41E0F31F" w:rsidR="00610B6B" w:rsidRDefault="00610B6B" w:rsidP="00E90C12">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6DDBC5E0" w14:textId="4D50AFAD" w:rsidR="009F6274" w:rsidRPr="009F6274" w:rsidRDefault="009F6274" w:rsidP="009F6274">
            <w:pPr>
              <w:pStyle w:val="ListParagraph"/>
              <w:numPr>
                <w:ilvl w:val="0"/>
                <w:numId w:val="3"/>
              </w:numPr>
              <w:rPr>
                <w:rFonts w:ascii="Calibri" w:hAnsi="Calibri"/>
                <w:sz w:val="22"/>
                <w:szCs w:val="22"/>
              </w:rPr>
            </w:pPr>
            <w:r w:rsidRPr="009F6274">
              <w:rPr>
                <w:rFonts w:ascii="Calibri" w:hAnsi="Calibri"/>
                <w:sz w:val="22"/>
                <w:szCs w:val="22"/>
              </w:rPr>
              <w:t>töötab välja kliendi vajadusi arvestava optimaalse veoahela ja korraldab lepingutest, sh rahvusvahelistest lepingutest (nt veo- ja ekspedeerimislepingud, kindlustuslepingud, ostu-müügilepingud) lähtuvalt osalejate koostöö veoahelas;</w:t>
            </w:r>
          </w:p>
          <w:p w14:paraId="2B70598A" w14:textId="4BE1A8A6" w:rsidR="009F6274" w:rsidRPr="009F6274" w:rsidRDefault="009F6274" w:rsidP="009F6274">
            <w:pPr>
              <w:pStyle w:val="ListParagraph"/>
              <w:numPr>
                <w:ilvl w:val="0"/>
                <w:numId w:val="3"/>
              </w:numPr>
              <w:rPr>
                <w:rFonts w:ascii="Calibri" w:hAnsi="Calibri"/>
                <w:sz w:val="22"/>
                <w:szCs w:val="22"/>
              </w:rPr>
            </w:pPr>
            <w:r w:rsidRPr="009F6274">
              <w:rPr>
                <w:rFonts w:ascii="Calibri" w:hAnsi="Calibri"/>
                <w:sz w:val="22"/>
                <w:szCs w:val="22"/>
              </w:rPr>
              <w:t>esindab veoahelas klienti ja koostab vajalikud dokumendid (nt FIATA dokumendid, veo- ja lastikirjad, CMR);</w:t>
            </w:r>
          </w:p>
          <w:p w14:paraId="2B0FB721" w14:textId="201306AA" w:rsidR="009F6274" w:rsidRPr="009F6274" w:rsidRDefault="009F6274" w:rsidP="009F6274">
            <w:pPr>
              <w:pStyle w:val="ListParagraph"/>
              <w:numPr>
                <w:ilvl w:val="0"/>
                <w:numId w:val="3"/>
              </w:numPr>
              <w:rPr>
                <w:rFonts w:ascii="Calibri" w:hAnsi="Calibri"/>
                <w:sz w:val="22"/>
                <w:szCs w:val="22"/>
              </w:rPr>
            </w:pPr>
            <w:r w:rsidRPr="009F6274">
              <w:rPr>
                <w:rFonts w:ascii="Calibri" w:hAnsi="Calibri"/>
                <w:sz w:val="22"/>
                <w:szCs w:val="22"/>
              </w:rPr>
              <w:t>nõustab klienti veoahelasse puutuvates lepingutes (nt ekspedeerimis-, veo-, lao-, müügilepingutes), makseviisides ja -vahendites, kindlustuskohustuses ja -tingimustes, vastutuse piirmäärades, tarnetingimustes, veolubade vajaduses;</w:t>
            </w:r>
          </w:p>
          <w:p w14:paraId="14F37204" w14:textId="31DEEF1C" w:rsidR="009F6274" w:rsidRPr="009F6274" w:rsidRDefault="009F6274" w:rsidP="009F6274">
            <w:pPr>
              <w:pStyle w:val="ListParagraph"/>
              <w:numPr>
                <w:ilvl w:val="0"/>
                <w:numId w:val="3"/>
              </w:numPr>
              <w:rPr>
                <w:rFonts w:ascii="Calibri" w:hAnsi="Calibri"/>
                <w:sz w:val="22"/>
                <w:szCs w:val="22"/>
              </w:rPr>
            </w:pPr>
            <w:r w:rsidRPr="009F6274">
              <w:rPr>
                <w:rFonts w:ascii="Calibri" w:hAnsi="Calibri"/>
                <w:sz w:val="22"/>
                <w:szCs w:val="22"/>
              </w:rPr>
              <w:t xml:space="preserve">organiseerib veovajadusest lähtuvalt sõlmitud lepingute alusel rahvusvahelisi ja kohalikke kaubavedusid, kasutades erinevaid transpordiliike ja veoviise ning arvestades </w:t>
            </w:r>
            <w:proofErr w:type="spellStart"/>
            <w:r w:rsidRPr="009F6274">
              <w:rPr>
                <w:rFonts w:ascii="Calibri" w:hAnsi="Calibri"/>
                <w:sz w:val="22"/>
                <w:szCs w:val="22"/>
              </w:rPr>
              <w:t>välislepinguid</w:t>
            </w:r>
            <w:proofErr w:type="spellEnd"/>
            <w:r w:rsidRPr="009F6274">
              <w:rPr>
                <w:rFonts w:ascii="Calibri" w:hAnsi="Calibri"/>
                <w:sz w:val="22"/>
                <w:szCs w:val="22"/>
              </w:rPr>
              <w:t xml:space="preserve">, </w:t>
            </w:r>
            <w:r w:rsidRPr="009F6274">
              <w:rPr>
                <w:rFonts w:ascii="Calibri" w:hAnsi="Calibri"/>
                <w:sz w:val="22"/>
                <w:szCs w:val="22"/>
              </w:rPr>
              <w:lastRenderedPageBreak/>
              <w:t>konventsioone (nt Montreali, Varssavi, CMR, COTIF, SMGS, Haag-</w:t>
            </w:r>
            <w:proofErr w:type="spellStart"/>
            <w:r w:rsidRPr="009F6274">
              <w:rPr>
                <w:rFonts w:ascii="Calibri" w:hAnsi="Calibri"/>
                <w:sz w:val="22"/>
                <w:szCs w:val="22"/>
              </w:rPr>
              <w:t>Visby</w:t>
            </w:r>
            <w:proofErr w:type="spellEnd"/>
            <w:r w:rsidRPr="009F6274">
              <w:rPr>
                <w:rFonts w:ascii="Calibri" w:hAnsi="Calibri"/>
                <w:sz w:val="22"/>
                <w:szCs w:val="22"/>
              </w:rPr>
              <w:t xml:space="preserve"> reeglid, ATA, TIR), eriseadusi (nt autoveoseadus, raudteeseadus, liiklusseadus), sh ohtlike kaupade veo (nt ADR, RID, IMDG, IATA-DGR, ATP, IATA-PCR) ning tolli- ja maksuregulatsioone, infrastruktuuri kasutustingimusi ja -tasusid;</w:t>
            </w:r>
          </w:p>
          <w:p w14:paraId="5087E00F" w14:textId="7F8D4778" w:rsidR="009F6274" w:rsidRPr="009F6274" w:rsidRDefault="009F6274" w:rsidP="009F6274">
            <w:pPr>
              <w:pStyle w:val="ListParagraph"/>
              <w:numPr>
                <w:ilvl w:val="0"/>
                <w:numId w:val="3"/>
              </w:numPr>
              <w:rPr>
                <w:rFonts w:ascii="Calibri" w:hAnsi="Calibri"/>
                <w:sz w:val="22"/>
                <w:szCs w:val="22"/>
              </w:rPr>
            </w:pPr>
            <w:r w:rsidRPr="009F6274">
              <w:rPr>
                <w:rFonts w:ascii="Calibri" w:hAnsi="Calibri"/>
                <w:sz w:val="22"/>
                <w:szCs w:val="22"/>
              </w:rPr>
              <w:t>korraldab sõlmitud lepingute alusel veoprotsessi, järgides veovahendite ekspluatatsiooninõudeid, veeremi juhtidele esitatavaid nõudeid, sh kvalifikatsiooni ning töö- ja puhkeajanõudeid (nt AETR) ja arvestades kauba omadusi (temperatuuritundlikud, kiirestiriknevad, ohtlikud jm kaubad);</w:t>
            </w:r>
          </w:p>
          <w:p w14:paraId="37CD8DE4" w14:textId="341B4423" w:rsidR="00610B6B" w:rsidRPr="009F6274" w:rsidRDefault="009F6274" w:rsidP="009F6274">
            <w:pPr>
              <w:pStyle w:val="ListParagraph"/>
              <w:numPr>
                <w:ilvl w:val="0"/>
                <w:numId w:val="3"/>
              </w:numPr>
              <w:rPr>
                <w:rFonts w:ascii="Calibri" w:hAnsi="Calibri"/>
                <w:sz w:val="22"/>
                <w:szCs w:val="22"/>
                <w:u w:val="single"/>
              </w:rPr>
            </w:pPr>
            <w:r w:rsidRPr="009F6274">
              <w:rPr>
                <w:rFonts w:ascii="Calibri" w:hAnsi="Calibri"/>
                <w:sz w:val="22"/>
                <w:szCs w:val="22"/>
              </w:rPr>
              <w:t>korraldab veo- ja pakkeühikute (nt konteinerid, vahetuskered, poolhaagised, vagunid, kaubaalused) ringluse, järgides asjakohaseid regulatsioone ja tavasid.</w:t>
            </w:r>
          </w:p>
        </w:tc>
      </w:tr>
      <w:tr w:rsidR="007F2D3B" w:rsidRPr="00CF4019" w14:paraId="33CFF215" w14:textId="77777777" w:rsidTr="00610B6B">
        <w:tc>
          <w:tcPr>
            <w:tcW w:w="9322" w:type="dxa"/>
            <w:gridSpan w:val="2"/>
          </w:tcPr>
          <w:p w14:paraId="649A6EB0"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FE65ECF" w14:textId="77777777" w:rsidR="007F2D3B" w:rsidRPr="00F8155A" w:rsidRDefault="007F2D3B" w:rsidP="007F2D3B">
            <w:pPr>
              <w:pStyle w:val="ListParagraph"/>
              <w:ind w:left="0"/>
              <w:rPr>
                <w:rFonts w:ascii="Calibri" w:hAnsi="Calibri"/>
                <w:sz w:val="22"/>
                <w:szCs w:val="22"/>
                <w:u w:val="single"/>
              </w:rPr>
            </w:pPr>
          </w:p>
        </w:tc>
      </w:tr>
      <w:tr w:rsidR="007F2D3B" w14:paraId="6FB00173" w14:textId="77777777" w:rsidTr="00032EE9">
        <w:tc>
          <w:tcPr>
            <w:tcW w:w="8109" w:type="dxa"/>
          </w:tcPr>
          <w:p w14:paraId="39F39EEF" w14:textId="3283F73C" w:rsidR="007F2D3B" w:rsidRPr="00610B6B" w:rsidRDefault="007F2D3B" w:rsidP="007F2D3B">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2</w:t>
            </w:r>
            <w:r w:rsidRPr="00610B6B">
              <w:rPr>
                <w:rFonts w:ascii="Calibri" w:hAnsi="Calibri"/>
                <w:b/>
                <w:sz w:val="22"/>
                <w:szCs w:val="22"/>
              </w:rPr>
              <w:t xml:space="preserve"> </w:t>
            </w:r>
            <w:r w:rsidR="009B6205" w:rsidRPr="009B6205">
              <w:rPr>
                <w:rFonts w:ascii="Calibri" w:hAnsi="Calibri"/>
                <w:b/>
                <w:sz w:val="22"/>
                <w:szCs w:val="22"/>
              </w:rPr>
              <w:t>Reisijateveo korraldamine</w:t>
            </w:r>
          </w:p>
        </w:tc>
        <w:tc>
          <w:tcPr>
            <w:tcW w:w="1213" w:type="dxa"/>
          </w:tcPr>
          <w:p w14:paraId="5224FAA2" w14:textId="10366261" w:rsidR="007F2D3B" w:rsidRPr="00610B6B" w:rsidRDefault="007F2D3B" w:rsidP="007F2D3B">
            <w:pPr>
              <w:rPr>
                <w:rFonts w:ascii="Calibri" w:hAnsi="Calibri"/>
                <w:b/>
                <w:sz w:val="22"/>
                <w:szCs w:val="22"/>
              </w:rPr>
            </w:pPr>
            <w:r>
              <w:rPr>
                <w:rFonts w:ascii="Calibri" w:hAnsi="Calibri"/>
                <w:b/>
                <w:sz w:val="22"/>
                <w:szCs w:val="22"/>
              </w:rPr>
              <w:t>EKR tase</w:t>
            </w:r>
            <w:r w:rsidR="009B6205">
              <w:rPr>
                <w:rFonts w:ascii="Calibri" w:hAnsi="Calibri"/>
                <w:b/>
                <w:sz w:val="22"/>
                <w:szCs w:val="22"/>
              </w:rPr>
              <w:t xml:space="preserve"> 6</w:t>
            </w:r>
          </w:p>
        </w:tc>
      </w:tr>
      <w:tr w:rsidR="007F2D3B" w14:paraId="68BF4153" w14:textId="77777777" w:rsidTr="00610B6B">
        <w:tc>
          <w:tcPr>
            <w:tcW w:w="9322" w:type="dxa"/>
            <w:gridSpan w:val="2"/>
          </w:tcPr>
          <w:p w14:paraId="4E34887F" w14:textId="00717AE3" w:rsidR="007F2D3B" w:rsidRDefault="007F2D3B" w:rsidP="007F2D3B">
            <w:pPr>
              <w:rPr>
                <w:rFonts w:ascii="Calibri" w:hAnsi="Calibri"/>
                <w:sz w:val="22"/>
                <w:szCs w:val="22"/>
                <w:u w:val="single"/>
              </w:rPr>
            </w:pPr>
            <w:r w:rsidRPr="00610B6B">
              <w:rPr>
                <w:rFonts w:ascii="Calibri" w:hAnsi="Calibri"/>
                <w:sz w:val="22"/>
                <w:szCs w:val="22"/>
                <w:u w:val="single"/>
              </w:rPr>
              <w:t>Tegevusnäitajad:</w:t>
            </w:r>
          </w:p>
          <w:p w14:paraId="1C83F5B6" w14:textId="3C9D37EE" w:rsidR="009F6274" w:rsidRPr="009F6274" w:rsidRDefault="009F6274" w:rsidP="009F6274">
            <w:pPr>
              <w:pStyle w:val="ListParagraph"/>
              <w:numPr>
                <w:ilvl w:val="0"/>
                <w:numId w:val="4"/>
              </w:numPr>
              <w:rPr>
                <w:rFonts w:ascii="Calibri" w:hAnsi="Calibri"/>
                <w:sz w:val="22"/>
                <w:szCs w:val="22"/>
              </w:rPr>
            </w:pPr>
            <w:r w:rsidRPr="009F6274">
              <w:rPr>
                <w:rFonts w:ascii="Calibri" w:hAnsi="Calibri"/>
                <w:sz w:val="22"/>
                <w:szCs w:val="22"/>
              </w:rPr>
              <w:t>korraldab kulutõhusalt kohalikke ja rahvusvahelisi vedusid, koordineerides sõlmitud lepingute  (sh avaliku teenindamise lepingute) alusel veoprotsessis ja -ahelas osalejate (nt vedajad, turismiagentuurid, KOV, ühistranspordikeskused) koostööd, arvestades reisijate õigusi ja kohustusi;</w:t>
            </w:r>
          </w:p>
          <w:p w14:paraId="767767B2" w14:textId="7A98A037" w:rsidR="009F6274" w:rsidRPr="009F6274" w:rsidRDefault="009F6274" w:rsidP="009F6274">
            <w:pPr>
              <w:pStyle w:val="ListParagraph"/>
              <w:numPr>
                <w:ilvl w:val="0"/>
                <w:numId w:val="4"/>
              </w:numPr>
              <w:rPr>
                <w:rFonts w:ascii="Calibri" w:hAnsi="Calibri"/>
                <w:sz w:val="22"/>
                <w:szCs w:val="22"/>
              </w:rPr>
            </w:pPr>
            <w:r w:rsidRPr="009F6274">
              <w:rPr>
                <w:rFonts w:ascii="Calibri" w:hAnsi="Calibri"/>
                <w:sz w:val="22"/>
                <w:szCs w:val="22"/>
              </w:rPr>
              <w:t>tellib vajadusel koostööpartneritelt veo või veovahendi, järgides kindlustuskohustusi ning reisijate veo teenindustaseme ja veovahenditele kehtestatud nõudeid (sh ohutusnõudeid);</w:t>
            </w:r>
          </w:p>
          <w:p w14:paraId="4C47580A" w14:textId="46A47004" w:rsidR="009F6274" w:rsidRPr="009F6274" w:rsidRDefault="009F6274" w:rsidP="009F6274">
            <w:pPr>
              <w:pStyle w:val="ListParagraph"/>
              <w:numPr>
                <w:ilvl w:val="0"/>
                <w:numId w:val="4"/>
              </w:numPr>
              <w:rPr>
                <w:rFonts w:ascii="Calibri" w:hAnsi="Calibri"/>
                <w:sz w:val="22"/>
                <w:szCs w:val="22"/>
              </w:rPr>
            </w:pPr>
            <w:r w:rsidRPr="009F6274">
              <w:rPr>
                <w:rFonts w:ascii="Calibri" w:hAnsi="Calibri"/>
                <w:sz w:val="22"/>
                <w:szCs w:val="22"/>
              </w:rPr>
              <w:t>korraldab veovahendite käigushoidmise, sh veeremipargi hoolduse ning remondi, järgides veovahenditele kehtestatud nõudeid;</w:t>
            </w:r>
          </w:p>
          <w:p w14:paraId="18C56BA4" w14:textId="28C9016B" w:rsidR="007F2D3B" w:rsidRPr="009F6274" w:rsidRDefault="009F6274" w:rsidP="009F6274">
            <w:pPr>
              <w:pStyle w:val="ListParagraph"/>
              <w:numPr>
                <w:ilvl w:val="0"/>
                <w:numId w:val="4"/>
              </w:numPr>
              <w:rPr>
                <w:rFonts w:ascii="Calibri" w:hAnsi="Calibri"/>
                <w:sz w:val="22"/>
                <w:szCs w:val="22"/>
              </w:rPr>
            </w:pPr>
            <w:r w:rsidRPr="009F6274">
              <w:rPr>
                <w:rFonts w:ascii="Calibri" w:hAnsi="Calibri"/>
                <w:sz w:val="22"/>
                <w:szCs w:val="22"/>
              </w:rPr>
              <w:t>planeerib veomarsruudi ja valib sobiva veovahendi, lähtudes rahvusvahelistest konventsioonidest, eriseadustest  (nt ühistranspordiseadus, liiklusseadus, autoveoseadus, raudteeseadus, lennundusseadus), lepingutest ja hanke tingimustest, veeremi parameetritest, veeremijuhi kvalifikatsiooninõuetest ning töö- ja puhkeaja regulatsioonidest, taristu kasutustingimustest jm piirangutest.</w:t>
            </w:r>
          </w:p>
        </w:tc>
      </w:tr>
      <w:tr w:rsidR="007F2D3B" w14:paraId="39FFE17F" w14:textId="77777777" w:rsidTr="00610B6B">
        <w:tc>
          <w:tcPr>
            <w:tcW w:w="9322" w:type="dxa"/>
            <w:gridSpan w:val="2"/>
          </w:tcPr>
          <w:p w14:paraId="175D3659" w14:textId="77777777" w:rsidR="007F2D3B" w:rsidRPr="00815F5B" w:rsidRDefault="007F2D3B" w:rsidP="007F2D3B">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0C03D64" w14:textId="77777777" w:rsidR="007F2D3B" w:rsidRPr="00610B6B" w:rsidRDefault="007F2D3B" w:rsidP="007F2D3B">
            <w:pPr>
              <w:rPr>
                <w:rFonts w:ascii="Calibri" w:hAnsi="Calibri"/>
                <w:sz w:val="22"/>
                <w:szCs w:val="22"/>
                <w:u w:val="single"/>
              </w:rPr>
            </w:pPr>
          </w:p>
        </w:tc>
      </w:tr>
      <w:tr w:rsidR="00134A9D" w:rsidRPr="00610B6B" w14:paraId="3FB2D77B" w14:textId="77777777" w:rsidTr="00B158D1">
        <w:tc>
          <w:tcPr>
            <w:tcW w:w="8109" w:type="dxa"/>
          </w:tcPr>
          <w:p w14:paraId="509634F2" w14:textId="746E679C" w:rsidR="00134A9D" w:rsidRPr="00610B6B" w:rsidRDefault="00134A9D" w:rsidP="00B158D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Pr="00610B6B">
              <w:rPr>
                <w:rFonts w:ascii="Calibri" w:hAnsi="Calibri"/>
                <w:b/>
                <w:sz w:val="22"/>
                <w:szCs w:val="22"/>
              </w:rPr>
              <w:t xml:space="preserve"> </w:t>
            </w:r>
            <w:r w:rsidR="009B6205" w:rsidRPr="009B6205">
              <w:rPr>
                <w:rFonts w:ascii="Calibri" w:hAnsi="Calibri"/>
                <w:b/>
                <w:sz w:val="22"/>
                <w:szCs w:val="22"/>
              </w:rPr>
              <w:t>Lao majandamine</w:t>
            </w:r>
          </w:p>
        </w:tc>
        <w:tc>
          <w:tcPr>
            <w:tcW w:w="1213" w:type="dxa"/>
          </w:tcPr>
          <w:p w14:paraId="2D7A1636" w14:textId="1F0F00D5" w:rsidR="00134A9D" w:rsidRPr="00610B6B" w:rsidRDefault="00134A9D" w:rsidP="00B158D1">
            <w:pPr>
              <w:rPr>
                <w:rFonts w:ascii="Calibri" w:hAnsi="Calibri"/>
                <w:b/>
                <w:sz w:val="22"/>
                <w:szCs w:val="22"/>
              </w:rPr>
            </w:pPr>
            <w:r>
              <w:rPr>
                <w:rFonts w:ascii="Calibri" w:hAnsi="Calibri"/>
                <w:b/>
                <w:sz w:val="22"/>
                <w:szCs w:val="22"/>
              </w:rPr>
              <w:t>EKR tase</w:t>
            </w:r>
            <w:r w:rsidR="009B6205">
              <w:rPr>
                <w:rFonts w:ascii="Calibri" w:hAnsi="Calibri"/>
                <w:b/>
                <w:sz w:val="22"/>
                <w:szCs w:val="22"/>
              </w:rPr>
              <w:t xml:space="preserve"> 6</w:t>
            </w:r>
          </w:p>
        </w:tc>
      </w:tr>
      <w:tr w:rsidR="00134A9D" w:rsidRPr="00610B6B" w14:paraId="10B44966" w14:textId="77777777" w:rsidTr="00B158D1">
        <w:tc>
          <w:tcPr>
            <w:tcW w:w="9322" w:type="dxa"/>
            <w:gridSpan w:val="2"/>
          </w:tcPr>
          <w:p w14:paraId="4B01568F" w14:textId="77777777" w:rsidR="00134A9D" w:rsidRPr="00610B6B" w:rsidRDefault="00134A9D" w:rsidP="00B158D1">
            <w:pPr>
              <w:rPr>
                <w:rFonts w:ascii="Calibri" w:hAnsi="Calibri"/>
                <w:sz w:val="22"/>
                <w:szCs w:val="22"/>
                <w:u w:val="single"/>
              </w:rPr>
            </w:pPr>
            <w:r w:rsidRPr="00610B6B">
              <w:rPr>
                <w:rFonts w:ascii="Calibri" w:hAnsi="Calibri"/>
                <w:sz w:val="22"/>
                <w:szCs w:val="22"/>
                <w:u w:val="single"/>
              </w:rPr>
              <w:t>Tegevusnäitajad:</w:t>
            </w:r>
          </w:p>
          <w:p w14:paraId="0D6293BA" w14:textId="70FDB7E2" w:rsidR="00134A9D" w:rsidRPr="009F6274" w:rsidRDefault="009F6274" w:rsidP="00134A9D">
            <w:pPr>
              <w:pStyle w:val="ListParagraph"/>
              <w:numPr>
                <w:ilvl w:val="0"/>
                <w:numId w:val="18"/>
              </w:numPr>
              <w:rPr>
                <w:rFonts w:ascii="Calibri" w:hAnsi="Calibri"/>
                <w:sz w:val="22"/>
                <w:szCs w:val="22"/>
              </w:rPr>
            </w:pPr>
            <w:r w:rsidRPr="009F6274">
              <w:rPr>
                <w:rFonts w:ascii="Calibri" w:hAnsi="Calibri"/>
                <w:sz w:val="22"/>
                <w:szCs w:val="22"/>
              </w:rPr>
              <w:t>analüüsib laoliikumisi ja teeb ettepanekuid lao toimimise korraldamiseks;</w:t>
            </w:r>
          </w:p>
          <w:p w14:paraId="50845EED" w14:textId="25FF3BF8" w:rsidR="009F6274" w:rsidRPr="009F6274" w:rsidRDefault="009F6274" w:rsidP="00134A9D">
            <w:pPr>
              <w:pStyle w:val="ListParagraph"/>
              <w:numPr>
                <w:ilvl w:val="0"/>
                <w:numId w:val="18"/>
              </w:numPr>
              <w:rPr>
                <w:rFonts w:ascii="Calibri" w:hAnsi="Calibri"/>
                <w:sz w:val="22"/>
                <w:szCs w:val="22"/>
              </w:rPr>
            </w:pPr>
            <w:r w:rsidRPr="009F6274">
              <w:rPr>
                <w:rFonts w:ascii="Calibri" w:hAnsi="Calibri"/>
                <w:sz w:val="22"/>
                <w:szCs w:val="22"/>
              </w:rPr>
              <w:t>osaleb lao üldplaneeringu koostamises, planeerib tehnoloogia ja tööjõu vajaduse ning kasutuse olemasolevate tooteandmete, laoliikumiste ja muude parameetrite alusel;</w:t>
            </w:r>
          </w:p>
          <w:p w14:paraId="4BAC6E10" w14:textId="58E59DE8" w:rsidR="009F6274" w:rsidRPr="009F6274" w:rsidRDefault="009F6274" w:rsidP="00134A9D">
            <w:pPr>
              <w:pStyle w:val="ListParagraph"/>
              <w:numPr>
                <w:ilvl w:val="0"/>
                <w:numId w:val="18"/>
              </w:numPr>
              <w:rPr>
                <w:rFonts w:ascii="Calibri" w:hAnsi="Calibri"/>
                <w:sz w:val="22"/>
                <w:szCs w:val="22"/>
              </w:rPr>
            </w:pPr>
            <w:r w:rsidRPr="009F6274">
              <w:rPr>
                <w:rFonts w:ascii="Calibri" w:hAnsi="Calibri"/>
                <w:sz w:val="22"/>
                <w:szCs w:val="22"/>
              </w:rPr>
              <w:t>korraldab kaupade nõuetekohase vastuvõtmise, hoiustamise, väljastamise ja laoinventuuride läbiviimise, lähtudes  ladustamise üldtingimustest (nt ELEA) ja lepingute tingimustest (laoleping);</w:t>
            </w:r>
          </w:p>
          <w:p w14:paraId="348FEE43" w14:textId="6AAD9F04" w:rsidR="00134A9D" w:rsidRPr="009F6274" w:rsidRDefault="009F6274" w:rsidP="009F6274">
            <w:pPr>
              <w:pStyle w:val="ListParagraph"/>
              <w:numPr>
                <w:ilvl w:val="0"/>
                <w:numId w:val="18"/>
              </w:numPr>
              <w:rPr>
                <w:rFonts w:ascii="Calibri" w:hAnsi="Calibri"/>
                <w:sz w:val="22"/>
                <w:szCs w:val="22"/>
                <w:u w:val="single"/>
              </w:rPr>
            </w:pPr>
            <w:r w:rsidRPr="009F6274">
              <w:rPr>
                <w:rFonts w:ascii="Calibri" w:hAnsi="Calibri"/>
                <w:sz w:val="22"/>
                <w:szCs w:val="22"/>
              </w:rPr>
              <w:t>analüüsib laotoimingute tulemuslikkust ja rakendab parendusmeetmeid lao töös.</w:t>
            </w:r>
          </w:p>
        </w:tc>
      </w:tr>
      <w:tr w:rsidR="00134A9D" w:rsidRPr="00610B6B" w14:paraId="294AC128" w14:textId="77777777" w:rsidTr="00B158D1">
        <w:tc>
          <w:tcPr>
            <w:tcW w:w="9322" w:type="dxa"/>
            <w:gridSpan w:val="2"/>
          </w:tcPr>
          <w:p w14:paraId="6F708559" w14:textId="77777777" w:rsidR="00134A9D" w:rsidRPr="00815F5B" w:rsidRDefault="00134A9D" w:rsidP="00B158D1">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4AB8A97B" w14:textId="77777777" w:rsidR="00134A9D" w:rsidRPr="00610B6B" w:rsidRDefault="00134A9D" w:rsidP="00B158D1">
            <w:pPr>
              <w:rPr>
                <w:rFonts w:ascii="Calibri" w:hAnsi="Calibri"/>
                <w:sz w:val="22"/>
                <w:szCs w:val="22"/>
                <w:u w:val="single"/>
              </w:rPr>
            </w:pPr>
          </w:p>
        </w:tc>
      </w:tr>
      <w:tr w:rsidR="00134A9D" w:rsidRPr="00610B6B" w14:paraId="53A7BD53" w14:textId="77777777" w:rsidTr="00B158D1">
        <w:tc>
          <w:tcPr>
            <w:tcW w:w="8109" w:type="dxa"/>
          </w:tcPr>
          <w:p w14:paraId="7EA97B8B" w14:textId="1FBC3BFC" w:rsidR="00134A9D" w:rsidRPr="00610B6B" w:rsidRDefault="00134A9D" w:rsidP="00B158D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4</w:t>
            </w:r>
            <w:r w:rsidRPr="00610B6B">
              <w:rPr>
                <w:rFonts w:ascii="Calibri" w:hAnsi="Calibri"/>
                <w:b/>
                <w:sz w:val="22"/>
                <w:szCs w:val="22"/>
              </w:rPr>
              <w:t xml:space="preserve"> </w:t>
            </w:r>
            <w:r w:rsidR="009B6205" w:rsidRPr="009B6205">
              <w:rPr>
                <w:rFonts w:ascii="Calibri" w:hAnsi="Calibri"/>
                <w:b/>
                <w:sz w:val="22"/>
                <w:szCs w:val="22"/>
              </w:rPr>
              <w:t>Varude juhtimine</w:t>
            </w:r>
          </w:p>
        </w:tc>
        <w:tc>
          <w:tcPr>
            <w:tcW w:w="1213" w:type="dxa"/>
          </w:tcPr>
          <w:p w14:paraId="46F582CD" w14:textId="4330AE65" w:rsidR="00134A9D" w:rsidRPr="00610B6B" w:rsidRDefault="00134A9D" w:rsidP="00B158D1">
            <w:pPr>
              <w:rPr>
                <w:rFonts w:ascii="Calibri" w:hAnsi="Calibri"/>
                <w:b/>
                <w:sz w:val="22"/>
                <w:szCs w:val="22"/>
              </w:rPr>
            </w:pPr>
            <w:r>
              <w:rPr>
                <w:rFonts w:ascii="Calibri" w:hAnsi="Calibri"/>
                <w:b/>
                <w:sz w:val="22"/>
                <w:szCs w:val="22"/>
              </w:rPr>
              <w:t>EKR tase</w:t>
            </w:r>
            <w:r w:rsidR="009B6205">
              <w:rPr>
                <w:rFonts w:ascii="Calibri" w:hAnsi="Calibri"/>
                <w:b/>
                <w:sz w:val="22"/>
                <w:szCs w:val="22"/>
              </w:rPr>
              <w:t xml:space="preserve"> 6</w:t>
            </w:r>
          </w:p>
        </w:tc>
      </w:tr>
      <w:tr w:rsidR="00134A9D" w:rsidRPr="00610B6B" w14:paraId="6A90DD50" w14:textId="77777777" w:rsidTr="00B158D1">
        <w:tc>
          <w:tcPr>
            <w:tcW w:w="9322" w:type="dxa"/>
            <w:gridSpan w:val="2"/>
          </w:tcPr>
          <w:p w14:paraId="65170499" w14:textId="77777777" w:rsidR="00134A9D" w:rsidRPr="00610B6B" w:rsidRDefault="00134A9D" w:rsidP="00B158D1">
            <w:pPr>
              <w:rPr>
                <w:rFonts w:ascii="Calibri" w:hAnsi="Calibri"/>
                <w:sz w:val="22"/>
                <w:szCs w:val="22"/>
                <w:u w:val="single"/>
              </w:rPr>
            </w:pPr>
            <w:r w:rsidRPr="00610B6B">
              <w:rPr>
                <w:rFonts w:ascii="Calibri" w:hAnsi="Calibri"/>
                <w:sz w:val="22"/>
                <w:szCs w:val="22"/>
                <w:u w:val="single"/>
              </w:rPr>
              <w:t>Tegevusnäitajad:</w:t>
            </w:r>
          </w:p>
          <w:p w14:paraId="3F184D8E" w14:textId="3CB571BD" w:rsidR="00134A9D" w:rsidRPr="009F6274" w:rsidRDefault="009F6274" w:rsidP="00134A9D">
            <w:pPr>
              <w:pStyle w:val="ListParagraph"/>
              <w:numPr>
                <w:ilvl w:val="0"/>
                <w:numId w:val="19"/>
              </w:numPr>
              <w:rPr>
                <w:rFonts w:ascii="Calibri" w:hAnsi="Calibri"/>
                <w:sz w:val="22"/>
                <w:szCs w:val="22"/>
              </w:rPr>
            </w:pPr>
            <w:r w:rsidRPr="009F6274">
              <w:rPr>
                <w:rFonts w:ascii="Calibri" w:hAnsi="Calibri"/>
                <w:sz w:val="22"/>
                <w:szCs w:val="22"/>
              </w:rPr>
              <w:t>valmistab ette ja viib läbi materjalide ja toodete hankeid, lähtudes tootmis- või müügiplaanist ning arvestades hooajalisust, ettevõtte omapära ning asjakohaste õigusaktide (nt riigihanke seadus, võlaõigusseadus) nõudeid;</w:t>
            </w:r>
          </w:p>
          <w:p w14:paraId="17D93A1A" w14:textId="23D57B27" w:rsidR="009F6274" w:rsidRPr="009F6274" w:rsidRDefault="009F6274" w:rsidP="00134A9D">
            <w:pPr>
              <w:pStyle w:val="ListParagraph"/>
              <w:numPr>
                <w:ilvl w:val="0"/>
                <w:numId w:val="19"/>
              </w:numPr>
              <w:rPr>
                <w:rFonts w:ascii="Calibri" w:hAnsi="Calibri"/>
                <w:sz w:val="22"/>
                <w:szCs w:val="22"/>
              </w:rPr>
            </w:pPr>
            <w:r w:rsidRPr="009F6274">
              <w:rPr>
                <w:rFonts w:ascii="Calibri" w:hAnsi="Calibri"/>
                <w:sz w:val="22"/>
                <w:szCs w:val="22"/>
              </w:rPr>
              <w:t>analüüsib müügistatistikat ja arvestab müügiprognoose, selgitab välja optimaalse varude määra, valib sobiva varude täiendamise meetodi ja kasutab seda tarnekindluse tagamiseks;</w:t>
            </w:r>
          </w:p>
          <w:p w14:paraId="283A95C8" w14:textId="56B4876C" w:rsidR="00134A9D" w:rsidRPr="009F6274" w:rsidRDefault="009F6274" w:rsidP="009F6274">
            <w:pPr>
              <w:pStyle w:val="ListParagraph"/>
              <w:numPr>
                <w:ilvl w:val="0"/>
                <w:numId w:val="19"/>
              </w:numPr>
              <w:rPr>
                <w:rFonts w:ascii="Calibri" w:hAnsi="Calibri"/>
                <w:sz w:val="22"/>
                <w:szCs w:val="22"/>
                <w:u w:val="single"/>
              </w:rPr>
            </w:pPr>
            <w:r w:rsidRPr="009F6274">
              <w:rPr>
                <w:rFonts w:ascii="Calibri" w:hAnsi="Calibri"/>
                <w:sz w:val="22"/>
                <w:szCs w:val="22"/>
              </w:rPr>
              <w:lastRenderedPageBreak/>
              <w:t>korraldab materjalide ja toodete ostu vastavalt ostuplaanile, lähtudes ettevõtte hankestrateegiast ja -lepingutest.</w:t>
            </w:r>
          </w:p>
        </w:tc>
      </w:tr>
      <w:tr w:rsidR="00134A9D" w:rsidRPr="00610B6B" w14:paraId="7EAD790F" w14:textId="77777777" w:rsidTr="00B158D1">
        <w:tc>
          <w:tcPr>
            <w:tcW w:w="9322" w:type="dxa"/>
            <w:gridSpan w:val="2"/>
          </w:tcPr>
          <w:p w14:paraId="52874717" w14:textId="77777777" w:rsidR="00134A9D" w:rsidRPr="00815F5B" w:rsidRDefault="00134A9D" w:rsidP="00B158D1">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2ABF0EF4" w14:textId="77777777" w:rsidR="00134A9D" w:rsidRPr="00610B6B" w:rsidRDefault="00134A9D" w:rsidP="00B158D1">
            <w:pPr>
              <w:rPr>
                <w:rFonts w:ascii="Calibri" w:hAnsi="Calibri"/>
                <w:sz w:val="22"/>
                <w:szCs w:val="22"/>
                <w:u w:val="single"/>
              </w:rPr>
            </w:pPr>
          </w:p>
        </w:tc>
      </w:tr>
      <w:tr w:rsidR="00134A9D" w:rsidRPr="00610B6B" w14:paraId="20B0B6CF" w14:textId="77777777" w:rsidTr="00B158D1">
        <w:tc>
          <w:tcPr>
            <w:tcW w:w="8109" w:type="dxa"/>
          </w:tcPr>
          <w:p w14:paraId="3ED1B1CD" w14:textId="750D89E1" w:rsidR="00134A9D" w:rsidRPr="00610B6B" w:rsidRDefault="00134A9D" w:rsidP="00B158D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Pr="00610B6B">
              <w:rPr>
                <w:rFonts w:ascii="Calibri" w:hAnsi="Calibri"/>
                <w:b/>
                <w:sz w:val="22"/>
                <w:szCs w:val="22"/>
              </w:rPr>
              <w:t xml:space="preserve"> </w:t>
            </w:r>
            <w:r w:rsidR="009B6205" w:rsidRPr="009B6205">
              <w:rPr>
                <w:rFonts w:ascii="Calibri" w:hAnsi="Calibri"/>
                <w:b/>
                <w:sz w:val="22"/>
                <w:szCs w:val="22"/>
              </w:rPr>
              <w:t>Klienditeenindus ja logistikateenuste müük</w:t>
            </w:r>
          </w:p>
        </w:tc>
        <w:tc>
          <w:tcPr>
            <w:tcW w:w="1213" w:type="dxa"/>
          </w:tcPr>
          <w:p w14:paraId="0D9ED07B" w14:textId="6AF4140E" w:rsidR="00134A9D" w:rsidRPr="00610B6B" w:rsidRDefault="00134A9D" w:rsidP="00B158D1">
            <w:pPr>
              <w:rPr>
                <w:rFonts w:ascii="Calibri" w:hAnsi="Calibri"/>
                <w:b/>
                <w:sz w:val="22"/>
                <w:szCs w:val="22"/>
              </w:rPr>
            </w:pPr>
            <w:r>
              <w:rPr>
                <w:rFonts w:ascii="Calibri" w:hAnsi="Calibri"/>
                <w:b/>
                <w:sz w:val="22"/>
                <w:szCs w:val="22"/>
              </w:rPr>
              <w:t>EKR tase</w:t>
            </w:r>
            <w:r w:rsidR="009B6205">
              <w:rPr>
                <w:rFonts w:ascii="Calibri" w:hAnsi="Calibri"/>
                <w:b/>
                <w:sz w:val="22"/>
                <w:szCs w:val="22"/>
              </w:rPr>
              <w:t xml:space="preserve"> 6</w:t>
            </w:r>
          </w:p>
        </w:tc>
      </w:tr>
      <w:tr w:rsidR="00134A9D" w:rsidRPr="00610B6B" w14:paraId="782947D3" w14:textId="77777777" w:rsidTr="00B158D1">
        <w:tc>
          <w:tcPr>
            <w:tcW w:w="9322" w:type="dxa"/>
            <w:gridSpan w:val="2"/>
          </w:tcPr>
          <w:p w14:paraId="3661D88D" w14:textId="77777777" w:rsidR="00134A9D" w:rsidRPr="00610B6B" w:rsidRDefault="00134A9D" w:rsidP="00B158D1">
            <w:pPr>
              <w:rPr>
                <w:rFonts w:ascii="Calibri" w:hAnsi="Calibri"/>
                <w:sz w:val="22"/>
                <w:szCs w:val="22"/>
                <w:u w:val="single"/>
              </w:rPr>
            </w:pPr>
            <w:r w:rsidRPr="00610B6B">
              <w:rPr>
                <w:rFonts w:ascii="Calibri" w:hAnsi="Calibri"/>
                <w:sz w:val="22"/>
                <w:szCs w:val="22"/>
                <w:u w:val="single"/>
              </w:rPr>
              <w:t>Tegevusnäitajad:</w:t>
            </w:r>
          </w:p>
          <w:p w14:paraId="62BD5949" w14:textId="45CE6143" w:rsidR="00134A9D" w:rsidRPr="00CA5B88" w:rsidRDefault="009F6274" w:rsidP="00134A9D">
            <w:pPr>
              <w:pStyle w:val="ListParagraph"/>
              <w:numPr>
                <w:ilvl w:val="0"/>
                <w:numId w:val="20"/>
              </w:numPr>
              <w:rPr>
                <w:rFonts w:ascii="Calibri" w:hAnsi="Calibri"/>
                <w:sz w:val="22"/>
                <w:szCs w:val="22"/>
              </w:rPr>
            </w:pPr>
            <w:r w:rsidRPr="00CA5B88">
              <w:rPr>
                <w:rFonts w:ascii="Calibri" w:hAnsi="Calibri"/>
                <w:sz w:val="22"/>
                <w:szCs w:val="22"/>
              </w:rPr>
              <w:t>kujundab logistikateenuse osutajana kliendi vajadustele sobiva teenuse;</w:t>
            </w:r>
          </w:p>
          <w:p w14:paraId="19761DE2" w14:textId="5A39E304" w:rsidR="009F6274" w:rsidRPr="00CA5B88" w:rsidRDefault="009F6274" w:rsidP="00134A9D">
            <w:pPr>
              <w:pStyle w:val="ListParagraph"/>
              <w:numPr>
                <w:ilvl w:val="0"/>
                <w:numId w:val="20"/>
              </w:numPr>
              <w:rPr>
                <w:rFonts w:ascii="Calibri" w:hAnsi="Calibri"/>
                <w:sz w:val="22"/>
                <w:szCs w:val="22"/>
              </w:rPr>
            </w:pPr>
            <w:r w:rsidRPr="00CA5B88">
              <w:rPr>
                <w:rFonts w:ascii="Calibri" w:hAnsi="Calibri"/>
                <w:sz w:val="22"/>
                <w:szCs w:val="22"/>
              </w:rPr>
              <w:t>koordineerib logistikateenuste müüki, järgides krediidikõlblikkuse kriteeriume, koostab hinnakirju ja teenusstandardeid;</w:t>
            </w:r>
          </w:p>
          <w:p w14:paraId="79C6F4B4" w14:textId="12791D1D" w:rsidR="009F6274" w:rsidRPr="00CA5B88" w:rsidRDefault="009F6274" w:rsidP="00134A9D">
            <w:pPr>
              <w:pStyle w:val="ListParagraph"/>
              <w:numPr>
                <w:ilvl w:val="0"/>
                <w:numId w:val="20"/>
              </w:numPr>
              <w:rPr>
                <w:rFonts w:ascii="Calibri" w:hAnsi="Calibri"/>
                <w:sz w:val="22"/>
                <w:szCs w:val="22"/>
              </w:rPr>
            </w:pPr>
            <w:r w:rsidRPr="00CA5B88">
              <w:rPr>
                <w:rFonts w:ascii="Calibri" w:hAnsi="Calibri"/>
                <w:sz w:val="22"/>
                <w:szCs w:val="22"/>
              </w:rPr>
              <w:t>valib kauba müüja või ostjana sobiva jaotus- või tarnekanali ja korraldab tagastuslogistika, lähtudes ettevõtte strateegiast;</w:t>
            </w:r>
          </w:p>
          <w:p w14:paraId="4B5E94A3" w14:textId="7F3BF660" w:rsidR="009F6274" w:rsidRPr="00CA5B88" w:rsidRDefault="009F6274" w:rsidP="00134A9D">
            <w:pPr>
              <w:pStyle w:val="ListParagraph"/>
              <w:numPr>
                <w:ilvl w:val="0"/>
                <w:numId w:val="20"/>
              </w:numPr>
              <w:rPr>
                <w:rFonts w:ascii="Calibri" w:hAnsi="Calibri"/>
                <w:sz w:val="22"/>
                <w:szCs w:val="22"/>
              </w:rPr>
            </w:pPr>
            <w:r w:rsidRPr="00CA5B88">
              <w:rPr>
                <w:rFonts w:ascii="Calibri" w:hAnsi="Calibri"/>
                <w:sz w:val="22"/>
                <w:szCs w:val="22"/>
              </w:rPr>
              <w:t>koordineerib kauba müüjana logistikateenuste ostmist, lähtudes kauba müügilepingutest ja tarnetingimustest;</w:t>
            </w:r>
          </w:p>
          <w:p w14:paraId="3A67AE1F" w14:textId="13DBC414" w:rsidR="009F6274" w:rsidRPr="00CA5B88" w:rsidRDefault="009F6274" w:rsidP="00134A9D">
            <w:pPr>
              <w:pStyle w:val="ListParagraph"/>
              <w:numPr>
                <w:ilvl w:val="0"/>
                <w:numId w:val="20"/>
              </w:numPr>
              <w:rPr>
                <w:rFonts w:ascii="Calibri" w:hAnsi="Calibri"/>
                <w:sz w:val="22"/>
                <w:szCs w:val="22"/>
              </w:rPr>
            </w:pPr>
            <w:r w:rsidRPr="00CA5B88">
              <w:rPr>
                <w:rFonts w:ascii="Calibri" w:hAnsi="Calibri"/>
                <w:sz w:val="22"/>
                <w:szCs w:val="22"/>
              </w:rPr>
              <w:t>hindab klientide ja tarnijate jätkusuutlikkust, lähtudes ettevõttes kehtestatud kriteeriumidest;</w:t>
            </w:r>
          </w:p>
          <w:p w14:paraId="70FDF3ED" w14:textId="79550689" w:rsidR="009F6274" w:rsidRPr="00CA5B88" w:rsidRDefault="009F6274" w:rsidP="00134A9D">
            <w:pPr>
              <w:pStyle w:val="ListParagraph"/>
              <w:numPr>
                <w:ilvl w:val="0"/>
                <w:numId w:val="20"/>
              </w:numPr>
              <w:rPr>
                <w:rFonts w:ascii="Calibri" w:hAnsi="Calibri"/>
                <w:sz w:val="22"/>
                <w:szCs w:val="22"/>
              </w:rPr>
            </w:pPr>
            <w:r w:rsidRPr="00CA5B88">
              <w:rPr>
                <w:rFonts w:ascii="Calibri" w:hAnsi="Calibri"/>
                <w:sz w:val="22"/>
                <w:szCs w:val="22"/>
              </w:rPr>
              <w:t>hoiab ja edendab kliendi- ja tarnijasuhteid;</w:t>
            </w:r>
          </w:p>
          <w:p w14:paraId="6D693529" w14:textId="4280B2F3" w:rsidR="00134A9D" w:rsidRPr="00CA5B88" w:rsidRDefault="009F6274" w:rsidP="00CA5B88">
            <w:pPr>
              <w:pStyle w:val="ListParagraph"/>
              <w:numPr>
                <w:ilvl w:val="0"/>
                <w:numId w:val="20"/>
              </w:numPr>
              <w:rPr>
                <w:rFonts w:ascii="Calibri" w:hAnsi="Calibri"/>
                <w:sz w:val="22"/>
                <w:szCs w:val="22"/>
              </w:rPr>
            </w:pPr>
            <w:r w:rsidRPr="00CA5B88">
              <w:rPr>
                <w:rFonts w:ascii="Calibri" w:hAnsi="Calibri"/>
                <w:sz w:val="22"/>
                <w:szCs w:val="22"/>
              </w:rPr>
              <w:t>koordineerib suhtlust klientide ja koostööpartneritega, analüüsib ja lahendab tarnetega seotud veateateid, pretensioone ja reklamatsioone vastavalt rahvusvahelistele kokkulepetele ja ettevõttes kehtestatud korrale.</w:t>
            </w:r>
          </w:p>
        </w:tc>
      </w:tr>
      <w:tr w:rsidR="00134A9D" w:rsidRPr="00610B6B" w14:paraId="133579EF" w14:textId="77777777" w:rsidTr="00B158D1">
        <w:tc>
          <w:tcPr>
            <w:tcW w:w="9322" w:type="dxa"/>
            <w:gridSpan w:val="2"/>
          </w:tcPr>
          <w:p w14:paraId="62B55313" w14:textId="77777777" w:rsidR="00134A9D" w:rsidRPr="00815F5B" w:rsidRDefault="00134A9D" w:rsidP="00B158D1">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6140EF9E" w14:textId="77777777" w:rsidR="00134A9D" w:rsidRPr="00610B6B" w:rsidRDefault="00134A9D" w:rsidP="00B158D1">
            <w:pPr>
              <w:rPr>
                <w:rFonts w:ascii="Calibri" w:hAnsi="Calibri"/>
                <w:sz w:val="22"/>
                <w:szCs w:val="22"/>
                <w:u w:val="single"/>
              </w:rPr>
            </w:pPr>
          </w:p>
        </w:tc>
      </w:tr>
      <w:tr w:rsidR="00134A9D" w:rsidRPr="00610B6B" w14:paraId="4773D8E7" w14:textId="77777777" w:rsidTr="00B158D1">
        <w:tc>
          <w:tcPr>
            <w:tcW w:w="8109" w:type="dxa"/>
          </w:tcPr>
          <w:p w14:paraId="14172C91" w14:textId="5492CFBA" w:rsidR="00134A9D" w:rsidRPr="00610B6B" w:rsidRDefault="00134A9D" w:rsidP="00B158D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Pr="00610B6B">
              <w:rPr>
                <w:rFonts w:ascii="Calibri" w:hAnsi="Calibri"/>
                <w:b/>
                <w:sz w:val="22"/>
                <w:szCs w:val="22"/>
              </w:rPr>
              <w:t xml:space="preserve"> </w:t>
            </w:r>
            <w:r w:rsidR="009B6205" w:rsidRPr="009B6205">
              <w:rPr>
                <w:rFonts w:ascii="Calibri" w:hAnsi="Calibri"/>
                <w:b/>
                <w:sz w:val="22"/>
                <w:szCs w:val="22"/>
              </w:rPr>
              <w:t>Juhtimine logistikas</w:t>
            </w:r>
          </w:p>
        </w:tc>
        <w:tc>
          <w:tcPr>
            <w:tcW w:w="1213" w:type="dxa"/>
          </w:tcPr>
          <w:p w14:paraId="58156295" w14:textId="55DAA5CE" w:rsidR="00134A9D" w:rsidRPr="00610B6B" w:rsidRDefault="00134A9D" w:rsidP="00B158D1">
            <w:pPr>
              <w:rPr>
                <w:rFonts w:ascii="Calibri" w:hAnsi="Calibri"/>
                <w:b/>
                <w:sz w:val="22"/>
                <w:szCs w:val="22"/>
              </w:rPr>
            </w:pPr>
            <w:r>
              <w:rPr>
                <w:rFonts w:ascii="Calibri" w:hAnsi="Calibri"/>
                <w:b/>
                <w:sz w:val="22"/>
                <w:szCs w:val="22"/>
              </w:rPr>
              <w:t>EKR tase</w:t>
            </w:r>
            <w:r w:rsidR="009B6205">
              <w:rPr>
                <w:rFonts w:ascii="Calibri" w:hAnsi="Calibri"/>
                <w:b/>
                <w:sz w:val="22"/>
                <w:szCs w:val="22"/>
              </w:rPr>
              <w:t xml:space="preserve"> 6</w:t>
            </w:r>
          </w:p>
        </w:tc>
      </w:tr>
      <w:tr w:rsidR="00134A9D" w:rsidRPr="00610B6B" w14:paraId="64C4B25F" w14:textId="77777777" w:rsidTr="00B158D1">
        <w:tc>
          <w:tcPr>
            <w:tcW w:w="9322" w:type="dxa"/>
            <w:gridSpan w:val="2"/>
          </w:tcPr>
          <w:p w14:paraId="4254E98A" w14:textId="77777777" w:rsidR="00134A9D" w:rsidRPr="00610B6B" w:rsidRDefault="00134A9D" w:rsidP="00B158D1">
            <w:pPr>
              <w:rPr>
                <w:rFonts w:ascii="Calibri" w:hAnsi="Calibri"/>
                <w:sz w:val="22"/>
                <w:szCs w:val="22"/>
                <w:u w:val="single"/>
              </w:rPr>
            </w:pPr>
            <w:r w:rsidRPr="00610B6B">
              <w:rPr>
                <w:rFonts w:ascii="Calibri" w:hAnsi="Calibri"/>
                <w:sz w:val="22"/>
                <w:szCs w:val="22"/>
                <w:u w:val="single"/>
              </w:rPr>
              <w:t>Tegevusnäitajad:</w:t>
            </w:r>
          </w:p>
          <w:p w14:paraId="4E9021E2" w14:textId="5452CBFE" w:rsidR="00134A9D" w:rsidRPr="00CA5B88" w:rsidRDefault="00CA5B88" w:rsidP="00CA5B88">
            <w:pPr>
              <w:pStyle w:val="ListParagraph"/>
              <w:numPr>
                <w:ilvl w:val="0"/>
                <w:numId w:val="21"/>
              </w:numPr>
              <w:rPr>
                <w:rFonts w:ascii="Calibri" w:hAnsi="Calibri"/>
                <w:sz w:val="22"/>
                <w:szCs w:val="22"/>
              </w:rPr>
            </w:pPr>
            <w:r w:rsidRPr="00CA5B88">
              <w:rPr>
                <w:rFonts w:ascii="Calibri" w:hAnsi="Calibri"/>
                <w:sz w:val="22"/>
                <w:szCs w:val="22"/>
              </w:rPr>
              <w:t>kavandab ettevõtte logistikasüsteemi väljaarendamist ja ajakohastamist, lähtudes ettevõtte strateegiast ja ettevõtluskeskkonnast; koostab tegevuskava, arvestab riske ja võimalusi;</w:t>
            </w:r>
          </w:p>
          <w:p w14:paraId="0768AD76" w14:textId="3361D5C7" w:rsidR="00CA5B88" w:rsidRPr="00CA5B88" w:rsidRDefault="00CA5B88" w:rsidP="00CA5B88">
            <w:pPr>
              <w:pStyle w:val="ListParagraph"/>
              <w:numPr>
                <w:ilvl w:val="0"/>
                <w:numId w:val="21"/>
              </w:numPr>
              <w:rPr>
                <w:rFonts w:ascii="Calibri" w:hAnsi="Calibri"/>
                <w:sz w:val="22"/>
                <w:szCs w:val="22"/>
              </w:rPr>
            </w:pPr>
            <w:r w:rsidRPr="00CA5B88">
              <w:rPr>
                <w:rFonts w:ascii="Calibri" w:hAnsi="Calibri"/>
                <w:sz w:val="22"/>
                <w:szCs w:val="22"/>
              </w:rPr>
              <w:t>planeerib ja organiseerib infovood ja ressursid (sh personal, töövahendid), loob tööprotseduurid ja protsessid, lähtudes ettevõtte strateegiast, kasutatavatest lahendustest (sh digilahendustest) ja jätkusuutlikkuse põhimõtetest;</w:t>
            </w:r>
          </w:p>
          <w:p w14:paraId="4B52F96D" w14:textId="1F6D737D" w:rsidR="00CA5B88" w:rsidRPr="00CA5B88" w:rsidRDefault="00CA5B88" w:rsidP="00CA5B88">
            <w:pPr>
              <w:pStyle w:val="ListParagraph"/>
              <w:numPr>
                <w:ilvl w:val="0"/>
                <w:numId w:val="21"/>
              </w:numPr>
              <w:rPr>
                <w:rFonts w:ascii="Calibri" w:hAnsi="Calibri"/>
                <w:sz w:val="22"/>
                <w:szCs w:val="22"/>
              </w:rPr>
            </w:pPr>
            <w:r w:rsidRPr="00CA5B88">
              <w:rPr>
                <w:rFonts w:ascii="Calibri" w:hAnsi="Calibri"/>
                <w:sz w:val="22"/>
                <w:szCs w:val="22"/>
              </w:rPr>
              <w:t>juhib logistikasüsteemi, järgides kvaliteedi-, keskkonna- ja riskijuhtimise põhimõtteid ning ohutuse ja turvalisuse nõudeid;</w:t>
            </w:r>
          </w:p>
          <w:p w14:paraId="44F438F5" w14:textId="33052027" w:rsidR="00CA5B88" w:rsidRPr="00CA5B88" w:rsidRDefault="00CA5B88" w:rsidP="00CA5B88">
            <w:pPr>
              <w:pStyle w:val="ListParagraph"/>
              <w:numPr>
                <w:ilvl w:val="0"/>
                <w:numId w:val="21"/>
              </w:numPr>
              <w:rPr>
                <w:rFonts w:ascii="Calibri" w:hAnsi="Calibri"/>
                <w:sz w:val="22"/>
                <w:szCs w:val="22"/>
              </w:rPr>
            </w:pPr>
            <w:r w:rsidRPr="00CA5B88">
              <w:rPr>
                <w:rFonts w:ascii="Calibri" w:hAnsi="Calibri"/>
                <w:sz w:val="22"/>
                <w:szCs w:val="22"/>
              </w:rPr>
              <w:t>algatab tegevusi, kaasab, motiveerib ja toetab meeskonna liikmeid;</w:t>
            </w:r>
          </w:p>
          <w:p w14:paraId="66AF4352" w14:textId="5D930BE0" w:rsidR="00CA5B88" w:rsidRPr="00CA5B88" w:rsidRDefault="00CA5B88" w:rsidP="00CA5B88">
            <w:pPr>
              <w:pStyle w:val="ListParagraph"/>
              <w:numPr>
                <w:ilvl w:val="0"/>
                <w:numId w:val="21"/>
              </w:numPr>
              <w:rPr>
                <w:rFonts w:ascii="Calibri" w:hAnsi="Calibri"/>
                <w:sz w:val="22"/>
                <w:szCs w:val="22"/>
              </w:rPr>
            </w:pPr>
            <w:r w:rsidRPr="00CA5B88">
              <w:rPr>
                <w:rFonts w:ascii="Calibri" w:hAnsi="Calibri"/>
                <w:sz w:val="22"/>
                <w:szCs w:val="22"/>
              </w:rPr>
              <w:t>korraldab koostööd tarneahelas ettevõtete vahel, arvestades tarneahela tervikprotsesse ja ettevõtte rolli tarneahelas;</w:t>
            </w:r>
          </w:p>
          <w:p w14:paraId="6D3B8915" w14:textId="47599668" w:rsidR="00CA5B88" w:rsidRPr="00CA5B88" w:rsidRDefault="00CA5B88" w:rsidP="00CA5B88">
            <w:pPr>
              <w:pStyle w:val="ListParagraph"/>
              <w:numPr>
                <w:ilvl w:val="0"/>
                <w:numId w:val="21"/>
              </w:numPr>
              <w:rPr>
                <w:rFonts w:ascii="Calibri" w:hAnsi="Calibri"/>
                <w:sz w:val="22"/>
                <w:szCs w:val="22"/>
              </w:rPr>
            </w:pPr>
            <w:r w:rsidRPr="00CA5B88">
              <w:rPr>
                <w:rFonts w:ascii="Calibri" w:hAnsi="Calibri"/>
                <w:sz w:val="22"/>
                <w:szCs w:val="22"/>
              </w:rPr>
              <w:t>kontrollib planeeritud tegevuste eesmärgipärast elluviimist, hindab tulemuste saavutatust vastavalt seatud standardile; teeb parendusettepanekuid;</w:t>
            </w:r>
          </w:p>
          <w:p w14:paraId="573D4674" w14:textId="04B79A52" w:rsidR="00134A9D" w:rsidRPr="00CA5B88" w:rsidRDefault="00CA5B88" w:rsidP="00CA5B88">
            <w:pPr>
              <w:pStyle w:val="ListParagraph"/>
              <w:numPr>
                <w:ilvl w:val="0"/>
                <w:numId w:val="21"/>
              </w:numPr>
              <w:rPr>
                <w:rFonts w:ascii="Calibri" w:hAnsi="Calibri"/>
                <w:sz w:val="22"/>
                <w:szCs w:val="22"/>
                <w:u w:val="single"/>
              </w:rPr>
            </w:pPr>
            <w:r w:rsidRPr="00CA5B88">
              <w:rPr>
                <w:rFonts w:ascii="Calibri" w:hAnsi="Calibri"/>
                <w:sz w:val="22"/>
                <w:szCs w:val="22"/>
              </w:rPr>
              <w:t>hindab ja kontrollib kulusid oma vastutusvaldkonnas, lähtudes finants-, juhtimis-, kulu- ja maksuarvestuse põhimõtetest ning ettevõttesisestest regulatsioonidest (nt infosüsteemide kasutamine, inventeerimine, laoarvestus, arvete käitlemine, hinna- ja kuluarvutlus, tasuvusarvutlus).</w:t>
            </w:r>
          </w:p>
        </w:tc>
      </w:tr>
      <w:tr w:rsidR="00134A9D" w:rsidRPr="00610B6B" w14:paraId="4214BC36" w14:textId="77777777" w:rsidTr="00B158D1">
        <w:tc>
          <w:tcPr>
            <w:tcW w:w="9322" w:type="dxa"/>
            <w:gridSpan w:val="2"/>
          </w:tcPr>
          <w:p w14:paraId="68FBC55E" w14:textId="77777777" w:rsidR="00134A9D" w:rsidRPr="00815F5B" w:rsidRDefault="00134A9D" w:rsidP="00B158D1">
            <w:pPr>
              <w:rPr>
                <w:rFonts w:ascii="Calibri" w:hAnsi="Calibri"/>
                <w:iCs/>
                <w:color w:val="FF0000"/>
                <w:sz w:val="22"/>
                <w:szCs w:val="22"/>
              </w:rPr>
            </w:pPr>
            <w:r w:rsidRPr="00815F5B">
              <w:rPr>
                <w:rFonts w:ascii="Calibri" w:hAnsi="Calibri"/>
                <w:iCs/>
                <w:color w:val="FF0000"/>
                <w:sz w:val="22"/>
                <w:szCs w:val="22"/>
              </w:rPr>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1DCFA5B4" w14:textId="77777777" w:rsidR="00134A9D" w:rsidRPr="00610B6B" w:rsidRDefault="00134A9D" w:rsidP="00B158D1">
            <w:pPr>
              <w:rPr>
                <w:rFonts w:ascii="Calibri" w:hAnsi="Calibri"/>
                <w:sz w:val="22"/>
                <w:szCs w:val="22"/>
                <w:u w:val="single"/>
              </w:rPr>
            </w:pPr>
          </w:p>
        </w:tc>
      </w:tr>
      <w:tr w:rsidR="00134A9D" w:rsidRPr="00610B6B" w14:paraId="630CFCA2" w14:textId="77777777" w:rsidTr="00B158D1">
        <w:tc>
          <w:tcPr>
            <w:tcW w:w="8109" w:type="dxa"/>
          </w:tcPr>
          <w:p w14:paraId="799EA30E" w14:textId="55AECAB3" w:rsidR="00134A9D" w:rsidRPr="00610B6B" w:rsidRDefault="00134A9D" w:rsidP="00B158D1">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7</w:t>
            </w:r>
            <w:r w:rsidRPr="00610B6B">
              <w:rPr>
                <w:rFonts w:ascii="Calibri" w:hAnsi="Calibri"/>
                <w:b/>
                <w:sz w:val="22"/>
                <w:szCs w:val="22"/>
              </w:rPr>
              <w:t xml:space="preserve"> </w:t>
            </w:r>
            <w:r w:rsidR="009B6205" w:rsidRPr="009B6205">
              <w:rPr>
                <w:rFonts w:ascii="Calibri" w:hAnsi="Calibri"/>
                <w:b/>
                <w:sz w:val="22"/>
                <w:szCs w:val="22"/>
              </w:rPr>
              <w:t>Juhendamine</w:t>
            </w:r>
          </w:p>
        </w:tc>
        <w:tc>
          <w:tcPr>
            <w:tcW w:w="1213" w:type="dxa"/>
          </w:tcPr>
          <w:p w14:paraId="55E23B62" w14:textId="6707A395" w:rsidR="00134A9D" w:rsidRPr="00610B6B" w:rsidRDefault="00134A9D" w:rsidP="00B158D1">
            <w:pPr>
              <w:rPr>
                <w:rFonts w:ascii="Calibri" w:hAnsi="Calibri"/>
                <w:b/>
                <w:sz w:val="22"/>
                <w:szCs w:val="22"/>
              </w:rPr>
            </w:pPr>
            <w:r>
              <w:rPr>
                <w:rFonts w:ascii="Calibri" w:hAnsi="Calibri"/>
                <w:b/>
                <w:sz w:val="22"/>
                <w:szCs w:val="22"/>
              </w:rPr>
              <w:t>EKR tase</w:t>
            </w:r>
            <w:r w:rsidR="009B6205">
              <w:rPr>
                <w:rFonts w:ascii="Calibri" w:hAnsi="Calibri"/>
                <w:b/>
                <w:sz w:val="22"/>
                <w:szCs w:val="22"/>
              </w:rPr>
              <w:t xml:space="preserve"> 5</w:t>
            </w:r>
          </w:p>
        </w:tc>
      </w:tr>
      <w:tr w:rsidR="00134A9D" w:rsidRPr="00610B6B" w14:paraId="6D3223EE" w14:textId="77777777" w:rsidTr="00B158D1">
        <w:tc>
          <w:tcPr>
            <w:tcW w:w="9322" w:type="dxa"/>
            <w:gridSpan w:val="2"/>
          </w:tcPr>
          <w:p w14:paraId="0444D17C" w14:textId="77777777" w:rsidR="00134A9D" w:rsidRPr="00610B6B" w:rsidRDefault="00134A9D" w:rsidP="00B158D1">
            <w:pPr>
              <w:rPr>
                <w:rFonts w:ascii="Calibri" w:hAnsi="Calibri"/>
                <w:sz w:val="22"/>
                <w:szCs w:val="22"/>
                <w:u w:val="single"/>
              </w:rPr>
            </w:pPr>
            <w:r w:rsidRPr="00610B6B">
              <w:rPr>
                <w:rFonts w:ascii="Calibri" w:hAnsi="Calibri"/>
                <w:sz w:val="22"/>
                <w:szCs w:val="22"/>
                <w:u w:val="single"/>
              </w:rPr>
              <w:t>Tegevusnäitajad:</w:t>
            </w:r>
          </w:p>
          <w:p w14:paraId="3EA54950" w14:textId="77777777" w:rsidR="00CA5B88" w:rsidRPr="00F1101C" w:rsidRDefault="00CA5B88" w:rsidP="00CA5B88">
            <w:pPr>
              <w:pStyle w:val="ListParagraph"/>
              <w:numPr>
                <w:ilvl w:val="0"/>
                <w:numId w:val="22"/>
              </w:numPr>
              <w:rPr>
                <w:rFonts w:ascii="Calibri" w:hAnsi="Calibri"/>
                <w:sz w:val="22"/>
                <w:szCs w:val="22"/>
              </w:rPr>
            </w:pPr>
            <w:r w:rsidRPr="00F1101C">
              <w:rPr>
                <w:rFonts w:ascii="Calibri" w:hAnsi="Calibri"/>
                <w:sz w:val="22"/>
                <w:szCs w:val="22"/>
              </w:rPr>
              <w:t>korraldab juhendamise, sh koostab tegevuskava, lähtudes töö eesmärgist, juhendatava võimetest ja olemasolevatest oskustest;</w:t>
            </w:r>
          </w:p>
          <w:p w14:paraId="65FA53F5" w14:textId="77777777" w:rsidR="00CA5B88" w:rsidRPr="00F1101C" w:rsidRDefault="00CA5B88" w:rsidP="00CA5B88">
            <w:pPr>
              <w:pStyle w:val="ListParagraph"/>
              <w:numPr>
                <w:ilvl w:val="0"/>
                <w:numId w:val="22"/>
              </w:numPr>
              <w:rPr>
                <w:rFonts w:ascii="Calibri" w:hAnsi="Calibri"/>
                <w:sz w:val="22"/>
                <w:szCs w:val="22"/>
              </w:rPr>
            </w:pPr>
            <w:r w:rsidRPr="00F1101C">
              <w:rPr>
                <w:rFonts w:ascii="Calibri" w:hAnsi="Calibri"/>
                <w:sz w:val="22"/>
                <w:szCs w:val="22"/>
              </w:rPr>
              <w:lastRenderedPageBreak/>
              <w:t>juhendab ja nõustab kolleege, pakub tuge tekkinud probleemide ja küsimuste lahendamisel; aitab tõsta juhendatava töö kvaliteeti, õpetades vajalikke ja kasulikke töövõtteid, andes soovitusi tööga paremaks toimetulekuks;</w:t>
            </w:r>
          </w:p>
          <w:p w14:paraId="4F73CC4C" w14:textId="77777777" w:rsidR="00CA5B88" w:rsidRPr="00F1101C" w:rsidRDefault="00CA5B88" w:rsidP="00CA5B88">
            <w:pPr>
              <w:pStyle w:val="ListParagraph"/>
              <w:numPr>
                <w:ilvl w:val="0"/>
                <w:numId w:val="22"/>
              </w:numPr>
              <w:rPr>
                <w:rFonts w:ascii="Calibri" w:hAnsi="Calibri"/>
                <w:sz w:val="22"/>
                <w:szCs w:val="22"/>
              </w:rPr>
            </w:pPr>
            <w:r w:rsidRPr="00F1101C">
              <w:rPr>
                <w:rFonts w:ascii="Calibri" w:hAnsi="Calibri"/>
                <w:sz w:val="22"/>
                <w:szCs w:val="22"/>
              </w:rPr>
              <w:t>jälgib juhendatava töö kvaliteeti ja kehtestatud nõuetest kinnipidamist, analüüsib ja hindab koos juhendatavaga tema toimetulekut tööülesannetega ja suhtumist töösse;</w:t>
            </w:r>
          </w:p>
          <w:p w14:paraId="7AFD9460" w14:textId="09BCF4FB" w:rsidR="00134A9D" w:rsidRPr="00CA5B88" w:rsidRDefault="00CA5B88" w:rsidP="00CA5B88">
            <w:pPr>
              <w:pStyle w:val="ListParagraph"/>
              <w:numPr>
                <w:ilvl w:val="0"/>
                <w:numId w:val="22"/>
              </w:numPr>
              <w:rPr>
                <w:rFonts w:ascii="Calibri" w:hAnsi="Calibri"/>
                <w:sz w:val="22"/>
                <w:szCs w:val="22"/>
                <w:u w:val="single"/>
              </w:rPr>
            </w:pPr>
            <w:r w:rsidRPr="00F1101C">
              <w:rPr>
                <w:rFonts w:ascii="Calibri" w:hAnsi="Calibri"/>
                <w:sz w:val="22"/>
                <w:szCs w:val="22"/>
              </w:rPr>
              <w:t>annab juhendatavale selgesõnaliselt ja õigeaegselt tagasisidet tema tegevuse kohta, märkab edusamme ja tunnustab.</w:t>
            </w:r>
          </w:p>
        </w:tc>
      </w:tr>
      <w:tr w:rsidR="00134A9D" w:rsidRPr="00610B6B" w14:paraId="2FEFC03D" w14:textId="77777777" w:rsidTr="00B158D1">
        <w:tc>
          <w:tcPr>
            <w:tcW w:w="9322" w:type="dxa"/>
            <w:gridSpan w:val="2"/>
          </w:tcPr>
          <w:p w14:paraId="37994172" w14:textId="77777777" w:rsidR="00134A9D" w:rsidRPr="00815F5B" w:rsidRDefault="00134A9D" w:rsidP="00B158D1">
            <w:pPr>
              <w:rPr>
                <w:rFonts w:ascii="Calibri" w:hAnsi="Calibri"/>
                <w:iCs/>
                <w:color w:val="FF0000"/>
                <w:sz w:val="22"/>
                <w:szCs w:val="22"/>
              </w:rPr>
            </w:pPr>
            <w:r w:rsidRPr="00815F5B">
              <w:rPr>
                <w:rFonts w:ascii="Calibri" w:hAnsi="Calibri"/>
                <w:iCs/>
                <w:color w:val="FF0000"/>
                <w:sz w:val="22"/>
                <w:szCs w:val="22"/>
              </w:rPr>
              <w:lastRenderedPageBreak/>
              <w:t>Ettepanekud töö</w:t>
            </w:r>
            <w:r>
              <w:rPr>
                <w:rFonts w:ascii="Calibri" w:hAnsi="Calibri"/>
                <w:iCs/>
                <w:color w:val="FF0000"/>
                <w:sz w:val="22"/>
                <w:szCs w:val="22"/>
              </w:rPr>
              <w:t>osa</w:t>
            </w:r>
            <w:r w:rsidRPr="00815F5B">
              <w:rPr>
                <w:rFonts w:ascii="Calibri" w:hAnsi="Calibri"/>
                <w:iCs/>
                <w:color w:val="FF0000"/>
                <w:sz w:val="22"/>
                <w:szCs w:val="22"/>
              </w:rPr>
              <w:t xml:space="preserve"> kohta</w:t>
            </w:r>
          </w:p>
          <w:p w14:paraId="0D70801E" w14:textId="77777777" w:rsidR="00134A9D" w:rsidRPr="00610B6B" w:rsidRDefault="00134A9D" w:rsidP="00B158D1">
            <w:pPr>
              <w:rPr>
                <w:rFonts w:ascii="Calibri" w:hAnsi="Calibri"/>
                <w:sz w:val="22"/>
                <w:szCs w:val="22"/>
                <w:u w:val="single"/>
              </w:rPr>
            </w:pP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5FDD0439" w14:textId="77777777" w:rsidR="00627C8C" w:rsidRPr="00134A9D" w:rsidRDefault="00627C8C" w:rsidP="00627C8C">
            <w:pPr>
              <w:ind w:left="74"/>
              <w:rPr>
                <w:rFonts w:ascii="Calibri" w:hAnsi="Calibri"/>
                <w:sz w:val="22"/>
                <w:szCs w:val="22"/>
              </w:rPr>
            </w:pPr>
            <w:r w:rsidRPr="00134A9D">
              <w:rPr>
                <w:rFonts w:ascii="Calibri" w:hAnsi="Calibri"/>
                <w:sz w:val="22"/>
                <w:szCs w:val="22"/>
              </w:rPr>
              <w:t xml:space="preserve">Tõnis </w:t>
            </w:r>
            <w:proofErr w:type="spellStart"/>
            <w:r w:rsidRPr="00134A9D">
              <w:rPr>
                <w:rFonts w:ascii="Calibri" w:hAnsi="Calibri"/>
                <w:sz w:val="22"/>
                <w:szCs w:val="22"/>
              </w:rPr>
              <w:t>Hintsov</w:t>
            </w:r>
            <w:proofErr w:type="spellEnd"/>
            <w:r w:rsidRPr="00134A9D">
              <w:rPr>
                <w:rFonts w:ascii="Calibri" w:hAnsi="Calibri"/>
                <w:sz w:val="22"/>
                <w:szCs w:val="22"/>
              </w:rPr>
              <w:t xml:space="preserve">, </w:t>
            </w:r>
            <w:proofErr w:type="spellStart"/>
            <w:r w:rsidRPr="00134A9D">
              <w:rPr>
                <w:rFonts w:ascii="Calibri" w:hAnsi="Calibri"/>
                <w:sz w:val="22"/>
                <w:szCs w:val="22"/>
              </w:rPr>
              <w:t>ProLog</w:t>
            </w:r>
            <w:proofErr w:type="spellEnd"/>
            <w:r w:rsidRPr="00134A9D">
              <w:rPr>
                <w:rFonts w:ascii="Calibri" w:hAnsi="Calibri"/>
                <w:sz w:val="22"/>
                <w:szCs w:val="22"/>
              </w:rPr>
              <w:t>, Tallinna Tehnikakõrgkool</w:t>
            </w:r>
          </w:p>
          <w:p w14:paraId="64EA2EB6" w14:textId="77777777" w:rsidR="00627C8C" w:rsidRPr="00134A9D" w:rsidRDefault="00627C8C" w:rsidP="00627C8C">
            <w:pPr>
              <w:ind w:left="74"/>
              <w:rPr>
                <w:rFonts w:ascii="Calibri" w:hAnsi="Calibri"/>
                <w:sz w:val="22"/>
                <w:szCs w:val="22"/>
              </w:rPr>
            </w:pPr>
            <w:r w:rsidRPr="00134A9D">
              <w:rPr>
                <w:rFonts w:ascii="Calibri" w:hAnsi="Calibri"/>
                <w:sz w:val="22"/>
                <w:szCs w:val="22"/>
              </w:rPr>
              <w:t>Ott Koppel, Tallinna Tehnikaülikool, AS Eesti Raudtee</w:t>
            </w:r>
          </w:p>
          <w:p w14:paraId="1FBADA14" w14:textId="77777777" w:rsidR="00627C8C" w:rsidRDefault="00627C8C" w:rsidP="00134A9D">
            <w:pPr>
              <w:ind w:left="74"/>
              <w:rPr>
                <w:rFonts w:ascii="Calibri" w:hAnsi="Calibri"/>
                <w:sz w:val="22"/>
                <w:szCs w:val="22"/>
              </w:rPr>
            </w:pPr>
            <w:r w:rsidRPr="00134A9D">
              <w:rPr>
                <w:rFonts w:ascii="Calibri" w:hAnsi="Calibri"/>
                <w:sz w:val="22"/>
                <w:szCs w:val="22"/>
              </w:rPr>
              <w:t xml:space="preserve">Tarmo Künnapuu, Hansabuss AS </w:t>
            </w:r>
          </w:p>
          <w:p w14:paraId="421D610D" w14:textId="73DA7B58" w:rsidR="00134A9D" w:rsidRPr="00134A9D" w:rsidRDefault="00134A9D" w:rsidP="00134A9D">
            <w:pPr>
              <w:ind w:left="74"/>
              <w:rPr>
                <w:rFonts w:ascii="Calibri" w:hAnsi="Calibri"/>
                <w:sz w:val="22"/>
                <w:szCs w:val="22"/>
              </w:rPr>
            </w:pPr>
            <w:r w:rsidRPr="00134A9D">
              <w:rPr>
                <w:rFonts w:ascii="Calibri" w:hAnsi="Calibri"/>
                <w:sz w:val="22"/>
                <w:szCs w:val="22"/>
              </w:rPr>
              <w:t xml:space="preserve">Eveli </w:t>
            </w:r>
            <w:proofErr w:type="spellStart"/>
            <w:r w:rsidRPr="00134A9D">
              <w:rPr>
                <w:rFonts w:ascii="Calibri" w:hAnsi="Calibri"/>
                <w:sz w:val="22"/>
                <w:szCs w:val="22"/>
              </w:rPr>
              <w:t>Laurson</w:t>
            </w:r>
            <w:proofErr w:type="spellEnd"/>
            <w:r w:rsidRPr="00134A9D">
              <w:rPr>
                <w:rFonts w:ascii="Calibri" w:hAnsi="Calibri"/>
                <w:sz w:val="22"/>
                <w:szCs w:val="22"/>
              </w:rPr>
              <w:t>, Järvamaa Kutsehariduskeskus</w:t>
            </w:r>
          </w:p>
          <w:p w14:paraId="17AF9BF0" w14:textId="77777777" w:rsidR="00627C8C" w:rsidRDefault="00627C8C" w:rsidP="00627C8C">
            <w:pPr>
              <w:ind w:left="74"/>
              <w:rPr>
                <w:rFonts w:ascii="Calibri" w:hAnsi="Calibri"/>
                <w:sz w:val="22"/>
                <w:szCs w:val="22"/>
              </w:rPr>
            </w:pPr>
            <w:r w:rsidRPr="00134A9D">
              <w:rPr>
                <w:rFonts w:ascii="Calibri" w:hAnsi="Calibri"/>
                <w:sz w:val="22"/>
                <w:szCs w:val="22"/>
              </w:rPr>
              <w:t xml:space="preserve">Timo Pärl, </w:t>
            </w:r>
            <w:proofErr w:type="spellStart"/>
            <w:r w:rsidRPr="00134A9D">
              <w:rPr>
                <w:rFonts w:ascii="Calibri" w:hAnsi="Calibri"/>
                <w:sz w:val="22"/>
                <w:szCs w:val="22"/>
              </w:rPr>
              <w:t>Operail</w:t>
            </w:r>
            <w:proofErr w:type="spellEnd"/>
            <w:r w:rsidRPr="00134A9D">
              <w:rPr>
                <w:rFonts w:ascii="Calibri" w:hAnsi="Calibri"/>
                <w:sz w:val="22"/>
                <w:szCs w:val="22"/>
              </w:rPr>
              <w:t xml:space="preserve"> AS </w:t>
            </w:r>
          </w:p>
          <w:p w14:paraId="5F0F71E9" w14:textId="77777777" w:rsidR="00627C8C" w:rsidRDefault="00627C8C" w:rsidP="00627C8C">
            <w:pPr>
              <w:ind w:left="74"/>
              <w:rPr>
                <w:rFonts w:ascii="Calibri" w:hAnsi="Calibri"/>
                <w:sz w:val="22"/>
                <w:szCs w:val="22"/>
              </w:rPr>
            </w:pPr>
            <w:r w:rsidRPr="00134A9D">
              <w:rPr>
                <w:rFonts w:ascii="Calibri" w:hAnsi="Calibri"/>
                <w:sz w:val="22"/>
                <w:szCs w:val="22"/>
              </w:rPr>
              <w:t xml:space="preserve">Raivo Roolaid, </w:t>
            </w:r>
            <w:proofErr w:type="spellStart"/>
            <w:r w:rsidRPr="00134A9D">
              <w:rPr>
                <w:rFonts w:ascii="Calibri" w:hAnsi="Calibri"/>
                <w:sz w:val="22"/>
                <w:szCs w:val="22"/>
              </w:rPr>
              <w:t>Magnetic</w:t>
            </w:r>
            <w:proofErr w:type="spellEnd"/>
            <w:r w:rsidRPr="00134A9D">
              <w:rPr>
                <w:rFonts w:ascii="Calibri" w:hAnsi="Calibri"/>
                <w:sz w:val="22"/>
                <w:szCs w:val="22"/>
              </w:rPr>
              <w:t xml:space="preserve"> MRO </w:t>
            </w:r>
          </w:p>
          <w:p w14:paraId="12EB2229" w14:textId="0E230DD4" w:rsidR="001E29DD" w:rsidRPr="00331584" w:rsidRDefault="00134A9D" w:rsidP="00627C8C">
            <w:pPr>
              <w:ind w:left="74"/>
              <w:rPr>
                <w:rFonts w:ascii="Calibri" w:hAnsi="Calibri"/>
                <w:sz w:val="22"/>
                <w:szCs w:val="22"/>
              </w:rPr>
            </w:pPr>
            <w:r w:rsidRPr="00134A9D">
              <w:rPr>
                <w:rFonts w:ascii="Calibri" w:hAnsi="Calibri"/>
                <w:sz w:val="22"/>
                <w:szCs w:val="22"/>
              </w:rPr>
              <w:t xml:space="preserve">Madis </w:t>
            </w:r>
            <w:proofErr w:type="spellStart"/>
            <w:r w:rsidRPr="00134A9D">
              <w:rPr>
                <w:rFonts w:ascii="Calibri" w:hAnsi="Calibri"/>
                <w:sz w:val="22"/>
                <w:szCs w:val="22"/>
              </w:rPr>
              <w:t>Rõžov</w:t>
            </w:r>
            <w:proofErr w:type="spellEnd"/>
            <w:r w:rsidRPr="00134A9D">
              <w:rPr>
                <w:rFonts w:ascii="Calibri" w:hAnsi="Calibri"/>
                <w:sz w:val="22"/>
                <w:szCs w:val="22"/>
              </w:rPr>
              <w:t>, Eesti Logistika ja Ekspedeerimise</w:t>
            </w:r>
            <w:r w:rsidR="00627C8C">
              <w:rPr>
                <w:rFonts w:ascii="Calibri" w:hAnsi="Calibri"/>
                <w:sz w:val="22"/>
                <w:szCs w:val="22"/>
              </w:rPr>
              <w:t xml:space="preserve"> </w:t>
            </w:r>
            <w:r w:rsidRPr="00134A9D">
              <w:rPr>
                <w:rFonts w:ascii="Calibri" w:hAnsi="Calibri"/>
                <w:sz w:val="22"/>
                <w:szCs w:val="22"/>
              </w:rPr>
              <w:t>Assotsiatsioon</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20E9E9C" w:rsidR="001E29DD" w:rsidRPr="00331584" w:rsidRDefault="0059759D" w:rsidP="006809CE">
            <w:pPr>
              <w:ind w:left="74"/>
              <w:rPr>
                <w:rFonts w:ascii="Calibri" w:hAnsi="Calibri"/>
                <w:sz w:val="22"/>
                <w:szCs w:val="22"/>
              </w:rPr>
            </w:pPr>
            <w:r>
              <w:rPr>
                <w:rFonts w:ascii="Calibri" w:hAnsi="Calibri"/>
                <w:sz w:val="22"/>
                <w:szCs w:val="22"/>
              </w:rPr>
              <w:t>Transpordi ja Logistika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77777777" w:rsidR="001E29DD" w:rsidRPr="004E5056" w:rsidRDefault="001E29DD" w:rsidP="006809CE">
            <w:pPr>
              <w:ind w:left="74"/>
              <w:rPr>
                <w:rFonts w:ascii="Calibri" w:hAnsi="Calibri"/>
                <w:color w:val="FF0000"/>
                <w:sz w:val="22"/>
                <w:szCs w:val="22"/>
              </w:rPr>
            </w:pP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7777777" w:rsidR="001E29DD" w:rsidRPr="00EB3D19" w:rsidRDefault="001E29DD" w:rsidP="006809CE">
            <w:pPr>
              <w:ind w:left="74"/>
              <w:rPr>
                <w:rFonts w:ascii="Calibri" w:hAnsi="Calibri"/>
                <w:color w:val="FF0000"/>
                <w:sz w:val="22"/>
                <w:szCs w:val="22"/>
              </w:rPr>
            </w:pP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77777777"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0FD3BB20" w:rsidR="00AA03E3" w:rsidRDefault="00063CA9" w:rsidP="00520BDC">
            <w:pPr>
              <w:rPr>
                <w:rFonts w:ascii="Calibri" w:hAnsi="Calibri"/>
                <w:sz w:val="22"/>
                <w:szCs w:val="22"/>
              </w:rPr>
            </w:pPr>
            <w:r w:rsidRPr="00063CA9">
              <w:rPr>
                <w:rFonts w:ascii="Calibri" w:hAnsi="Calibri"/>
                <w:sz w:val="22"/>
                <w:szCs w:val="22"/>
              </w:rPr>
              <w:t>Lisa 1</w:t>
            </w:r>
            <w:r>
              <w:rPr>
                <w:rFonts w:ascii="Calibri" w:hAnsi="Calibri"/>
                <w:b/>
                <w:sz w:val="22"/>
                <w:szCs w:val="22"/>
              </w:rPr>
              <w:t xml:space="preserve"> </w:t>
            </w:r>
            <w:hyperlink r:id="rId8" w:history="1">
              <w:proofErr w:type="spellStart"/>
              <w:r w:rsidR="00134A9D" w:rsidRPr="0091718F">
                <w:rPr>
                  <w:rStyle w:val="Hyperlink"/>
                  <w:rFonts w:asciiTheme="minorHAnsi" w:hAnsiTheme="minorHAnsi" w:cstheme="minorHAnsi"/>
                  <w:sz w:val="22"/>
                  <w:szCs w:val="22"/>
                </w:rPr>
                <w:t>DigComp</w:t>
              </w:r>
              <w:proofErr w:type="spellEnd"/>
            </w:hyperlink>
            <w:r w:rsidR="00134A9D" w:rsidRPr="0091718F">
              <w:rPr>
                <w:rStyle w:val="Hyperlink"/>
                <w:rFonts w:asciiTheme="minorHAnsi" w:hAnsiTheme="minorHAnsi" w:cstheme="minorHAnsi"/>
                <w:sz w:val="22"/>
                <w:szCs w:val="22"/>
              </w:rPr>
              <w:t xml:space="preserve"> enesehindamise skaala</w:t>
            </w:r>
            <w:r w:rsidR="00134A9D">
              <w:t xml:space="preserve"> </w:t>
            </w:r>
          </w:p>
          <w:p w14:paraId="3475AEC9" w14:textId="48BE857A" w:rsidR="004A79CF" w:rsidRPr="00DD5358" w:rsidRDefault="004A79CF" w:rsidP="004A79CF">
            <w:pPr>
              <w:rPr>
                <w:rFonts w:ascii="Calibri" w:hAnsi="Calibri"/>
                <w:sz w:val="22"/>
                <w:szCs w:val="22"/>
              </w:rPr>
            </w:pPr>
            <w:r>
              <w:rPr>
                <w:rFonts w:ascii="Calibri" w:hAnsi="Calibri"/>
                <w:sz w:val="22"/>
                <w:szCs w:val="22"/>
              </w:rPr>
              <w:t>Lisa 2</w:t>
            </w:r>
            <w:r w:rsidR="00C8707B">
              <w:rPr>
                <w:rFonts w:ascii="Calibri" w:hAnsi="Calibri"/>
                <w:sz w:val="22"/>
                <w:szCs w:val="22"/>
              </w:rPr>
              <w:t xml:space="preserve"> </w:t>
            </w:r>
            <w:hyperlink r:id="rId9" w:history="1">
              <w:r w:rsidR="00134A9D" w:rsidRPr="00EA03FC">
                <w:rPr>
                  <w:rStyle w:val="Hyperlink"/>
                  <w:rFonts w:ascii="Calibri" w:hAnsi="Calibri"/>
                  <w:bCs/>
                  <w:sz w:val="22"/>
                  <w:szCs w:val="22"/>
                </w:rPr>
                <w:t>Keele osaoskuste tasemekirjeldused</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footerReference w:type="default" r:id="rId10"/>
      <w:headerReference w:type="first" r:id="rId11"/>
      <w:footerReference w:type="first" r:id="rId12"/>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E049" w14:textId="77777777" w:rsidR="00DF437E" w:rsidRDefault="00DF437E" w:rsidP="009451C8">
      <w:r>
        <w:separator/>
      </w:r>
    </w:p>
  </w:endnote>
  <w:endnote w:type="continuationSeparator" w:id="0">
    <w:p w14:paraId="5DD66F33" w14:textId="77777777" w:rsidR="00DF437E" w:rsidRDefault="00DF437E"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D62AE" w14:textId="77777777" w:rsidR="00DF437E" w:rsidRDefault="00DF437E" w:rsidP="009451C8">
      <w:r>
        <w:separator/>
      </w:r>
    </w:p>
  </w:footnote>
  <w:footnote w:type="continuationSeparator" w:id="0">
    <w:p w14:paraId="70080428" w14:textId="77777777" w:rsidR="00DF437E" w:rsidRDefault="00DF437E"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0"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0"/>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933"/>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1EF2E56"/>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BAE163A"/>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9BF2E78"/>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0840498"/>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1093220"/>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60D244D"/>
    <w:multiLevelType w:val="hybridMultilevel"/>
    <w:tmpl w:val="A1909C3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0090173"/>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42F0881"/>
    <w:multiLevelType w:val="hybridMultilevel"/>
    <w:tmpl w:val="EB603F9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7"/>
  </w:num>
  <w:num w:numId="2">
    <w:abstractNumId w:val="9"/>
  </w:num>
  <w:num w:numId="3">
    <w:abstractNumId w:val="8"/>
  </w:num>
  <w:num w:numId="4">
    <w:abstractNumId w:val="22"/>
  </w:num>
  <w:num w:numId="5">
    <w:abstractNumId w:val="17"/>
  </w:num>
  <w:num w:numId="6">
    <w:abstractNumId w:val="20"/>
  </w:num>
  <w:num w:numId="7">
    <w:abstractNumId w:val="18"/>
  </w:num>
  <w:num w:numId="8">
    <w:abstractNumId w:val="24"/>
  </w:num>
  <w:num w:numId="9">
    <w:abstractNumId w:val="13"/>
  </w:num>
  <w:num w:numId="10">
    <w:abstractNumId w:val="3"/>
  </w:num>
  <w:num w:numId="11">
    <w:abstractNumId w:val="1"/>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6"/>
  </w:num>
  <w:num w:numId="17">
    <w:abstractNumId w:val="14"/>
  </w:num>
  <w:num w:numId="18">
    <w:abstractNumId w:val="10"/>
  </w:num>
  <w:num w:numId="19">
    <w:abstractNumId w:val="19"/>
  </w:num>
  <w:num w:numId="20">
    <w:abstractNumId w:val="0"/>
  </w:num>
  <w:num w:numId="21">
    <w:abstractNumId w:val="11"/>
  </w:num>
  <w:num w:numId="22">
    <w:abstractNumId w:val="4"/>
  </w:num>
  <w:num w:numId="23">
    <w:abstractNumId w:val="15"/>
  </w:num>
  <w:num w:numId="24">
    <w:abstractNumId w:val="2"/>
  </w:num>
  <w:num w:numId="25">
    <w:abstractNumId w:val="16"/>
  </w:num>
  <w:num w:numId="26">
    <w:abstractNumId w:val="2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28BE"/>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4A9D"/>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4631"/>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40D"/>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4BE2"/>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0F0"/>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9759D"/>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27C8C"/>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2D3B"/>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1718F"/>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B28EC"/>
    <w:rsid w:val="009B2AD7"/>
    <w:rsid w:val="009B5427"/>
    <w:rsid w:val="009B60B2"/>
    <w:rsid w:val="009B6205"/>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274"/>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899"/>
    <w:rsid w:val="00B259A1"/>
    <w:rsid w:val="00B309F9"/>
    <w:rsid w:val="00B31F31"/>
    <w:rsid w:val="00B321EB"/>
    <w:rsid w:val="00B32221"/>
    <w:rsid w:val="00B329E2"/>
    <w:rsid w:val="00B3668B"/>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1A5A"/>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A5B88"/>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963"/>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437E"/>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2533"/>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3FC"/>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3F8D"/>
    <w:rsid w:val="00F24056"/>
    <w:rsid w:val="00F30563"/>
    <w:rsid w:val="00F305E2"/>
    <w:rsid w:val="00F317CC"/>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EA03FC"/>
    <w:rPr>
      <w:color w:val="605E5C"/>
      <w:shd w:val="clear" w:color="auto" w:fill="E1DFDD"/>
    </w:rPr>
  </w:style>
  <w:style w:type="character" w:styleId="FollowedHyperlink">
    <w:name w:val="FollowedHyperlink"/>
    <w:basedOn w:val="DefaultParagraphFont"/>
    <w:uiPriority w:val="99"/>
    <w:semiHidden/>
    <w:unhideWhenUsed/>
    <w:rsid w:val="00D229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ofile.me/3oeTg/7VGjViYw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gofile.me/3oeTg/zr5Rxz9C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E9960-A3C6-46EE-9E05-131A7D5AE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82</TotalTime>
  <Pages>7</Pages>
  <Words>1729</Words>
  <Characters>10031</Characters>
  <Application>Microsoft Office Word</Application>
  <DocSecurity>0</DocSecurity>
  <Lines>83</Lines>
  <Paragraphs>23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Salome Virkus</cp:lastModifiedBy>
  <cp:revision>26</cp:revision>
  <cp:lastPrinted>2011-06-28T11:10:00Z</cp:lastPrinted>
  <dcterms:created xsi:type="dcterms:W3CDTF">2019-03-25T12:06:00Z</dcterms:created>
  <dcterms:modified xsi:type="dcterms:W3CDTF">2022-03-10T12:58:00Z</dcterms:modified>
</cp:coreProperties>
</file>