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D5B1E28" w:rsidR="00561F57" w:rsidRPr="003307F0" w:rsidRDefault="001A5C3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Õmbleja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B078F0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D6F99D0" w:rsidR="00576E64" w:rsidRPr="00F67072" w:rsidRDefault="001A5C3A" w:rsidP="00576E64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Õmbleja</w:t>
            </w:r>
            <w:r w:rsidR="00D0587A" w:rsidRPr="00F67072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 xml:space="preserve">, tase </w:t>
            </w:r>
            <w:r w:rsidR="00B078F0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1199009B" w:rsidR="00576E64" w:rsidRPr="00F67072" w:rsidRDefault="00B078F0" w:rsidP="00576E64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>
              <w:rPr>
                <w:rFonts w:ascii="Calibri" w:hAnsi="Calibri"/>
                <w:i/>
                <w:iCs/>
                <w:sz w:val="32"/>
                <w:szCs w:val="3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3A058BC" w14:textId="77777777" w:rsidR="008D6415" w:rsidRPr="008D6415" w:rsidRDefault="008D6415" w:rsidP="008D641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6415">
              <w:rPr>
                <w:rFonts w:ascii="Calibri" w:hAnsi="Calibri"/>
                <w:iCs/>
                <w:sz w:val="22"/>
                <w:szCs w:val="22"/>
              </w:rPr>
              <w:t xml:space="preserve">Õmbleja, tase 4 töötab rõiva- või tekstiilitootmise ettevõttes, kus tema töö tulemusena valmivad  erineva keerukusega tootedetailid, tootesõlmed ning pool- ja valmistooted. </w:t>
            </w:r>
          </w:p>
          <w:p w14:paraId="68B36613" w14:textId="647B5846" w:rsidR="008D6415" w:rsidRPr="008D6415" w:rsidRDefault="008D6415" w:rsidP="008D641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6415">
              <w:rPr>
                <w:rFonts w:ascii="Calibri" w:hAnsi="Calibri"/>
                <w:iCs/>
                <w:sz w:val="22"/>
                <w:szCs w:val="22"/>
              </w:rPr>
              <w:t xml:space="preserve">4. taseme õmbleja teeb kindlaksmääratud aja jooksul mitmekesiseid õmblusoperatsioone, kuumniisket vahetriikimist ja lõppviimistlust tehnoloogiliste juhendite ja tootenäidiste järgi. Vajalik on mõista tootmisprotsessi olemust ja oma töölõigu tähtsust selles. </w:t>
            </w:r>
          </w:p>
          <w:p w14:paraId="455FCB75" w14:textId="77777777" w:rsidR="008D6415" w:rsidRPr="008D6415" w:rsidRDefault="008D6415" w:rsidP="008D641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6415">
              <w:rPr>
                <w:rFonts w:ascii="Calibri" w:hAnsi="Calibri"/>
                <w:iCs/>
                <w:sz w:val="22"/>
                <w:szCs w:val="22"/>
              </w:rPr>
              <w:t>Õmbleja, tase 4 kasutab oma töös õmblusmasinaid ja -seadmeid (sh poolautomaatseadmeid) ning kuumniiske töötlemise seadmeid.</w:t>
            </w:r>
          </w:p>
          <w:p w14:paraId="070D1835" w14:textId="77777777" w:rsidR="008D6415" w:rsidRPr="008D6415" w:rsidRDefault="008D6415" w:rsidP="008D641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6415">
              <w:rPr>
                <w:rFonts w:ascii="Calibri" w:hAnsi="Calibri"/>
                <w:iCs/>
                <w:sz w:val="22"/>
                <w:szCs w:val="22"/>
              </w:rPr>
              <w:t>Töökeskkonnas esineb müra ja tekstiilitolmu. Kokkupuude keemiliselt töödeldud materjalidega võib tundlikel inimestel põhjustada allergiat.</w:t>
            </w:r>
          </w:p>
          <w:p w14:paraId="1C664E6C" w14:textId="77777777" w:rsidR="008D6415" w:rsidRPr="008D6415" w:rsidRDefault="008D6415" w:rsidP="008D641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6415">
              <w:rPr>
                <w:rFonts w:ascii="Calibri" w:hAnsi="Calibri"/>
                <w:iCs/>
                <w:sz w:val="22"/>
                <w:szCs w:val="22"/>
              </w:rPr>
              <w:t>Ohuteguriteks on sundasend ja silmade ülekoormus.</w:t>
            </w:r>
          </w:p>
          <w:p w14:paraId="14C17970" w14:textId="77777777" w:rsidR="008D6415" w:rsidRDefault="008D6415" w:rsidP="00385C6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F3E9AE7" w14:textId="79D5A901" w:rsidR="00385C6B" w:rsidRDefault="00385C6B" w:rsidP="00385C6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7B4077" w:rsidRPr="00BF7973">
              <w:rPr>
                <w:rFonts w:ascii="Calibri" w:hAnsi="Calibri"/>
                <w:iCs/>
                <w:sz w:val="22"/>
                <w:szCs w:val="22"/>
              </w:rPr>
              <w:t xml:space="preserve">adalam </w:t>
            </w:r>
            <w:r>
              <w:rPr>
                <w:rFonts w:ascii="Calibri" w:hAnsi="Calibri"/>
                <w:iCs/>
                <w:sz w:val="22"/>
                <w:szCs w:val="22"/>
              </w:rPr>
              <w:t>kutse</w:t>
            </w:r>
            <w:r w:rsidR="007B4077" w:rsidRPr="00BF7973">
              <w:rPr>
                <w:rFonts w:ascii="Calibri" w:hAnsi="Calibri"/>
                <w:iCs/>
                <w:sz w:val="22"/>
                <w:szCs w:val="22"/>
              </w:rPr>
              <w:t>tase</w:t>
            </w:r>
            <w:r w:rsidR="008D6415">
              <w:rPr>
                <w:rFonts w:ascii="Calibri" w:hAnsi="Calibri"/>
                <w:iCs/>
                <w:sz w:val="22"/>
                <w:szCs w:val="22"/>
              </w:rPr>
              <w:t>: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õ</w:t>
            </w:r>
            <w:r w:rsidR="007B4077" w:rsidRPr="00BF7973">
              <w:rPr>
                <w:rFonts w:ascii="Calibri" w:hAnsi="Calibri"/>
                <w:iCs/>
                <w:sz w:val="22"/>
                <w:szCs w:val="22"/>
              </w:rPr>
              <w:t>mbleja, tase 3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79C52679" w:rsidR="003972FA" w:rsidRPr="001A5C3A" w:rsidRDefault="00385C6B" w:rsidP="00385C6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7B4077" w:rsidRPr="00BF7973">
              <w:rPr>
                <w:rFonts w:ascii="Calibri" w:hAnsi="Calibri"/>
                <w:iCs/>
                <w:sz w:val="22"/>
                <w:szCs w:val="22"/>
              </w:rPr>
              <w:t xml:space="preserve">eeb </w:t>
            </w:r>
            <w:r w:rsidR="00BF7973" w:rsidRPr="00BF7973">
              <w:rPr>
                <w:rFonts w:ascii="Calibri" w:hAnsi="Calibri"/>
                <w:iCs/>
                <w:sz w:val="22"/>
                <w:szCs w:val="22"/>
              </w:rPr>
              <w:t>põhilisi</w:t>
            </w:r>
            <w:r w:rsidR="007B4077" w:rsidRPr="00BF7973">
              <w:rPr>
                <w:rFonts w:ascii="Calibri" w:hAnsi="Calibri"/>
                <w:iCs/>
                <w:sz w:val="22"/>
                <w:szCs w:val="22"/>
              </w:rPr>
              <w:t xml:space="preserve"> õmblusoperatsioone ning kuumniisket vahetriikimist.</w:t>
            </w:r>
          </w:p>
        </w:tc>
      </w:tr>
      <w:tr w:rsidR="00F67072" w14:paraId="1796ED66" w14:textId="77777777" w:rsidTr="00E861FA">
        <w:tc>
          <w:tcPr>
            <w:tcW w:w="9356" w:type="dxa"/>
            <w:shd w:val="clear" w:color="auto" w:fill="auto"/>
          </w:tcPr>
          <w:p w14:paraId="637A1990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>Ettepanekud töö kirjelduse kohta:</w:t>
            </w:r>
          </w:p>
          <w:p w14:paraId="3E45D205" w14:textId="1F75FAD7" w:rsidR="00B06353" w:rsidRPr="00035C6C" w:rsidRDefault="00B06353" w:rsidP="00132023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544FCE47" w14:textId="5CD2F555" w:rsidR="00B078F0" w:rsidRPr="00B078F0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A.2.1 Õmblusmasinate ja -seadmete käsitsemine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4A95881" w14:textId="7AB2F7AE" w:rsidR="00B078F0" w:rsidRPr="00B078F0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A.2.2 Õmblusoperatsioonide tegemine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FB5171E" w14:textId="284A1149" w:rsidR="00B078F0" w:rsidRPr="00B078F0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A.2.3 Tootesõlmede õmblemine</w:t>
            </w:r>
            <w:r w:rsidR="00BF7973">
              <w:rPr>
                <w:rFonts w:ascii="Calibri" w:hAnsi="Calibri"/>
                <w:sz w:val="22"/>
                <w:szCs w:val="22"/>
              </w:rPr>
              <w:t xml:space="preserve"> ja ühendamine tootega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44B3F7" w14:textId="013F7574" w:rsidR="00B078F0" w:rsidRPr="00B078F0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A.2.4 Kuumniiske vahetriikimine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3B8CAF1" w14:textId="32163E66" w:rsidR="00B078F0" w:rsidRPr="00B078F0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 xml:space="preserve">A.2.5 </w:t>
            </w:r>
            <w:r w:rsidR="00BF7973">
              <w:rPr>
                <w:rFonts w:ascii="Calibri" w:hAnsi="Calibri"/>
                <w:sz w:val="22"/>
                <w:szCs w:val="22"/>
              </w:rPr>
              <w:t>L</w:t>
            </w:r>
            <w:r w:rsidRPr="00B078F0">
              <w:rPr>
                <w:rFonts w:ascii="Calibri" w:hAnsi="Calibri"/>
                <w:sz w:val="22"/>
                <w:szCs w:val="22"/>
              </w:rPr>
              <w:t>õppviimistlus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D757D8E" w14:textId="66042152" w:rsidR="00753E58" w:rsidRPr="00391E74" w:rsidRDefault="00B078F0" w:rsidP="00B078F0">
            <w:pPr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B078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7973">
              <w:rPr>
                <w:rFonts w:ascii="Calibri" w:hAnsi="Calibri"/>
                <w:sz w:val="22"/>
                <w:szCs w:val="22"/>
              </w:rPr>
              <w:t>K</w:t>
            </w:r>
            <w:r w:rsidRPr="00B078F0">
              <w:rPr>
                <w:rFonts w:ascii="Calibri" w:hAnsi="Calibri"/>
                <w:sz w:val="22"/>
                <w:szCs w:val="22"/>
              </w:rPr>
              <w:t>valiteedikontroll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67072" w14:paraId="33878231" w14:textId="77777777" w:rsidTr="00520BDC">
        <w:tc>
          <w:tcPr>
            <w:tcW w:w="9356" w:type="dxa"/>
            <w:shd w:val="clear" w:color="auto" w:fill="auto"/>
          </w:tcPr>
          <w:p w14:paraId="6DCD1382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osade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395957BB" w14:textId="62B99527" w:rsidR="00F67072" w:rsidRPr="00593B53" w:rsidRDefault="00F67072" w:rsidP="00593B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8F3FDB6" w:rsidR="00A677EE" w:rsidRPr="00593B53" w:rsidRDefault="00B078F0" w:rsidP="001A5C3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1A5C3A" w:rsidRPr="001A5C3A">
              <w:rPr>
                <w:rFonts w:ascii="Calibri" w:hAnsi="Calibri"/>
                <w:bCs/>
                <w:sz w:val="22"/>
                <w:szCs w:val="22"/>
              </w:rPr>
              <w:t xml:space="preserve">. taseme õmblejaks saab õppida kutseõppeasutuses või töökohal. </w:t>
            </w:r>
          </w:p>
        </w:tc>
      </w:tr>
      <w:tr w:rsidR="00F67072" w:rsidRPr="00D00D22" w14:paraId="7492F320" w14:textId="77777777" w:rsidTr="00A677EE">
        <w:tc>
          <w:tcPr>
            <w:tcW w:w="9356" w:type="dxa"/>
            <w:shd w:val="clear" w:color="auto" w:fill="auto"/>
          </w:tcPr>
          <w:p w14:paraId="663404B2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kutsealase ettevalmistuse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FFC7EA2" w14:textId="77777777" w:rsidR="00F67072" w:rsidRPr="00593B53" w:rsidRDefault="00F6707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F5F40E8" w:rsidR="00A677EE" w:rsidRPr="00593B53" w:rsidRDefault="001A5C3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5C3A">
              <w:rPr>
                <w:rFonts w:ascii="Calibri" w:hAnsi="Calibri"/>
                <w:iCs/>
                <w:sz w:val="22"/>
                <w:szCs w:val="22"/>
              </w:rPr>
              <w:t xml:space="preserve">Õmbleja, õmblustoodete </w:t>
            </w:r>
            <w:proofErr w:type="spellStart"/>
            <w:r w:rsidRPr="001A5C3A">
              <w:rPr>
                <w:rFonts w:ascii="Calibri" w:hAnsi="Calibri"/>
                <w:iCs/>
                <w:sz w:val="22"/>
                <w:szCs w:val="22"/>
              </w:rPr>
              <w:t>termotöötleja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67072" w:rsidRPr="00D00D22" w14:paraId="0B2123ED" w14:textId="77777777" w:rsidTr="00520BDC">
        <w:tc>
          <w:tcPr>
            <w:tcW w:w="9356" w:type="dxa"/>
            <w:shd w:val="clear" w:color="auto" w:fill="auto"/>
          </w:tcPr>
          <w:p w14:paraId="74A0CF97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enamlevinud ametinimetuste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F07D91E" w14:textId="77777777" w:rsidR="00F67072" w:rsidRPr="00593B53" w:rsidRDefault="00F6707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4A2452F6" w:rsidR="00A677EE" w:rsidRPr="00593B53" w:rsidRDefault="001A5C3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5C3A">
              <w:rPr>
                <w:rFonts w:ascii="Calibri" w:hAnsi="Calibri"/>
                <w:iCs/>
                <w:sz w:val="22"/>
                <w:szCs w:val="22"/>
              </w:rPr>
              <w:t>Uute materjalide kasutusel võtmine toob vajaduse uuendada õmblusmasinate- ja seadmete seadistamise ning sh abivahendite kasutamise oskusi.</w:t>
            </w:r>
            <w:r w:rsidRPr="001A5C3A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</w:tr>
      <w:tr w:rsidR="00F67072" w:rsidRPr="00905FD7" w14:paraId="0AF97387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450" w14:textId="77777777" w:rsidR="00F67072" w:rsidRPr="006A0050" w:rsidRDefault="00F67072" w:rsidP="00F6707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tulevikuoskuste</w:t>
            </w:r>
            <w:r w:rsidRPr="006A0050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CD3F8B8" w14:textId="77777777" w:rsidR="00F67072" w:rsidRPr="00593B53" w:rsidRDefault="00F6707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6AC3D0D5" w14:textId="77777777" w:rsidR="005309F2" w:rsidRDefault="005309F2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391DBAE1" w14:textId="77777777" w:rsidR="005309F2" w:rsidRDefault="005309F2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52F780F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426AFF2" w:rsidR="0036125E" w:rsidRPr="00B3749B" w:rsidRDefault="00593B5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593B5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 (B.2) ja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B.3.1- B.3.</w:t>
            </w:r>
            <w:r w:rsidR="00B078F0">
              <w:rPr>
                <w:rFonts w:ascii="Calibri" w:hAnsi="Calibri"/>
                <w:iCs/>
                <w:sz w:val="22"/>
                <w:szCs w:val="22"/>
              </w:rPr>
              <w:t>6</w:t>
            </w:r>
            <w:r w:rsidRPr="00593B5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67072" w14:paraId="7D20B192" w14:textId="77777777" w:rsidTr="00610B6B">
        <w:tc>
          <w:tcPr>
            <w:tcW w:w="9214" w:type="dxa"/>
            <w:shd w:val="clear" w:color="auto" w:fill="auto"/>
          </w:tcPr>
          <w:p w14:paraId="1349603E" w14:textId="77777777" w:rsidR="00F67072" w:rsidRPr="0066624B" w:rsidRDefault="00F67072" w:rsidP="00F67072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66624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kutse struktuuri kohta:</w:t>
            </w:r>
          </w:p>
          <w:p w14:paraId="31A0B3DB" w14:textId="77777777" w:rsidR="00F67072" w:rsidRPr="00593B53" w:rsidRDefault="00F6707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4F95ACA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A5C3A">
              <w:rPr>
                <w:rFonts w:ascii="Calibri" w:hAnsi="Calibri"/>
                <w:b/>
                <w:sz w:val="22"/>
                <w:szCs w:val="22"/>
              </w:rPr>
              <w:t>Õmbleja</w:t>
            </w:r>
            <w:r w:rsidR="00593B53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B078F0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A15270B" w14:textId="62706875" w:rsidR="00BE0DD3" w:rsidRPr="00BE0DD3" w:rsidRDefault="00BE0DD3" w:rsidP="00BE0DD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BE0DD3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758025CF" w14:textId="3827B4C7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Kasutab oma töös teadmisi materjaliõpetusest, õmblustehnoloogiast ja läbilõikeskeemide koostamisest.</w:t>
            </w:r>
          </w:p>
          <w:p w14:paraId="503770C8" w14:textId="5528981D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Kasutab ratsionaalseid töövõtteid ja ergonoomilisi tööasendeid.</w:t>
            </w:r>
          </w:p>
          <w:p w14:paraId="79EE88C9" w14:textId="7E0A4106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Tagab oma töö kvaliteedi kogu tööprotsessi vältel, oskab oma tööd kriitiliselt hinnata, teha järeldusi ning leida probleemidele lahendusi.</w:t>
            </w:r>
          </w:p>
          <w:p w14:paraId="4F0288F2" w14:textId="37B40844" w:rsidR="005D0C11" w:rsidRPr="00ED0B07" w:rsidRDefault="005D0C11" w:rsidP="00AE7DB2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ED0B07">
              <w:rPr>
                <w:rFonts w:ascii="Calibri" w:hAnsi="Calibri"/>
                <w:iCs/>
                <w:sz w:val="22"/>
                <w:szCs w:val="22"/>
              </w:rPr>
              <w:t>Orienteerub õmblusalases terminoloogias</w:t>
            </w:r>
            <w:r w:rsidR="00AE7DB2" w:rsidRPr="00ED0B07">
              <w:rPr>
                <w:rFonts w:ascii="Calibri" w:hAnsi="Calibri"/>
                <w:iCs/>
                <w:sz w:val="22"/>
                <w:szCs w:val="22"/>
              </w:rPr>
              <w:t>, tingmärkides ja tehnilises dokumentatsioonis.</w:t>
            </w:r>
          </w:p>
          <w:p w14:paraId="258610DB" w14:textId="72D72408" w:rsidR="005D0C11" w:rsidRPr="00ED0B07" w:rsidRDefault="005D0C11" w:rsidP="0029158C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ED0B07">
              <w:rPr>
                <w:rFonts w:ascii="Calibri" w:hAnsi="Calibri"/>
                <w:iCs/>
                <w:sz w:val="22"/>
                <w:szCs w:val="22"/>
              </w:rPr>
              <w:t>Loeb ja saab aru</w:t>
            </w:r>
            <w:r w:rsidR="00ED0B07" w:rsidRPr="00ED0B0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D0B07">
              <w:rPr>
                <w:rFonts w:ascii="Calibri" w:hAnsi="Calibri"/>
                <w:iCs/>
                <w:sz w:val="22"/>
                <w:szCs w:val="22"/>
              </w:rPr>
              <w:t>tehnoloogilis</w:t>
            </w:r>
            <w:r w:rsidR="00ED0B07" w:rsidRPr="00ED0B07">
              <w:rPr>
                <w:rFonts w:ascii="Calibri" w:hAnsi="Calibri"/>
                <w:iCs/>
                <w:sz w:val="22"/>
                <w:szCs w:val="22"/>
              </w:rPr>
              <w:t>est</w:t>
            </w:r>
            <w:r w:rsidRPr="00ED0B07">
              <w:rPr>
                <w:rFonts w:ascii="Calibri" w:hAnsi="Calibri"/>
                <w:iCs/>
                <w:sz w:val="22"/>
                <w:szCs w:val="22"/>
              </w:rPr>
              <w:t xml:space="preserve"> dokumentatsiooni</w:t>
            </w:r>
            <w:r w:rsidR="00ED0B07" w:rsidRPr="00ED0B07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ED0B07">
              <w:rPr>
                <w:rFonts w:ascii="Calibri" w:hAnsi="Calibri"/>
                <w:iCs/>
                <w:sz w:val="22"/>
                <w:szCs w:val="22"/>
              </w:rPr>
              <w:t xml:space="preserve"> (</w:t>
            </w:r>
            <w:r w:rsidR="00ED0B07" w:rsidRPr="00ED0B07">
              <w:rPr>
                <w:rFonts w:ascii="Calibri" w:hAnsi="Calibri"/>
                <w:iCs/>
                <w:sz w:val="22"/>
                <w:szCs w:val="22"/>
              </w:rPr>
              <w:t>juhendi</w:t>
            </w:r>
            <w:r w:rsidR="008B13DE">
              <w:rPr>
                <w:rFonts w:ascii="Calibri" w:hAnsi="Calibri"/>
                <w:iCs/>
                <w:sz w:val="22"/>
                <w:szCs w:val="22"/>
              </w:rPr>
              <w:t>d</w:t>
            </w:r>
            <w:r w:rsidR="00ED0B07" w:rsidRPr="00ED0B07">
              <w:rPr>
                <w:rFonts w:ascii="Calibri" w:hAnsi="Calibri"/>
                <w:iCs/>
                <w:sz w:val="22"/>
                <w:szCs w:val="22"/>
              </w:rPr>
              <w:t>, läbilõikeskeemid</w:t>
            </w:r>
            <w:r w:rsidRPr="00ED0B07">
              <w:rPr>
                <w:rFonts w:ascii="Calibri" w:hAnsi="Calibri"/>
                <w:iCs/>
                <w:sz w:val="22"/>
                <w:szCs w:val="22"/>
              </w:rPr>
              <w:t xml:space="preserve"> jm</w:t>
            </w:r>
            <w:r w:rsidR="000A35A9" w:rsidRPr="00ED0B07">
              <w:rPr>
                <w:rFonts w:ascii="Calibri" w:hAnsi="Calibri"/>
                <w:iCs/>
                <w:sz w:val="22"/>
                <w:szCs w:val="22"/>
              </w:rPr>
              <w:t>s</w:t>
            </w:r>
            <w:r w:rsidRPr="00ED0B07">
              <w:rPr>
                <w:rFonts w:ascii="Calibri" w:hAnsi="Calibri"/>
                <w:iCs/>
                <w:sz w:val="22"/>
                <w:szCs w:val="22"/>
              </w:rPr>
              <w:t xml:space="preserve">). </w:t>
            </w:r>
          </w:p>
          <w:p w14:paraId="23417029" w14:textId="6F4D9136" w:rsidR="005D0C11" w:rsidRPr="008B13DE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8B13DE">
              <w:rPr>
                <w:rFonts w:ascii="Calibri" w:hAnsi="Calibri"/>
                <w:iCs/>
                <w:sz w:val="22"/>
                <w:szCs w:val="22"/>
              </w:rPr>
              <w:t xml:space="preserve">Järgib oma töös </w:t>
            </w:r>
            <w:r w:rsidR="0074650A" w:rsidRPr="008B13DE">
              <w:rPr>
                <w:rFonts w:ascii="Calibri" w:hAnsi="Calibri"/>
                <w:iCs/>
                <w:sz w:val="22"/>
                <w:szCs w:val="22"/>
              </w:rPr>
              <w:t>organisatsiooni töösisekorra- ja ohutusnõudeid ning kutsealaga seonduvaid õigusakte ja regulatsioone.</w:t>
            </w:r>
          </w:p>
          <w:p w14:paraId="20789D21" w14:textId="7B080361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Kohandub meeskonnaga, teab ja arvestab enda ja teiste rolli meeskonnas.</w:t>
            </w:r>
          </w:p>
          <w:p w14:paraId="4E30B25C" w14:textId="428E4935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Suhtleb viisakalt, kasutab sobivaid suhtlemisvorme ja -viise, tuleb toime </w:t>
            </w:r>
            <w:r w:rsidR="0074650A" w:rsidRPr="008B13DE">
              <w:rPr>
                <w:rFonts w:ascii="Calibri" w:hAnsi="Calibri"/>
                <w:iCs/>
                <w:sz w:val="22"/>
                <w:szCs w:val="22"/>
              </w:rPr>
              <w:t xml:space="preserve">erinevates 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suhtlusolukordades.</w:t>
            </w:r>
          </w:p>
          <w:p w14:paraId="3D37562E" w14:textId="12A27C3F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Korraldab oma töölõigu sujuva toimimise, järgib igas tööetapis kvaliteedinõudeid. </w:t>
            </w:r>
          </w:p>
          <w:p w14:paraId="0EF1E5A0" w14:textId="5F31625B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Hindab oma töö lõpptulemust, tuvastab ja parandab vead. Mõistab vigade mõju järgnevatele töölõikudele.</w:t>
            </w:r>
          </w:p>
          <w:p w14:paraId="7102E677" w14:textId="7796D714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On avatud uutele tehnoloogilistele uuendustele.</w:t>
            </w:r>
          </w:p>
          <w:p w14:paraId="17505E0A" w14:textId="3F216740" w:rsidR="005D0C11" w:rsidRPr="005D0C11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>Valdab erialast eesti keelt tasemel A2 v.a. rääkimine ja kirjutamine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(vt lisa 1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  <w:r w:rsidRPr="005D0C11"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  <w:p w14:paraId="28B32FE8" w14:textId="7AA087D5" w:rsidR="00557050" w:rsidRPr="00647C2B" w:rsidRDefault="005D0C11" w:rsidP="005D0C11">
            <w:pPr>
              <w:pStyle w:val="ListParagraph"/>
              <w:numPr>
                <w:ilvl w:val="0"/>
                <w:numId w:val="28"/>
              </w:numPr>
              <w:ind w:left="483" w:hanging="425"/>
              <w:rPr>
                <w:rFonts w:ascii="Calibri" w:hAnsi="Calibri"/>
                <w:iCs/>
                <w:sz w:val="22"/>
                <w:szCs w:val="22"/>
              </w:rPr>
            </w:pPr>
            <w:r w:rsidRPr="005D0C11">
              <w:rPr>
                <w:rFonts w:ascii="Calibri" w:hAnsi="Calibri"/>
                <w:iCs/>
                <w:sz w:val="22"/>
                <w:szCs w:val="22"/>
              </w:rPr>
              <w:t xml:space="preserve">Kasutab oma töös arvutit Algtasemel kasutaja tasemel v.a. sisuloome, kommunikatsioon ja probleemide lahendamine (vt lisa 2 „Digipädevuste enesehindamise skaala“). </w:t>
            </w:r>
          </w:p>
        </w:tc>
      </w:tr>
      <w:tr w:rsidR="00F67072" w:rsidRPr="00D6436B" w14:paraId="4E1F5AB6" w14:textId="77777777" w:rsidTr="002D21A5">
        <w:tc>
          <w:tcPr>
            <w:tcW w:w="9214" w:type="dxa"/>
            <w:shd w:val="clear" w:color="auto" w:fill="auto"/>
          </w:tcPr>
          <w:p w14:paraId="0FE7303F" w14:textId="517F99F8" w:rsidR="00F67072" w:rsidRDefault="00F67072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üldoskuste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osa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8B1F561" w14:textId="77777777" w:rsidR="00F67072" w:rsidRPr="00BE0DD3" w:rsidRDefault="00F67072" w:rsidP="0074650A">
            <w:pPr>
              <w:pStyle w:val="ListParagraph"/>
              <w:ind w:left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32779AFA" w:rsidR="00DC0E89" w:rsidRPr="00400626" w:rsidRDefault="00BE0DD3" w:rsidP="00BE0DD3">
      <w:r>
        <w:rPr>
          <w:rFonts w:ascii="Calibri" w:hAnsi="Calibri"/>
          <w:b/>
          <w:color w:val="0070C0"/>
          <w:sz w:val="22"/>
          <w:szCs w:val="22"/>
        </w:rPr>
        <w:t xml:space="preserve">  </w:t>
      </w:r>
      <w:r w:rsidR="00294235"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0F5CAAE4" w:rsidR="00610B6B" w:rsidRPr="00C226C1" w:rsidRDefault="00610B6B" w:rsidP="00593B53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5794359"/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78F0" w:rsidRPr="00B078F0">
              <w:rPr>
                <w:rFonts w:ascii="Calibri" w:hAnsi="Calibri"/>
                <w:b/>
                <w:bCs/>
                <w:sz w:val="22"/>
                <w:szCs w:val="22"/>
              </w:rPr>
              <w:t>Õmblusmasinate ja -seadmete käsitsemine</w:t>
            </w:r>
          </w:p>
        </w:tc>
        <w:tc>
          <w:tcPr>
            <w:tcW w:w="1213" w:type="dxa"/>
          </w:tcPr>
          <w:p w14:paraId="52FBD7D6" w14:textId="406D757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B7F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78F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DCCE1EC" w14:textId="5D04F362" w:rsidR="00B078F0" w:rsidRPr="00B078F0" w:rsidRDefault="00B078F0" w:rsidP="00B078F0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078F0">
              <w:rPr>
                <w:rFonts w:ascii="Calibri" w:hAnsi="Calibri"/>
                <w:sz w:val="22"/>
                <w:szCs w:val="22"/>
              </w:rPr>
              <w:t>Niidistab</w:t>
            </w:r>
            <w:proofErr w:type="spellEnd"/>
            <w:r w:rsidRPr="00B078F0">
              <w:rPr>
                <w:rFonts w:ascii="Calibri" w:hAnsi="Calibri"/>
                <w:sz w:val="22"/>
                <w:szCs w:val="22"/>
              </w:rPr>
              <w:t xml:space="preserve"> õmblusmasina ja -seadme, valib nõela ja presstalla, järgides tehnoloogilist juhendit.</w:t>
            </w:r>
          </w:p>
          <w:p w14:paraId="7D726DED" w14:textId="21F9D95C" w:rsidR="00B078F0" w:rsidRPr="00B078F0" w:rsidRDefault="00B078F0" w:rsidP="00B078F0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 xml:space="preserve">Reguleerib piste vastavalt materjali liigile ja õmblusmasina või -seadme eripärale. </w:t>
            </w:r>
          </w:p>
          <w:p w14:paraId="7B33A9A1" w14:textId="7B9B9EAE" w:rsidR="00B078F0" w:rsidRPr="00B078F0" w:rsidRDefault="00B078F0" w:rsidP="00B078F0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Puhastab töö lõppedes õmblusmasina või -seadme seest ja väljast, vajadusel ka tööoperatsioonide vahetumisel, järgides hooldusnõudeid.</w:t>
            </w:r>
          </w:p>
          <w:p w14:paraId="37CD8DE4" w14:textId="09146156" w:rsidR="00C226C1" w:rsidRPr="00B078F0" w:rsidRDefault="00B078F0" w:rsidP="00B078F0">
            <w:pPr>
              <w:pStyle w:val="ListParagraph"/>
              <w:numPr>
                <w:ilvl w:val="0"/>
                <w:numId w:val="3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B078F0">
              <w:rPr>
                <w:rFonts w:ascii="Calibri" w:hAnsi="Calibri"/>
                <w:sz w:val="22"/>
                <w:szCs w:val="22"/>
              </w:rPr>
              <w:t>Valib ja kasutab õmblusmasinal ja -seadmel olevaid programme (nt niidi lõikamine, kinnituste tegemine õmbluse alguses või lõpus, nööpaugu tüübi valimine jms) järgides tehnoloogilist juhendit.</w:t>
            </w:r>
          </w:p>
        </w:tc>
      </w:tr>
      <w:tr w:rsidR="00F67072" w:rsidRPr="00CF4019" w14:paraId="09BE1FAA" w14:textId="77777777" w:rsidTr="00610B6B">
        <w:tc>
          <w:tcPr>
            <w:tcW w:w="9322" w:type="dxa"/>
            <w:gridSpan w:val="2"/>
          </w:tcPr>
          <w:p w14:paraId="2905C739" w14:textId="77777777" w:rsidR="00F67072" w:rsidRPr="00077D4F" w:rsidRDefault="00F67072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3763AE5" w14:textId="77777777" w:rsidR="00F67072" w:rsidRPr="00F8155A" w:rsidRDefault="00F67072" w:rsidP="00F6707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F67072" w14:paraId="6FB00173" w14:textId="77777777" w:rsidTr="00032EE9">
        <w:tc>
          <w:tcPr>
            <w:tcW w:w="8109" w:type="dxa"/>
          </w:tcPr>
          <w:p w14:paraId="39F39EEF" w14:textId="1223B604" w:rsidR="00F67072" w:rsidRPr="00610B6B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0C11" w:rsidRPr="005D0C11">
              <w:rPr>
                <w:rFonts w:ascii="Calibri" w:hAnsi="Calibri"/>
                <w:b/>
                <w:sz w:val="22"/>
                <w:szCs w:val="22"/>
              </w:rPr>
              <w:t>Õmblusoperatsioonide tegemine</w:t>
            </w:r>
          </w:p>
        </w:tc>
        <w:tc>
          <w:tcPr>
            <w:tcW w:w="1213" w:type="dxa"/>
          </w:tcPr>
          <w:p w14:paraId="5224FAA2" w14:textId="73B5DA0D" w:rsidR="00F67072" w:rsidRPr="00610B6B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B078F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F67072" w14:paraId="68BF4153" w14:textId="77777777" w:rsidTr="00610B6B">
        <w:tc>
          <w:tcPr>
            <w:tcW w:w="9322" w:type="dxa"/>
            <w:gridSpan w:val="2"/>
          </w:tcPr>
          <w:p w14:paraId="4E34887F" w14:textId="77777777" w:rsidR="00F67072" w:rsidRPr="00610B6B" w:rsidRDefault="00F67072" w:rsidP="00F6707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E0B0B2F" w14:textId="6AF6612D" w:rsidR="00F62602" w:rsidRDefault="00F62602" w:rsidP="00872926">
            <w:pPr>
              <w:pStyle w:val="ListParagraph"/>
              <w:numPr>
                <w:ilvl w:val="0"/>
                <w:numId w:val="35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F62602">
              <w:rPr>
                <w:rFonts w:ascii="Calibri" w:hAnsi="Calibri"/>
                <w:sz w:val="22"/>
                <w:szCs w:val="22"/>
              </w:rPr>
              <w:t xml:space="preserve">Töötleb (äärestab, kandib ja palistab) detailide servad vastavalt toote- ja materjaliliigile. </w:t>
            </w:r>
          </w:p>
          <w:p w14:paraId="523C3CA1" w14:textId="3A7E1F5D" w:rsidR="00F62602" w:rsidRPr="00872926" w:rsidRDefault="00F62602" w:rsidP="00872926">
            <w:pPr>
              <w:pStyle w:val="ListParagraph"/>
              <w:numPr>
                <w:ilvl w:val="0"/>
                <w:numId w:val="35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872926">
              <w:rPr>
                <w:rFonts w:ascii="Calibri" w:hAnsi="Calibri"/>
                <w:sz w:val="22"/>
                <w:szCs w:val="22"/>
              </w:rPr>
              <w:t xml:space="preserve">Õmbleb lihtsa ja figuurse kujuga väikedetailid (nt taskuklapid, mansetid, kätised, põõnad, pagunid, vööd, värvlid jms), järgides tehnoloogilist juhendit, ettenähtud õmblusvaru ja </w:t>
            </w:r>
            <w:proofErr w:type="spellStart"/>
            <w:r w:rsidRPr="00872926">
              <w:rPr>
                <w:rFonts w:ascii="Calibri" w:hAnsi="Calibri"/>
                <w:sz w:val="22"/>
                <w:szCs w:val="22"/>
              </w:rPr>
              <w:t>vastasmärke</w:t>
            </w:r>
            <w:proofErr w:type="spellEnd"/>
            <w:r w:rsidRPr="00872926">
              <w:rPr>
                <w:rFonts w:ascii="Calibri" w:hAnsi="Calibri"/>
                <w:sz w:val="22"/>
                <w:szCs w:val="22"/>
              </w:rPr>
              <w:t>.</w:t>
            </w:r>
          </w:p>
          <w:p w14:paraId="7E1CF178" w14:textId="38D5D329" w:rsidR="00F578CA" w:rsidRPr="00872926" w:rsidRDefault="00F62602" w:rsidP="00872926">
            <w:pPr>
              <w:pStyle w:val="ListParagraph"/>
              <w:numPr>
                <w:ilvl w:val="0"/>
                <w:numId w:val="35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872926">
              <w:rPr>
                <w:rFonts w:ascii="Calibri" w:hAnsi="Calibri"/>
                <w:sz w:val="22"/>
                <w:szCs w:val="22"/>
              </w:rPr>
              <w:t xml:space="preserve">Õmbleb kaunistuselemendid (nt rüüsid, volangid, krooked, pitsid, lipsud, kandid jms) ja ühendab need detailiga, järgides tehnoloogilist juhendit. </w:t>
            </w:r>
          </w:p>
          <w:p w14:paraId="18C56BA4" w14:textId="49EC2E73" w:rsidR="00F67072" w:rsidRPr="00872926" w:rsidRDefault="00435208" w:rsidP="00872926">
            <w:pPr>
              <w:pStyle w:val="ListParagraph"/>
              <w:numPr>
                <w:ilvl w:val="0"/>
                <w:numId w:val="35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872926">
              <w:rPr>
                <w:rFonts w:ascii="Calibri" w:hAnsi="Calibri"/>
                <w:sz w:val="22"/>
                <w:szCs w:val="22"/>
              </w:rPr>
              <w:t>M</w:t>
            </w:r>
            <w:r w:rsidR="00B078F0" w:rsidRPr="00872926">
              <w:rPr>
                <w:rFonts w:ascii="Calibri" w:hAnsi="Calibri"/>
                <w:sz w:val="22"/>
                <w:szCs w:val="22"/>
              </w:rPr>
              <w:t>ärgib furnituuride (nööbid, pandlad, trukid, needid, haagid, tripid, öösid jne) asukohad ja kinnitab need, järgides tehnoloogilist juhendit ja tootenäidist.</w:t>
            </w:r>
          </w:p>
        </w:tc>
      </w:tr>
      <w:tr w:rsidR="00F67072" w14:paraId="681DF4E5" w14:textId="77777777" w:rsidTr="00610B6B">
        <w:tc>
          <w:tcPr>
            <w:tcW w:w="9322" w:type="dxa"/>
            <w:gridSpan w:val="2"/>
          </w:tcPr>
          <w:p w14:paraId="4939AE1E" w14:textId="544C03D7" w:rsidR="00F67072" w:rsidRPr="00077D4F" w:rsidRDefault="00F67072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298ED8C0" w14:textId="77777777" w:rsidR="00F67072" w:rsidRPr="00610B6B" w:rsidRDefault="00F67072" w:rsidP="00F6707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078F0" w14:paraId="110BA769" w14:textId="77777777" w:rsidTr="002A611F">
        <w:tc>
          <w:tcPr>
            <w:tcW w:w="8109" w:type="dxa"/>
          </w:tcPr>
          <w:p w14:paraId="71955DEA" w14:textId="2E4FD48F" w:rsidR="00B078F0" w:rsidRPr="002A611F" w:rsidRDefault="002A611F" w:rsidP="002A61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2A61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B.3.3 Tootesõlmede </w:t>
            </w:r>
            <w:r w:rsidRPr="004453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õmblemine </w:t>
            </w:r>
            <w:r w:rsidRPr="0044534F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>j</w:t>
            </w:r>
            <w:r w:rsidRPr="000951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ühendamine</w:t>
            </w:r>
            <w:r w:rsidR="00ED51D4" w:rsidRPr="000951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951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tootega</w:t>
            </w:r>
          </w:p>
        </w:tc>
        <w:tc>
          <w:tcPr>
            <w:tcW w:w="1213" w:type="dxa"/>
          </w:tcPr>
          <w:p w14:paraId="6533D8A9" w14:textId="5D99D65E" w:rsidR="00B078F0" w:rsidRPr="00077D4F" w:rsidRDefault="002A611F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078F0" w14:paraId="24976BA7" w14:textId="77777777" w:rsidTr="00610B6B">
        <w:tc>
          <w:tcPr>
            <w:tcW w:w="9322" w:type="dxa"/>
            <w:gridSpan w:val="2"/>
          </w:tcPr>
          <w:p w14:paraId="4A39986A" w14:textId="6FA30C51" w:rsidR="002A611F" w:rsidRPr="002A611F" w:rsidRDefault="002A611F" w:rsidP="002A611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23B61AD" w14:textId="4A10175F" w:rsidR="00435208" w:rsidRPr="00435208" w:rsidRDefault="00435208" w:rsidP="00872926">
            <w:pPr>
              <w:pStyle w:val="ListParagraph"/>
              <w:numPr>
                <w:ilvl w:val="0"/>
                <w:numId w:val="32"/>
              </w:numPr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35208">
              <w:rPr>
                <w:rFonts w:asciiTheme="minorHAnsi" w:hAnsiTheme="minorHAnsi" w:cstheme="minorHAnsi"/>
                <w:sz w:val="22"/>
                <w:szCs w:val="22"/>
              </w:rPr>
              <w:t>Õmbleb erineva keerukusega tootesõlmed (krae, lõhik, kinnis, tasku jms)</w:t>
            </w:r>
            <w:r w:rsidR="008729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 järgides tehnoloogilist juhendit, õmblusvaru ja </w:t>
            </w:r>
            <w:proofErr w:type="spellStart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>vastasmärke</w:t>
            </w:r>
            <w:proofErr w:type="spellEnd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B1EFBBE" w14:textId="1AF696FF" w:rsidR="00435208" w:rsidRPr="00435208" w:rsidRDefault="00435208" w:rsidP="00872926">
            <w:pPr>
              <w:pStyle w:val="ListParagraph"/>
              <w:numPr>
                <w:ilvl w:val="0"/>
                <w:numId w:val="32"/>
              </w:numPr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Ühendab toote põhidetailid (esi- ja seljaosa, varrukad) ja tootesõlmed (taskud, kraed, värvlid, kinnised), järgides tehnoloogilist juhendit, </w:t>
            </w:r>
            <w:proofErr w:type="spellStart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>vastasmärke</w:t>
            </w:r>
            <w:proofErr w:type="spellEnd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 ja tootenäidist. </w:t>
            </w:r>
          </w:p>
          <w:p w14:paraId="6E0F89A6" w14:textId="010B7049" w:rsidR="00435208" w:rsidRPr="00435208" w:rsidRDefault="00435208" w:rsidP="00872926">
            <w:pPr>
              <w:pStyle w:val="ListParagraph"/>
              <w:numPr>
                <w:ilvl w:val="0"/>
                <w:numId w:val="32"/>
              </w:numPr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Ühendab voodri tootega, järgides tehnoloogilist juhendit, </w:t>
            </w:r>
            <w:proofErr w:type="spellStart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>vastasmärke</w:t>
            </w:r>
            <w:proofErr w:type="spellEnd"/>
            <w:r w:rsidRPr="00435208">
              <w:rPr>
                <w:rFonts w:asciiTheme="minorHAnsi" w:hAnsiTheme="minorHAnsi" w:cstheme="minorHAnsi"/>
                <w:sz w:val="22"/>
                <w:szCs w:val="22"/>
              </w:rPr>
              <w:t xml:space="preserve"> ja tootenäidist. </w:t>
            </w:r>
          </w:p>
          <w:p w14:paraId="42B493D0" w14:textId="7AF8328C" w:rsidR="00B078F0" w:rsidRPr="002A611F" w:rsidRDefault="00435208" w:rsidP="00872926">
            <w:pPr>
              <w:pStyle w:val="ListParagraph"/>
              <w:numPr>
                <w:ilvl w:val="0"/>
                <w:numId w:val="32"/>
              </w:numPr>
              <w:ind w:left="341" w:hanging="34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5208">
              <w:rPr>
                <w:rFonts w:asciiTheme="minorHAnsi" w:hAnsiTheme="minorHAnsi" w:cstheme="minorHAnsi"/>
                <w:sz w:val="22"/>
                <w:szCs w:val="22"/>
              </w:rPr>
              <w:t>Kontrollib detailide (taskuklapid, taskud, märgistused, kinnitused jms) mõõtude ja asukoha sümmeetrilisust tehnoloogilises juhendis toodud mõõtudele.</w:t>
            </w:r>
          </w:p>
        </w:tc>
      </w:tr>
      <w:tr w:rsidR="00B078F0" w14:paraId="65BCAF95" w14:textId="77777777" w:rsidTr="00610B6B">
        <w:tc>
          <w:tcPr>
            <w:tcW w:w="9322" w:type="dxa"/>
            <w:gridSpan w:val="2"/>
          </w:tcPr>
          <w:p w14:paraId="0FA62AD9" w14:textId="465FD7E6" w:rsidR="002A611F" w:rsidRDefault="002A611F" w:rsidP="002A611F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70D991D6" w14:textId="1EB82716" w:rsidR="00B078F0" w:rsidRPr="00077D4F" w:rsidRDefault="00B078F0" w:rsidP="00F67072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F67072" w:rsidRPr="00CF4019" w14:paraId="303C7314" w14:textId="77777777" w:rsidTr="0001331D">
        <w:tc>
          <w:tcPr>
            <w:tcW w:w="8109" w:type="dxa"/>
          </w:tcPr>
          <w:p w14:paraId="191BFC2B" w14:textId="60F37A50" w:rsidR="00F67072" w:rsidRPr="00C226C1" w:rsidRDefault="00753E58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2A611F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53E58">
              <w:rPr>
                <w:rFonts w:ascii="Calibri" w:hAnsi="Calibri"/>
                <w:b/>
                <w:sz w:val="22"/>
                <w:szCs w:val="22"/>
              </w:rPr>
              <w:t>Kuumniiske vahetriikimine</w:t>
            </w:r>
          </w:p>
        </w:tc>
        <w:tc>
          <w:tcPr>
            <w:tcW w:w="1213" w:type="dxa"/>
          </w:tcPr>
          <w:p w14:paraId="61A5C9D2" w14:textId="6D88CD30" w:rsidR="00F67072" w:rsidRPr="00CF4019" w:rsidRDefault="00F67072" w:rsidP="00F670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A611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F67072" w14:paraId="6D8D87B3" w14:textId="77777777" w:rsidTr="00610B6B">
        <w:tc>
          <w:tcPr>
            <w:tcW w:w="9322" w:type="dxa"/>
            <w:gridSpan w:val="2"/>
          </w:tcPr>
          <w:p w14:paraId="43887928" w14:textId="6B22A67E" w:rsidR="002A611F" w:rsidRPr="002A611F" w:rsidRDefault="002A611F" w:rsidP="002A611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503DEEB" w14:textId="77777777" w:rsidR="00435208" w:rsidRDefault="002A611F" w:rsidP="002A611F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2A611F">
              <w:rPr>
                <w:rFonts w:ascii="Calibri" w:hAnsi="Calibri"/>
                <w:sz w:val="22"/>
                <w:szCs w:val="22"/>
              </w:rPr>
              <w:t xml:space="preserve">Töötleb vajalikud detailid liimiriide või -paelaga, </w:t>
            </w:r>
            <w:r w:rsidR="00435208" w:rsidRPr="00435208">
              <w:rPr>
                <w:rFonts w:ascii="Calibri" w:hAnsi="Calibri"/>
                <w:sz w:val="22"/>
                <w:szCs w:val="22"/>
              </w:rPr>
              <w:t xml:space="preserve">järgides tootenäidist või tehnoloogilist juhendit, arvestab materjali ja toote eripäraga. </w:t>
            </w:r>
          </w:p>
          <w:p w14:paraId="68FEDC7D" w14:textId="2EDF441D" w:rsidR="00435208" w:rsidRDefault="00435208" w:rsidP="002A611F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435208">
              <w:rPr>
                <w:rFonts w:ascii="Calibri" w:hAnsi="Calibri"/>
                <w:sz w:val="22"/>
                <w:szCs w:val="22"/>
              </w:rPr>
              <w:t xml:space="preserve">Teeb töö erinevatel etappidel vahetriikimist vastavalt tehnoloogilisele juhendile, arvestades materjali koostist ja omadusi, vajadusel kasutab šabloone. </w:t>
            </w:r>
          </w:p>
          <w:p w14:paraId="4912B3EE" w14:textId="3CEACDFF" w:rsidR="00F67072" w:rsidRPr="00435208" w:rsidRDefault="00435208" w:rsidP="00435208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435208">
              <w:rPr>
                <w:rFonts w:ascii="Calibri" w:hAnsi="Calibri"/>
                <w:sz w:val="22"/>
                <w:szCs w:val="22"/>
              </w:rPr>
              <w:t xml:space="preserve">Reguleerib tehnoloogilise juhendi alusel kuum-niiske seadme temperatuuri, aja ja surve vastavalt materjali omadustele. </w:t>
            </w:r>
          </w:p>
        </w:tc>
      </w:tr>
      <w:tr w:rsidR="00F67072" w14:paraId="2BF64A35" w14:textId="77777777" w:rsidTr="00610B6B">
        <w:tc>
          <w:tcPr>
            <w:tcW w:w="9322" w:type="dxa"/>
            <w:gridSpan w:val="2"/>
          </w:tcPr>
          <w:p w14:paraId="0A08032F" w14:textId="7C99E284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 w:rsidR="002A61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38B8FE08" w14:textId="7491BD72" w:rsidR="00F67072" w:rsidRPr="00BA3AA3" w:rsidRDefault="00F67072" w:rsidP="00F670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1F" w14:paraId="6F9A8FF5" w14:textId="77777777" w:rsidTr="002A611F">
        <w:tc>
          <w:tcPr>
            <w:tcW w:w="8109" w:type="dxa"/>
          </w:tcPr>
          <w:p w14:paraId="6A67618E" w14:textId="0C363BAF" w:rsidR="002A611F" w:rsidRPr="002A611F" w:rsidRDefault="002A611F" w:rsidP="002A61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2A61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B.3.5 </w:t>
            </w:r>
            <w:r w:rsidR="000951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 w:rsidRPr="002A61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õppviimistlus</w:t>
            </w:r>
          </w:p>
        </w:tc>
        <w:tc>
          <w:tcPr>
            <w:tcW w:w="1213" w:type="dxa"/>
          </w:tcPr>
          <w:p w14:paraId="2A7BEF5D" w14:textId="09B2FBD2" w:rsidR="002A611F" w:rsidRPr="00077D4F" w:rsidRDefault="002A611F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2A611F" w14:paraId="39113854" w14:textId="77777777" w:rsidTr="00610B6B">
        <w:tc>
          <w:tcPr>
            <w:tcW w:w="9322" w:type="dxa"/>
            <w:gridSpan w:val="2"/>
          </w:tcPr>
          <w:p w14:paraId="53E64F2E" w14:textId="674F5956" w:rsidR="003164FB" w:rsidRPr="003164FB" w:rsidRDefault="003164FB" w:rsidP="003164F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94F7991" w14:textId="7175EBDC" w:rsidR="003164FB" w:rsidRPr="003164FB" w:rsidRDefault="003164FB" w:rsidP="003164FB">
            <w:pPr>
              <w:pStyle w:val="ListParagraph"/>
              <w:numPr>
                <w:ilvl w:val="0"/>
                <w:numId w:val="33"/>
              </w:numPr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3164FB">
              <w:rPr>
                <w:rFonts w:asciiTheme="minorHAnsi" w:hAnsiTheme="minorHAnsi" w:cstheme="minorHAnsi"/>
                <w:sz w:val="22"/>
                <w:szCs w:val="22"/>
              </w:rPr>
              <w:t xml:space="preserve">Reguleerib kuum-niiske seadme temperatuuri, aja ja surve, lähtudes materjali ja toote eripärast ning tehnoloogilisest juhendist. </w:t>
            </w:r>
          </w:p>
          <w:p w14:paraId="4ABFBF0D" w14:textId="7C9D344D" w:rsidR="002A611F" w:rsidRPr="003164FB" w:rsidRDefault="003164FB" w:rsidP="003164FB">
            <w:pPr>
              <w:pStyle w:val="ListParagraph"/>
              <w:numPr>
                <w:ilvl w:val="0"/>
                <w:numId w:val="33"/>
              </w:numPr>
              <w:ind w:left="341" w:hanging="34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164FB">
              <w:rPr>
                <w:rFonts w:asciiTheme="minorHAnsi" w:hAnsiTheme="minorHAnsi" w:cstheme="minorHAnsi"/>
                <w:sz w:val="22"/>
                <w:szCs w:val="22"/>
              </w:rPr>
              <w:t xml:space="preserve">Triigib, pressib või aurutab valmistoote lähtudes materjali ja toote eripärast ja tehnoloogilisest juhendist.  </w:t>
            </w:r>
          </w:p>
        </w:tc>
      </w:tr>
      <w:tr w:rsidR="002A611F" w14:paraId="563C5123" w14:textId="77777777" w:rsidTr="00610B6B">
        <w:tc>
          <w:tcPr>
            <w:tcW w:w="9322" w:type="dxa"/>
            <w:gridSpan w:val="2"/>
          </w:tcPr>
          <w:p w14:paraId="3ACEE068" w14:textId="3633A7C0" w:rsidR="003164FB" w:rsidRPr="00077D4F" w:rsidRDefault="003164FB" w:rsidP="003164FB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Ettepanekud kohustusliku kompetentsi B.3.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070E9A26" w14:textId="77777777" w:rsidR="002A611F" w:rsidRPr="00077D4F" w:rsidRDefault="002A611F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53E58" w14:paraId="238D40EE" w14:textId="77777777" w:rsidTr="00753E58">
        <w:tc>
          <w:tcPr>
            <w:tcW w:w="8109" w:type="dxa"/>
          </w:tcPr>
          <w:p w14:paraId="397B5604" w14:textId="377010C5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3164FB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951AB"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053B30">
              <w:rPr>
                <w:rFonts w:ascii="Calibri" w:hAnsi="Calibri"/>
                <w:b/>
                <w:sz w:val="22"/>
                <w:szCs w:val="22"/>
              </w:rPr>
              <w:t>valiteedikontroll</w:t>
            </w:r>
          </w:p>
        </w:tc>
        <w:tc>
          <w:tcPr>
            <w:tcW w:w="1213" w:type="dxa"/>
          </w:tcPr>
          <w:p w14:paraId="3666DF32" w14:textId="28290C9E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A611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753E58" w14:paraId="091EC423" w14:textId="77777777" w:rsidTr="00610B6B">
        <w:tc>
          <w:tcPr>
            <w:tcW w:w="9322" w:type="dxa"/>
            <w:gridSpan w:val="2"/>
          </w:tcPr>
          <w:p w14:paraId="3E4837F8" w14:textId="77777777" w:rsidR="00753E58" w:rsidRPr="00610B6B" w:rsidRDefault="00753E58" w:rsidP="00753E5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87C9429" w14:textId="7FBDCE45" w:rsidR="003164FB" w:rsidRPr="003164FB" w:rsidRDefault="003164FB" w:rsidP="003164FB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3164FB">
              <w:rPr>
                <w:rFonts w:ascii="Calibri" w:hAnsi="Calibri"/>
                <w:sz w:val="22"/>
                <w:szCs w:val="22"/>
              </w:rPr>
              <w:t>Kontrollib valmistoote mõõtude vastavust mõõtude tabelile.</w:t>
            </w:r>
          </w:p>
          <w:p w14:paraId="1F07CBB6" w14:textId="244C7A85" w:rsidR="00753E58" w:rsidRPr="003164FB" w:rsidRDefault="003164FB" w:rsidP="003164FB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3164FB">
              <w:rPr>
                <w:rFonts w:ascii="Calibri" w:hAnsi="Calibri"/>
                <w:sz w:val="22"/>
                <w:szCs w:val="22"/>
              </w:rPr>
              <w:t>Hindab visuaalsel vaatlusel valmistoote kvaliteedi vastavust toote näidisele.</w:t>
            </w:r>
          </w:p>
        </w:tc>
      </w:tr>
      <w:tr w:rsidR="00753E58" w14:paraId="452DD5DF" w14:textId="77777777" w:rsidTr="00610B6B">
        <w:tc>
          <w:tcPr>
            <w:tcW w:w="9322" w:type="dxa"/>
            <w:gridSpan w:val="2"/>
          </w:tcPr>
          <w:p w14:paraId="5C6378DB" w14:textId="7888624E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Ettepanekud kohustusliku kompetentsi B.3.</w:t>
            </w:r>
            <w:r w:rsidR="003164F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</w:t>
            </w:r>
            <w:r w:rsidRPr="00077D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  <w:p w14:paraId="34FF6761" w14:textId="77777777" w:rsidR="00753E58" w:rsidRPr="00077D4F" w:rsidRDefault="00753E58" w:rsidP="00753E58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bookmarkEnd w:id="0"/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4DEDD6D" w14:textId="70FB7A18" w:rsidR="00055335" w:rsidRPr="00055335" w:rsidRDefault="00055335" w:rsidP="000553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5335">
              <w:rPr>
                <w:rFonts w:ascii="Calibri" w:hAnsi="Calibri"/>
                <w:sz w:val="22"/>
                <w:szCs w:val="22"/>
              </w:rPr>
              <w:t xml:space="preserve">Viivi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Eskla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, AS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Profline</w:t>
            </w:r>
            <w:proofErr w:type="spellEnd"/>
          </w:p>
          <w:p w14:paraId="54E18420" w14:textId="77777777" w:rsidR="00055335" w:rsidRPr="00055335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Anželika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Aas,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Hilding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Anders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 xml:space="preserve"> Baltic AS </w:t>
            </w:r>
          </w:p>
          <w:p w14:paraId="6A969E2F" w14:textId="77777777" w:rsidR="00055335" w:rsidRPr="00055335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 xml:space="preserve">Sirje </w:t>
            </w:r>
            <w:proofErr w:type="spellStart"/>
            <w:r w:rsidRPr="00055335">
              <w:rPr>
                <w:rFonts w:ascii="Calibri" w:hAnsi="Calibri"/>
                <w:sz w:val="22"/>
                <w:szCs w:val="22"/>
              </w:rPr>
              <w:t>Riimaa</w:t>
            </w:r>
            <w:proofErr w:type="spellEnd"/>
            <w:r w:rsidRPr="00055335">
              <w:rPr>
                <w:rFonts w:ascii="Calibri" w:hAnsi="Calibri"/>
                <w:sz w:val="22"/>
                <w:szCs w:val="22"/>
              </w:rPr>
              <w:t>, ekspert</w:t>
            </w:r>
          </w:p>
          <w:p w14:paraId="12EB2229" w14:textId="7A87E36D" w:rsidR="001E29DD" w:rsidRPr="00331584" w:rsidRDefault="00055335" w:rsidP="000553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Liivi Lõhmussaar, Tartu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6BD9080" w:rsidR="001E29DD" w:rsidRPr="00331584" w:rsidRDefault="0005533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0B394DF7" w:rsidR="001E29DD" w:rsidRPr="00055335" w:rsidRDefault="00BE0DD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5583822" w:rsidR="001E29DD" w:rsidRPr="00055335" w:rsidRDefault="0005533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55335">
              <w:rPr>
                <w:rFonts w:ascii="Calibri" w:hAnsi="Calibri"/>
                <w:sz w:val="22"/>
                <w:szCs w:val="22"/>
              </w:rPr>
              <w:t>8153 Masinõmblejad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0ED0A013" w:rsidR="001E29DD" w:rsidRPr="00055335" w:rsidRDefault="003164F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2BEBE32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055335">
              <w:t xml:space="preserve"> </w:t>
            </w:r>
            <w:proofErr w:type="spellStart"/>
            <w:r w:rsidR="00055335" w:rsidRPr="00055335">
              <w:rPr>
                <w:rFonts w:ascii="Calibri" w:hAnsi="Calibri"/>
                <w:sz w:val="22"/>
                <w:szCs w:val="22"/>
              </w:rPr>
              <w:t>Dressmaker</w:t>
            </w:r>
            <w:proofErr w:type="spellEnd"/>
            <w:r w:rsidR="00055335" w:rsidRPr="0005533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055335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0553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55335">
              <w:rPr>
                <w:rFonts w:ascii="Calibri" w:hAnsi="Calibri"/>
                <w:sz w:val="22"/>
                <w:szCs w:val="22"/>
              </w:rPr>
              <w:t>L</w:t>
            </w:r>
            <w:r w:rsidR="00055335" w:rsidRPr="00055335">
              <w:rPr>
                <w:rFonts w:ascii="Calibri" w:hAnsi="Calibri"/>
                <w:sz w:val="22"/>
                <w:szCs w:val="22"/>
              </w:rPr>
              <w:t>evel</w:t>
            </w:r>
            <w:proofErr w:type="spellEnd"/>
            <w:r w:rsidR="00055335" w:rsidRPr="000553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292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37F2C5B" w14:textId="77759C13" w:rsidR="00BE0DD3" w:rsidRPr="00BE0DD3" w:rsidRDefault="00063CA9" w:rsidP="00BE0DD3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BE0DD3" w:rsidRPr="00BE0DD3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Keelte oskustasemete kirjeldused</w:t>
              </w:r>
            </w:hyperlink>
          </w:p>
          <w:p w14:paraId="3475AEC9" w14:textId="5E5ED747" w:rsidR="004A79CF" w:rsidRPr="00BE0DD3" w:rsidRDefault="00BE0DD3" w:rsidP="004A79CF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0DD3">
              <w:rPr>
                <w:rFonts w:ascii="Calibri" w:hAnsi="Calibri"/>
                <w:bCs/>
                <w:sz w:val="22"/>
                <w:szCs w:val="22"/>
              </w:rPr>
              <w:t xml:space="preserve">Lisa 2 </w:t>
            </w:r>
            <w:hyperlink r:id="rId9" w:history="1">
              <w:r w:rsidRPr="00BE0DD3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4650" w14:textId="77777777" w:rsidR="00604843" w:rsidRDefault="00604843" w:rsidP="009451C8">
      <w:r>
        <w:separator/>
      </w:r>
    </w:p>
  </w:endnote>
  <w:endnote w:type="continuationSeparator" w:id="0">
    <w:p w14:paraId="11A5DBED" w14:textId="77777777" w:rsidR="00604843" w:rsidRDefault="0060484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D814" w14:textId="77777777" w:rsidR="00604843" w:rsidRDefault="00604843" w:rsidP="009451C8">
      <w:r>
        <w:separator/>
      </w:r>
    </w:p>
  </w:footnote>
  <w:footnote w:type="continuationSeparator" w:id="0">
    <w:p w14:paraId="56AD2213" w14:textId="77777777" w:rsidR="00604843" w:rsidRDefault="0060484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94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4B87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9F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D7DC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819" w:hanging="360"/>
      </w:pPr>
    </w:lvl>
    <w:lvl w:ilvl="1" w:tplc="FFFFFFFF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7794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4A9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F200C3"/>
    <w:multiLevelType w:val="hybridMultilevel"/>
    <w:tmpl w:val="EA5EC5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2176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44B7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96D3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E261F"/>
    <w:multiLevelType w:val="hybridMultilevel"/>
    <w:tmpl w:val="3B9899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32CEA"/>
    <w:multiLevelType w:val="hybridMultilevel"/>
    <w:tmpl w:val="8EAE2E22"/>
    <w:lvl w:ilvl="0" w:tplc="5058C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2273B"/>
    <w:multiLevelType w:val="hybridMultilevel"/>
    <w:tmpl w:val="8FC647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A3609"/>
    <w:multiLevelType w:val="hybridMultilevel"/>
    <w:tmpl w:val="4D1C7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5560C"/>
    <w:multiLevelType w:val="hybridMultilevel"/>
    <w:tmpl w:val="2670F2E6"/>
    <w:lvl w:ilvl="0" w:tplc="25ACA8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2160"/>
    <w:multiLevelType w:val="hybridMultilevel"/>
    <w:tmpl w:val="705269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347"/>
    <w:multiLevelType w:val="hybridMultilevel"/>
    <w:tmpl w:val="C2E68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E6FEB"/>
    <w:multiLevelType w:val="hybridMultilevel"/>
    <w:tmpl w:val="946696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15BE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3"/>
  </w:num>
  <w:num w:numId="5">
    <w:abstractNumId w:val="19"/>
  </w:num>
  <w:num w:numId="6">
    <w:abstractNumId w:val="30"/>
  </w:num>
  <w:num w:numId="7">
    <w:abstractNumId w:val="23"/>
  </w:num>
  <w:num w:numId="8">
    <w:abstractNumId w:val="34"/>
  </w:num>
  <w:num w:numId="9">
    <w:abstractNumId w:val="14"/>
  </w:num>
  <w:num w:numId="10">
    <w:abstractNumId w:val="3"/>
  </w:num>
  <w:num w:numId="11">
    <w:abstractNumId w:val="1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6"/>
  </w:num>
  <w:num w:numId="17">
    <w:abstractNumId w:val="15"/>
  </w:num>
  <w:num w:numId="18">
    <w:abstractNumId w:val="11"/>
  </w:num>
  <w:num w:numId="19">
    <w:abstractNumId w:val="32"/>
  </w:num>
  <w:num w:numId="20">
    <w:abstractNumId w:val="4"/>
  </w:num>
  <w:num w:numId="21">
    <w:abstractNumId w:val="8"/>
  </w:num>
  <w:num w:numId="22">
    <w:abstractNumId w:val="20"/>
  </w:num>
  <w:num w:numId="23">
    <w:abstractNumId w:val="12"/>
  </w:num>
  <w:num w:numId="24">
    <w:abstractNumId w:val="17"/>
  </w:num>
  <w:num w:numId="25">
    <w:abstractNumId w:val="0"/>
  </w:num>
  <w:num w:numId="26">
    <w:abstractNumId w:val="2"/>
  </w:num>
  <w:num w:numId="27">
    <w:abstractNumId w:val="21"/>
  </w:num>
  <w:num w:numId="28">
    <w:abstractNumId w:val="24"/>
  </w:num>
  <w:num w:numId="29">
    <w:abstractNumId w:val="29"/>
  </w:num>
  <w:num w:numId="30">
    <w:abstractNumId w:val="16"/>
  </w:num>
  <w:num w:numId="31">
    <w:abstractNumId w:val="28"/>
  </w:num>
  <w:num w:numId="32">
    <w:abstractNumId w:val="26"/>
  </w:num>
  <w:num w:numId="33">
    <w:abstractNumId w:val="22"/>
  </w:num>
  <w:num w:numId="34">
    <w:abstractNumId w:val="18"/>
  </w:num>
  <w:num w:numId="35">
    <w:abstractNumId w:val="25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6C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3B30"/>
    <w:rsid w:val="00055335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1AB"/>
    <w:rsid w:val="00095390"/>
    <w:rsid w:val="00095FD1"/>
    <w:rsid w:val="00097982"/>
    <w:rsid w:val="000A0C03"/>
    <w:rsid w:val="000A1568"/>
    <w:rsid w:val="000A35A9"/>
    <w:rsid w:val="000A54FD"/>
    <w:rsid w:val="000A5D00"/>
    <w:rsid w:val="000A60A6"/>
    <w:rsid w:val="000A62E5"/>
    <w:rsid w:val="000B01D9"/>
    <w:rsid w:val="000B1092"/>
    <w:rsid w:val="000B4C58"/>
    <w:rsid w:val="000B4FF8"/>
    <w:rsid w:val="000B59AA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262EF"/>
    <w:rsid w:val="001301F6"/>
    <w:rsid w:val="00131891"/>
    <w:rsid w:val="00132023"/>
    <w:rsid w:val="00132AED"/>
    <w:rsid w:val="0013353B"/>
    <w:rsid w:val="0013642A"/>
    <w:rsid w:val="00141D22"/>
    <w:rsid w:val="00143CEB"/>
    <w:rsid w:val="00143FEA"/>
    <w:rsid w:val="00145920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24F"/>
    <w:rsid w:val="0016575C"/>
    <w:rsid w:val="00165D5D"/>
    <w:rsid w:val="00166888"/>
    <w:rsid w:val="001706C8"/>
    <w:rsid w:val="00170BED"/>
    <w:rsid w:val="001737F1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5C3A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5DB6"/>
    <w:rsid w:val="002969CD"/>
    <w:rsid w:val="00297F0E"/>
    <w:rsid w:val="002A2E60"/>
    <w:rsid w:val="002A34BD"/>
    <w:rsid w:val="002A34C5"/>
    <w:rsid w:val="002A4B39"/>
    <w:rsid w:val="002A54ED"/>
    <w:rsid w:val="002A611F"/>
    <w:rsid w:val="002A738B"/>
    <w:rsid w:val="002A74C9"/>
    <w:rsid w:val="002B0508"/>
    <w:rsid w:val="002B3863"/>
    <w:rsid w:val="002B4A2F"/>
    <w:rsid w:val="002B7D70"/>
    <w:rsid w:val="002C0D00"/>
    <w:rsid w:val="002C0E34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131"/>
    <w:rsid w:val="002D3690"/>
    <w:rsid w:val="002D54F6"/>
    <w:rsid w:val="002E0177"/>
    <w:rsid w:val="002E130D"/>
    <w:rsid w:val="002E325F"/>
    <w:rsid w:val="002E5F44"/>
    <w:rsid w:val="002E65F9"/>
    <w:rsid w:val="002F2440"/>
    <w:rsid w:val="002F3EDD"/>
    <w:rsid w:val="002F5F68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4FB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5C6B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08"/>
    <w:rsid w:val="00435291"/>
    <w:rsid w:val="004375E4"/>
    <w:rsid w:val="00437F0B"/>
    <w:rsid w:val="00440191"/>
    <w:rsid w:val="00440D1C"/>
    <w:rsid w:val="00440D24"/>
    <w:rsid w:val="00441D50"/>
    <w:rsid w:val="0044321F"/>
    <w:rsid w:val="0044534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0347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1200"/>
    <w:rsid w:val="004B253C"/>
    <w:rsid w:val="004B522F"/>
    <w:rsid w:val="004B7F75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D63DC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9F2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3B53"/>
    <w:rsid w:val="005957CC"/>
    <w:rsid w:val="005A09BF"/>
    <w:rsid w:val="005A18FC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0C11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4843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57C4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C2B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2C7A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0A"/>
    <w:rsid w:val="00746574"/>
    <w:rsid w:val="007505AA"/>
    <w:rsid w:val="00750DA1"/>
    <w:rsid w:val="00753E58"/>
    <w:rsid w:val="00753FAF"/>
    <w:rsid w:val="00754C86"/>
    <w:rsid w:val="007551C4"/>
    <w:rsid w:val="00761298"/>
    <w:rsid w:val="00761453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407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CF5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07D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926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13DE"/>
    <w:rsid w:val="008B1775"/>
    <w:rsid w:val="008C0A5C"/>
    <w:rsid w:val="008C197F"/>
    <w:rsid w:val="008C499F"/>
    <w:rsid w:val="008C5643"/>
    <w:rsid w:val="008D096E"/>
    <w:rsid w:val="008D26E2"/>
    <w:rsid w:val="008D3161"/>
    <w:rsid w:val="008D6415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76C00"/>
    <w:rsid w:val="0098004B"/>
    <w:rsid w:val="009808FC"/>
    <w:rsid w:val="00981B04"/>
    <w:rsid w:val="009837A1"/>
    <w:rsid w:val="00985F64"/>
    <w:rsid w:val="0098651D"/>
    <w:rsid w:val="00990456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1AE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DB2"/>
    <w:rsid w:val="00AE7F2E"/>
    <w:rsid w:val="00AF3D70"/>
    <w:rsid w:val="00AF3E60"/>
    <w:rsid w:val="00AF5F2B"/>
    <w:rsid w:val="00AF7D6B"/>
    <w:rsid w:val="00B03319"/>
    <w:rsid w:val="00B03A2A"/>
    <w:rsid w:val="00B06353"/>
    <w:rsid w:val="00B078F0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012F"/>
    <w:rsid w:val="00B62005"/>
    <w:rsid w:val="00B64A22"/>
    <w:rsid w:val="00B64A57"/>
    <w:rsid w:val="00B749D5"/>
    <w:rsid w:val="00B75F36"/>
    <w:rsid w:val="00B75F7D"/>
    <w:rsid w:val="00B77811"/>
    <w:rsid w:val="00B77BF6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3AA3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DD3"/>
    <w:rsid w:val="00BE3369"/>
    <w:rsid w:val="00BE5F45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BF7973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6B82"/>
    <w:rsid w:val="00C1724A"/>
    <w:rsid w:val="00C20140"/>
    <w:rsid w:val="00C226C1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87A"/>
    <w:rsid w:val="00D06360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6B7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12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297B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5B05"/>
    <w:rsid w:val="00EA7A8F"/>
    <w:rsid w:val="00EB0904"/>
    <w:rsid w:val="00EB234C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0B07"/>
    <w:rsid w:val="00ED1C42"/>
    <w:rsid w:val="00ED27CE"/>
    <w:rsid w:val="00ED4C5A"/>
    <w:rsid w:val="00ED51D4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1B12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8CA"/>
    <w:rsid w:val="00F57BC6"/>
    <w:rsid w:val="00F602FB"/>
    <w:rsid w:val="00F6117A"/>
    <w:rsid w:val="00F61822"/>
    <w:rsid w:val="00F6204D"/>
    <w:rsid w:val="00F62602"/>
    <w:rsid w:val="00F63691"/>
    <w:rsid w:val="00F641E2"/>
    <w:rsid w:val="00F6431B"/>
    <w:rsid w:val="00F653BA"/>
    <w:rsid w:val="00F67072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414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0D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766B7"/>
    <w:rPr>
      <w:rFonts w:ascii="Calibri" w:hAnsi="Calibri"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766B7"/>
    <w:rPr>
      <w:rFonts w:ascii="Calibri" w:hAnsi="Calibri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</TotalTime>
  <Pages>6</Pages>
  <Words>1145</Words>
  <Characters>6642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Katrin Sillasoo</cp:lastModifiedBy>
  <cp:revision>2</cp:revision>
  <cp:lastPrinted>2011-06-28T11:10:00Z</cp:lastPrinted>
  <dcterms:created xsi:type="dcterms:W3CDTF">2022-01-05T09:31:00Z</dcterms:created>
  <dcterms:modified xsi:type="dcterms:W3CDTF">2022-01-05T09:31:00Z</dcterms:modified>
</cp:coreProperties>
</file>