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88A89" w14:textId="77777777" w:rsidR="00294235" w:rsidRDefault="00294235" w:rsidP="00E27826">
      <w:pPr>
        <w:jc w:val="center"/>
        <w:rPr>
          <w:rFonts w:ascii="Calibri" w:hAnsi="Calibri"/>
          <w:b/>
          <w:sz w:val="40"/>
          <w:szCs w:val="40"/>
        </w:rPr>
      </w:pPr>
    </w:p>
    <w:p w14:paraId="44F77D2A" w14:textId="77777777" w:rsidR="001F13D4" w:rsidRDefault="00FF225B" w:rsidP="00E27826">
      <w:pPr>
        <w:jc w:val="center"/>
        <w:rPr>
          <w:rFonts w:ascii="Calibri" w:hAnsi="Calibri"/>
          <w:b/>
          <w:sz w:val="40"/>
          <w:szCs w:val="40"/>
        </w:rPr>
      </w:pPr>
      <w:r w:rsidRPr="00F548D0">
        <w:rPr>
          <w:rFonts w:ascii="Calibri" w:hAnsi="Calibri"/>
          <w:b/>
          <w:sz w:val="40"/>
          <w:szCs w:val="40"/>
        </w:rPr>
        <w:t>KUTSESTANDARD</w:t>
      </w:r>
    </w:p>
    <w:p w14:paraId="6A117BC2" w14:textId="7C6A226D" w:rsidR="00FE70C3" w:rsidRDefault="001F41EC" w:rsidP="008F0B3B">
      <w:pPr>
        <w:jc w:val="center"/>
        <w:rPr>
          <w:rFonts w:ascii="Calibri" w:hAnsi="Calibri"/>
          <w:b/>
          <w:color w:val="000000"/>
          <w:sz w:val="22"/>
          <w:szCs w:val="22"/>
        </w:rPr>
      </w:pPr>
      <w:proofErr w:type="spellStart"/>
      <w:r>
        <w:rPr>
          <w:rFonts w:ascii="Calibri" w:hAnsi="Calibri"/>
          <w:b/>
          <w:color w:val="000000"/>
          <w:sz w:val="28"/>
          <w:szCs w:val="28"/>
        </w:rPr>
        <w:t>Kaldkatuseehitaja</w:t>
      </w:r>
      <w:proofErr w:type="spellEnd"/>
      <w:r w:rsidR="00E04C61">
        <w:rPr>
          <w:rFonts w:ascii="Calibri" w:hAnsi="Calibri"/>
          <w:b/>
          <w:color w:val="000000"/>
          <w:sz w:val="28"/>
          <w:szCs w:val="28"/>
        </w:rPr>
        <w:t xml:space="preserve">, tase 4 </w:t>
      </w:r>
    </w:p>
    <w:p w14:paraId="3BC5BC36" w14:textId="77777777" w:rsidR="00FE70C3" w:rsidRDefault="00FE70C3" w:rsidP="00DD297F">
      <w:pPr>
        <w:rPr>
          <w:rFonts w:ascii="Calibri" w:hAnsi="Calibri"/>
          <w:b/>
          <w:color w:val="000000"/>
          <w:sz w:val="22"/>
          <w:szCs w:val="22"/>
        </w:rPr>
      </w:pPr>
    </w:p>
    <w:p w14:paraId="55A03C90" w14:textId="38210FA1" w:rsidR="00E04C61" w:rsidRDefault="00E04C61" w:rsidP="00E04C61">
      <w:pPr>
        <w:jc w:val="both"/>
        <w:rPr>
          <w:rFonts w:asciiTheme="minorHAnsi" w:hAnsiTheme="minorHAnsi" w:cstheme="minorHAnsi"/>
          <w:sz w:val="22"/>
          <w:szCs w:val="22"/>
        </w:rPr>
      </w:pPr>
      <w:r w:rsidRPr="00400626">
        <w:rPr>
          <w:rFonts w:ascii="Calibri" w:hAnsi="Calibri"/>
          <w:b/>
          <w:color w:val="000000"/>
          <w:sz w:val="22"/>
          <w:szCs w:val="22"/>
        </w:rPr>
        <w:t>Kutsestandard on dokument</w:t>
      </w:r>
      <w:r w:rsidRPr="00400626">
        <w:rPr>
          <w:rFonts w:ascii="Calibri" w:hAnsi="Calibri"/>
          <w:color w:val="000000"/>
          <w:sz w:val="22"/>
          <w:szCs w:val="22"/>
        </w:rPr>
        <w:t xml:space="preserve">, </w:t>
      </w:r>
      <w:r w:rsidRPr="00400626">
        <w:rPr>
          <w:rFonts w:ascii="Calibri" w:hAnsi="Calibri"/>
          <w:sz w:val="22"/>
          <w:szCs w:val="22"/>
        </w:rPr>
        <w:t>milles kirjeldatakse tööd ning töö edukaks tegemiseks vajalik</w:t>
      </w:r>
      <w:r>
        <w:rPr>
          <w:rFonts w:ascii="Calibri" w:hAnsi="Calibri"/>
          <w:sz w:val="22"/>
          <w:szCs w:val="22"/>
        </w:rPr>
        <w:t>k</w:t>
      </w:r>
      <w:r w:rsidRPr="00400626">
        <w:rPr>
          <w:rFonts w:ascii="Calibri" w:hAnsi="Calibri"/>
          <w:sz w:val="22"/>
          <w:szCs w:val="22"/>
        </w:rPr>
        <w:t xml:space="preserve">e kompetentsusnõudeid. </w:t>
      </w:r>
      <w:r w:rsidRPr="005F5A86">
        <w:rPr>
          <w:rFonts w:asciiTheme="minorHAnsi" w:hAnsiTheme="minorHAnsi" w:cstheme="minorHAnsi"/>
          <w:sz w:val="22"/>
          <w:szCs w:val="22"/>
        </w:rPr>
        <w:t>Kutsestandardeid kasutatakse koolituskavade koostamiseks ja kutse andmiseks</w:t>
      </w:r>
      <w:r>
        <w:rPr>
          <w:rFonts w:asciiTheme="minorHAnsi" w:hAnsiTheme="minorHAnsi" w:cstheme="minorHAnsi"/>
          <w:sz w:val="22"/>
          <w:szCs w:val="22"/>
        </w:rPr>
        <w:t>.</w:t>
      </w:r>
    </w:p>
    <w:p w14:paraId="67615F9D" w14:textId="1D9DF8DB" w:rsidR="00E04C61" w:rsidRDefault="00E04C61" w:rsidP="00E04C61">
      <w:pPr>
        <w:jc w:val="both"/>
        <w:rPr>
          <w:rFonts w:asciiTheme="minorHAnsi" w:hAnsiTheme="minorHAnsi" w:cstheme="minorHAnsi"/>
          <w:sz w:val="22"/>
          <w:szCs w:val="22"/>
        </w:rPr>
      </w:pPr>
    </w:p>
    <w:p w14:paraId="5060B5D6" w14:textId="488B6BB7" w:rsidR="00E04C61" w:rsidRDefault="008F0B3B" w:rsidP="008F0B3B">
      <w:pPr>
        <w:spacing w:after="160" w:line="256" w:lineRule="auto"/>
        <w:contextualSpacing/>
        <w:jc w:val="both"/>
        <w:rPr>
          <w:rFonts w:asciiTheme="minorHAnsi" w:hAnsiTheme="minorHAnsi" w:cstheme="minorHAnsi"/>
          <w:sz w:val="22"/>
          <w:szCs w:val="22"/>
        </w:rPr>
      </w:pPr>
      <w:r w:rsidRPr="0084711A">
        <w:rPr>
          <w:rFonts w:asciiTheme="minorHAnsi" w:hAnsiTheme="minorHAnsi" w:cstheme="minorHAnsi"/>
          <w:sz w:val="22"/>
          <w:szCs w:val="22"/>
        </w:rPr>
        <w:t xml:space="preserve">Kutsestandard </w:t>
      </w:r>
      <w:proofErr w:type="spellStart"/>
      <w:r w:rsidR="001F41EC">
        <w:rPr>
          <w:rFonts w:asciiTheme="minorHAnsi" w:hAnsiTheme="minorHAnsi" w:cstheme="minorHAnsi"/>
          <w:b/>
          <w:bCs/>
          <w:sz w:val="22"/>
          <w:szCs w:val="22"/>
        </w:rPr>
        <w:t>Kaldkatuseehitaja</w:t>
      </w:r>
      <w:proofErr w:type="spellEnd"/>
      <w:r w:rsidRPr="0084711A">
        <w:rPr>
          <w:rFonts w:asciiTheme="minorHAnsi" w:hAnsiTheme="minorHAnsi" w:cstheme="minorHAnsi"/>
          <w:b/>
          <w:bCs/>
          <w:sz w:val="22"/>
          <w:szCs w:val="22"/>
        </w:rPr>
        <w:t>, tase 4</w:t>
      </w:r>
      <w:r w:rsidRPr="0084711A">
        <w:rPr>
          <w:rFonts w:asciiTheme="minorHAnsi" w:hAnsiTheme="minorHAnsi" w:cstheme="minorHAnsi"/>
          <w:sz w:val="22"/>
          <w:szCs w:val="22"/>
        </w:rPr>
        <w:t xml:space="preserve"> on täienduskoolituse õppekava ja töömaailma kutse andmise aluseks. See kutsestandard ei ole tasemeõppe õppekava ning koolilõpu kutse andmise aluseks.</w:t>
      </w:r>
    </w:p>
    <w:p w14:paraId="38D4E279" w14:textId="77777777" w:rsidR="006E1527" w:rsidRDefault="006E1527" w:rsidP="001D30A4">
      <w:pPr>
        <w:ind w:left="-142"/>
        <w:rPr>
          <w:rFonts w:ascii="Calibri" w:hAnsi="Calibri"/>
          <w:sz w:val="22"/>
          <w:szCs w:val="22"/>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62"/>
        <w:gridCol w:w="3402"/>
      </w:tblGrid>
      <w:tr w:rsidR="007E059C" w:rsidRPr="000228B1" w14:paraId="1AC6F6EC" w14:textId="77777777" w:rsidTr="00520BDC">
        <w:tc>
          <w:tcPr>
            <w:tcW w:w="6062" w:type="dxa"/>
            <w:shd w:val="clear" w:color="auto" w:fill="auto"/>
          </w:tcPr>
          <w:p w14:paraId="5A011532" w14:textId="77777777" w:rsidR="007E059C" w:rsidRPr="00AF7D6B" w:rsidRDefault="008D7FD0" w:rsidP="00AF7D6B">
            <w:pPr>
              <w:jc w:val="center"/>
              <w:rPr>
                <w:rFonts w:ascii="Calibri" w:hAnsi="Calibri"/>
                <w:b/>
                <w:sz w:val="32"/>
                <w:szCs w:val="32"/>
              </w:rPr>
            </w:pPr>
            <w:r w:rsidRPr="00AF7D6B">
              <w:rPr>
                <w:rFonts w:ascii="Calibri" w:hAnsi="Calibri"/>
                <w:b/>
                <w:sz w:val="32"/>
                <w:szCs w:val="32"/>
              </w:rPr>
              <w:t>Kutsenimetus</w:t>
            </w:r>
          </w:p>
        </w:tc>
        <w:tc>
          <w:tcPr>
            <w:tcW w:w="3402" w:type="dxa"/>
            <w:shd w:val="clear" w:color="auto" w:fill="auto"/>
          </w:tcPr>
          <w:p w14:paraId="769705D0" w14:textId="77777777" w:rsidR="007E059C" w:rsidRPr="00AF7D6B" w:rsidRDefault="00132AED" w:rsidP="00AF7D6B">
            <w:pPr>
              <w:jc w:val="center"/>
              <w:rPr>
                <w:rFonts w:ascii="Calibri" w:hAnsi="Calibri"/>
                <w:b/>
                <w:sz w:val="32"/>
                <w:szCs w:val="32"/>
              </w:rPr>
            </w:pPr>
            <w:r w:rsidRPr="00AF7D6B">
              <w:rPr>
                <w:rFonts w:ascii="Calibri" w:hAnsi="Calibri"/>
                <w:b/>
              </w:rPr>
              <w:t>Eesti kvalifikatsiooniraamistiku</w:t>
            </w:r>
            <w:r w:rsidRPr="00AF7D6B">
              <w:rPr>
                <w:rFonts w:ascii="Calibri" w:hAnsi="Calibri"/>
                <w:b/>
                <w:sz w:val="32"/>
                <w:szCs w:val="32"/>
              </w:rPr>
              <w:t xml:space="preserve"> </w:t>
            </w:r>
            <w:r w:rsidRPr="00294235">
              <w:rPr>
                <w:rFonts w:ascii="Calibri" w:hAnsi="Calibri"/>
                <w:b/>
              </w:rPr>
              <w:t>(</w:t>
            </w:r>
            <w:r w:rsidR="008D7FD0" w:rsidRPr="00294235">
              <w:rPr>
                <w:rFonts w:ascii="Calibri" w:hAnsi="Calibri"/>
                <w:b/>
              </w:rPr>
              <w:t>EKR</w:t>
            </w:r>
            <w:r w:rsidRPr="00294235">
              <w:rPr>
                <w:rFonts w:ascii="Calibri" w:hAnsi="Calibri"/>
                <w:b/>
              </w:rPr>
              <w:t>)</w:t>
            </w:r>
            <w:r w:rsidR="008D7FD0" w:rsidRPr="00294235">
              <w:rPr>
                <w:rFonts w:ascii="Calibri" w:hAnsi="Calibri"/>
                <w:b/>
              </w:rPr>
              <w:t xml:space="preserve"> tase</w:t>
            </w:r>
          </w:p>
        </w:tc>
      </w:tr>
      <w:tr w:rsidR="00576E64" w:rsidRPr="000228B1" w14:paraId="441B4581" w14:textId="77777777" w:rsidTr="00520BDC">
        <w:tc>
          <w:tcPr>
            <w:tcW w:w="6062" w:type="dxa"/>
            <w:shd w:val="clear" w:color="auto" w:fill="auto"/>
          </w:tcPr>
          <w:p w14:paraId="5DFB8709" w14:textId="557B2007" w:rsidR="00576E64" w:rsidRPr="00FE70C3" w:rsidRDefault="001F41EC" w:rsidP="00576E64">
            <w:pPr>
              <w:jc w:val="center"/>
              <w:rPr>
                <w:rFonts w:ascii="Calibri" w:hAnsi="Calibri"/>
                <w:i/>
                <w:sz w:val="28"/>
                <w:szCs w:val="28"/>
              </w:rPr>
            </w:pPr>
            <w:proofErr w:type="spellStart"/>
            <w:r>
              <w:rPr>
                <w:rFonts w:ascii="Calibri" w:hAnsi="Calibri"/>
                <w:i/>
                <w:sz w:val="28"/>
                <w:szCs w:val="28"/>
              </w:rPr>
              <w:t>Kaldkatuseehitaja</w:t>
            </w:r>
            <w:proofErr w:type="spellEnd"/>
            <w:r w:rsidR="00E04C61">
              <w:rPr>
                <w:rFonts w:ascii="Calibri" w:hAnsi="Calibri"/>
                <w:i/>
                <w:sz w:val="28"/>
                <w:szCs w:val="28"/>
              </w:rPr>
              <w:t xml:space="preserve">, </w:t>
            </w:r>
            <w:r w:rsidR="00576E64">
              <w:rPr>
                <w:rFonts w:ascii="Calibri" w:hAnsi="Calibri"/>
                <w:i/>
                <w:sz w:val="28"/>
                <w:szCs w:val="28"/>
              </w:rPr>
              <w:t xml:space="preserve">tase </w:t>
            </w:r>
            <w:r w:rsidR="009A6546">
              <w:rPr>
                <w:rFonts w:ascii="Calibri" w:hAnsi="Calibri"/>
                <w:i/>
                <w:sz w:val="28"/>
                <w:szCs w:val="28"/>
              </w:rPr>
              <w:t xml:space="preserve">4 </w:t>
            </w:r>
          </w:p>
        </w:tc>
        <w:tc>
          <w:tcPr>
            <w:tcW w:w="3402" w:type="dxa"/>
            <w:shd w:val="clear" w:color="auto" w:fill="auto"/>
          </w:tcPr>
          <w:p w14:paraId="1578532B" w14:textId="6B8E5C99" w:rsidR="00576E64" w:rsidRPr="00FE70C3" w:rsidRDefault="00E04C61" w:rsidP="00576E64">
            <w:pPr>
              <w:jc w:val="center"/>
              <w:rPr>
                <w:rFonts w:ascii="Calibri" w:hAnsi="Calibri"/>
                <w:i/>
                <w:sz w:val="32"/>
                <w:szCs w:val="32"/>
              </w:rPr>
            </w:pPr>
            <w:r>
              <w:rPr>
                <w:rFonts w:ascii="Calibri" w:hAnsi="Calibri"/>
                <w:i/>
                <w:sz w:val="32"/>
                <w:szCs w:val="32"/>
              </w:rPr>
              <w:t xml:space="preserve">4 </w:t>
            </w:r>
          </w:p>
        </w:tc>
      </w:tr>
    </w:tbl>
    <w:p w14:paraId="551ECF52" w14:textId="77777777" w:rsidR="00AF7D6B" w:rsidRPr="00AF7D6B" w:rsidRDefault="00AF7D6B" w:rsidP="00AF7D6B">
      <w:pPr>
        <w:rPr>
          <w:vanish/>
        </w:rPr>
      </w:pPr>
    </w:p>
    <w:p w14:paraId="1A046923" w14:textId="77777777" w:rsidR="003307F0" w:rsidRDefault="003307F0" w:rsidP="003307F0"/>
    <w:p w14:paraId="6C735879" w14:textId="77777777" w:rsidR="00294235" w:rsidRDefault="00E27826" w:rsidP="00E27826">
      <w:pPr>
        <w:jc w:val="center"/>
      </w:pPr>
      <w:r>
        <w:br w:type="page"/>
      </w:r>
    </w:p>
    <w:p w14:paraId="20160D80" w14:textId="77777777" w:rsidR="00996D46" w:rsidRDefault="00996D46" w:rsidP="00E27826">
      <w:pPr>
        <w:jc w:val="center"/>
        <w:rPr>
          <w:rFonts w:ascii="Calibri" w:hAnsi="Calibri"/>
          <w:b/>
          <w:color w:val="FF0000"/>
          <w:sz w:val="28"/>
          <w:szCs w:val="28"/>
        </w:rPr>
      </w:pPr>
      <w:proofErr w:type="spellStart"/>
      <w:r w:rsidRPr="00B9734F">
        <w:rPr>
          <w:rFonts w:ascii="Calibri" w:hAnsi="Calibri"/>
          <w:b/>
          <w:color w:val="FF0000"/>
          <w:sz w:val="28"/>
          <w:szCs w:val="28"/>
        </w:rPr>
        <w:lastRenderedPageBreak/>
        <w:t>A-osa</w:t>
      </w:r>
      <w:proofErr w:type="spellEnd"/>
    </w:p>
    <w:p w14:paraId="09109E93" w14:textId="77777777" w:rsidR="00996D46" w:rsidRDefault="00561F57" w:rsidP="00996D46">
      <w:pPr>
        <w:jc w:val="center"/>
        <w:rPr>
          <w:rFonts w:ascii="Calibri" w:hAnsi="Calibri"/>
          <w:b/>
          <w:color w:val="FF0000"/>
          <w:sz w:val="28"/>
          <w:szCs w:val="28"/>
        </w:rPr>
      </w:pPr>
      <w:r>
        <w:rPr>
          <w:rFonts w:ascii="Calibri" w:hAnsi="Calibri"/>
          <w:b/>
          <w:color w:val="FF0000"/>
          <w:sz w:val="28"/>
          <w:szCs w:val="28"/>
        </w:rPr>
        <w:t>TÖÖ KIRJELDUS</w:t>
      </w:r>
    </w:p>
    <w:p w14:paraId="5DA03448" w14:textId="77777777" w:rsidR="00E861FA" w:rsidRDefault="00E861FA" w:rsidP="00E861FA"/>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E861FA" w14:paraId="0EF09C38" w14:textId="77777777" w:rsidTr="00E861FA">
        <w:tc>
          <w:tcPr>
            <w:tcW w:w="9356" w:type="dxa"/>
            <w:shd w:val="clear" w:color="auto" w:fill="FFFFCC"/>
          </w:tcPr>
          <w:p w14:paraId="6602A7EA" w14:textId="77777777" w:rsidR="00E861FA" w:rsidRPr="00AF7D6B" w:rsidRDefault="00E861FA" w:rsidP="00E861FA">
            <w:pPr>
              <w:rPr>
                <w:b/>
                <w:sz w:val="22"/>
                <w:szCs w:val="22"/>
              </w:rPr>
            </w:pPr>
            <w:r w:rsidRPr="00AF7D6B">
              <w:rPr>
                <w:rFonts w:ascii="Calibri" w:hAnsi="Calibri"/>
                <w:b/>
                <w:sz w:val="22"/>
                <w:szCs w:val="22"/>
              </w:rPr>
              <w:t>A.1 Töö kirjeldus</w:t>
            </w:r>
          </w:p>
        </w:tc>
      </w:tr>
      <w:tr w:rsidR="00E861FA" w14:paraId="3EB2C791" w14:textId="77777777" w:rsidTr="005334E2">
        <w:trPr>
          <w:trHeight w:val="5410"/>
        </w:trPr>
        <w:tc>
          <w:tcPr>
            <w:tcW w:w="9356" w:type="dxa"/>
            <w:shd w:val="clear" w:color="auto" w:fill="auto"/>
          </w:tcPr>
          <w:p w14:paraId="71F130B6" w14:textId="65523F42" w:rsidR="008862E5" w:rsidRPr="008862E5" w:rsidRDefault="008862E5" w:rsidP="008862E5">
            <w:pPr>
              <w:jc w:val="both"/>
              <w:rPr>
                <w:rFonts w:ascii="Calibri" w:hAnsi="Calibri"/>
                <w:iCs/>
                <w:sz w:val="22"/>
                <w:szCs w:val="22"/>
              </w:rPr>
            </w:pPr>
            <w:proofErr w:type="spellStart"/>
            <w:r w:rsidRPr="008862E5">
              <w:rPr>
                <w:rFonts w:ascii="Calibri" w:hAnsi="Calibri"/>
                <w:iCs/>
                <w:sz w:val="22"/>
                <w:szCs w:val="22"/>
              </w:rPr>
              <w:t>Kaldkatuseehitaja</w:t>
            </w:r>
            <w:proofErr w:type="spellEnd"/>
            <w:r w:rsidRPr="008862E5">
              <w:rPr>
                <w:rFonts w:ascii="Calibri" w:hAnsi="Calibri"/>
                <w:iCs/>
                <w:sz w:val="22"/>
                <w:szCs w:val="22"/>
              </w:rPr>
              <w:t xml:space="preserve"> ehitab erinevaid katusekattematerjale kasutades </w:t>
            </w:r>
            <w:proofErr w:type="spellStart"/>
            <w:r w:rsidRPr="008862E5">
              <w:rPr>
                <w:rFonts w:ascii="Calibri" w:hAnsi="Calibri"/>
                <w:iCs/>
                <w:sz w:val="22"/>
                <w:szCs w:val="22"/>
              </w:rPr>
              <w:t>sademetekindla</w:t>
            </w:r>
            <w:proofErr w:type="spellEnd"/>
            <w:r w:rsidRPr="008862E5">
              <w:rPr>
                <w:rFonts w:ascii="Calibri" w:hAnsi="Calibri"/>
                <w:iCs/>
                <w:sz w:val="22"/>
                <w:szCs w:val="22"/>
              </w:rPr>
              <w:t xml:space="preserve"> katuse</w:t>
            </w:r>
            <w:r>
              <w:rPr>
                <w:rFonts w:ascii="Calibri" w:hAnsi="Calibri"/>
                <w:iCs/>
                <w:sz w:val="22"/>
                <w:szCs w:val="22"/>
              </w:rPr>
              <w:t xml:space="preserve">. </w:t>
            </w:r>
            <w:r w:rsidRPr="008862E5">
              <w:rPr>
                <w:rFonts w:ascii="Calibri" w:hAnsi="Calibri"/>
                <w:iCs/>
                <w:sz w:val="22"/>
                <w:szCs w:val="22"/>
              </w:rPr>
              <w:t xml:space="preserve">Ta paigaldab tuuletõkke, aluskatte ja roovitise, ehitab vajalikud sõlmed ning paigaldab kattematerjali, vajadusel lammutab ja parandab olemasolevaid katuseid. </w:t>
            </w:r>
            <w:proofErr w:type="spellStart"/>
            <w:r w:rsidRPr="008862E5">
              <w:rPr>
                <w:rFonts w:ascii="Calibri" w:hAnsi="Calibri"/>
                <w:iCs/>
                <w:sz w:val="22"/>
                <w:szCs w:val="22"/>
              </w:rPr>
              <w:t>Kaldkatuseehitaja</w:t>
            </w:r>
            <w:proofErr w:type="spellEnd"/>
            <w:r w:rsidRPr="008862E5">
              <w:rPr>
                <w:rFonts w:ascii="Calibri" w:hAnsi="Calibri"/>
                <w:iCs/>
                <w:sz w:val="22"/>
                <w:szCs w:val="22"/>
              </w:rPr>
              <w:t xml:space="preserve"> valdab puusepa oskusi tasemel, et teostada vajalikud, konstruktsiooniinseneri kinnitatud, muudatused olemasolevates kandekonstruktsioonides ning ehitada tööprojekti staadiumis ehitusprojekti järgi uusi kandekonstruktsioone.</w:t>
            </w:r>
          </w:p>
          <w:p w14:paraId="4CE69F2B" w14:textId="77777777" w:rsidR="008862E5" w:rsidRPr="008862E5" w:rsidRDefault="008862E5" w:rsidP="008862E5">
            <w:pPr>
              <w:jc w:val="both"/>
              <w:rPr>
                <w:rFonts w:ascii="Calibri" w:hAnsi="Calibri"/>
                <w:iCs/>
                <w:sz w:val="22"/>
                <w:szCs w:val="22"/>
              </w:rPr>
            </w:pPr>
          </w:p>
          <w:p w14:paraId="0FB40723" w14:textId="77777777" w:rsidR="00ED6EEA" w:rsidRDefault="00ED6EEA" w:rsidP="008862E5">
            <w:pPr>
              <w:jc w:val="both"/>
              <w:rPr>
                <w:rFonts w:ascii="Calibri" w:hAnsi="Calibri"/>
                <w:iCs/>
                <w:sz w:val="22"/>
                <w:szCs w:val="22"/>
              </w:rPr>
            </w:pPr>
            <w:r w:rsidRPr="00ED6EEA">
              <w:rPr>
                <w:rFonts w:ascii="Calibri" w:hAnsi="Calibri"/>
                <w:iCs/>
                <w:sz w:val="22"/>
                <w:szCs w:val="22"/>
              </w:rPr>
              <w:t xml:space="preserve">4. taseme </w:t>
            </w:r>
            <w:proofErr w:type="spellStart"/>
            <w:r w:rsidRPr="00ED6EEA">
              <w:rPr>
                <w:rFonts w:ascii="Calibri" w:hAnsi="Calibri"/>
                <w:iCs/>
                <w:sz w:val="22"/>
                <w:szCs w:val="22"/>
              </w:rPr>
              <w:t>kaldkatuseehitaja</w:t>
            </w:r>
            <w:proofErr w:type="spellEnd"/>
            <w:r w:rsidRPr="00ED6EEA">
              <w:rPr>
                <w:rFonts w:ascii="Calibri" w:hAnsi="Calibri"/>
                <w:iCs/>
                <w:sz w:val="22"/>
                <w:szCs w:val="22"/>
              </w:rPr>
              <w:t xml:space="preserve"> töötab iseseisvalt, vajadusel juhendab ka teisi madalama taseme või vähema töökogemusega </w:t>
            </w:r>
            <w:proofErr w:type="spellStart"/>
            <w:r w:rsidRPr="00ED6EEA">
              <w:rPr>
                <w:rFonts w:ascii="Calibri" w:hAnsi="Calibri"/>
                <w:iCs/>
                <w:sz w:val="22"/>
                <w:szCs w:val="22"/>
              </w:rPr>
              <w:t>kaldkatuseehitajate</w:t>
            </w:r>
            <w:proofErr w:type="spellEnd"/>
            <w:r w:rsidRPr="00ED6EEA">
              <w:rPr>
                <w:rFonts w:ascii="Calibri" w:hAnsi="Calibri"/>
                <w:iCs/>
                <w:sz w:val="22"/>
                <w:szCs w:val="22"/>
              </w:rPr>
              <w:t xml:space="preserve"> tööd. Ta lähtub oma töös kehtivatest õigusaktidest, normidest ja juhenditest ning kvaliteedinõuetest. </w:t>
            </w:r>
          </w:p>
          <w:p w14:paraId="11CA2CC9" w14:textId="5A8732C8" w:rsidR="008862E5" w:rsidRPr="008862E5" w:rsidRDefault="008862E5" w:rsidP="008862E5">
            <w:pPr>
              <w:jc w:val="both"/>
              <w:rPr>
                <w:rFonts w:ascii="Calibri" w:hAnsi="Calibri"/>
                <w:iCs/>
                <w:sz w:val="22"/>
                <w:szCs w:val="22"/>
              </w:rPr>
            </w:pPr>
            <w:r w:rsidRPr="008862E5">
              <w:rPr>
                <w:rFonts w:ascii="Calibri" w:hAnsi="Calibri"/>
                <w:iCs/>
                <w:sz w:val="22"/>
                <w:szCs w:val="22"/>
              </w:rPr>
              <w:t xml:space="preserve"> </w:t>
            </w:r>
          </w:p>
          <w:p w14:paraId="1424E055" w14:textId="77777777" w:rsidR="008862E5" w:rsidRPr="008862E5" w:rsidRDefault="008862E5" w:rsidP="008862E5">
            <w:pPr>
              <w:jc w:val="both"/>
              <w:rPr>
                <w:rFonts w:ascii="Calibri" w:hAnsi="Calibri"/>
                <w:iCs/>
                <w:sz w:val="22"/>
                <w:szCs w:val="22"/>
              </w:rPr>
            </w:pPr>
            <w:proofErr w:type="spellStart"/>
            <w:r w:rsidRPr="008862E5">
              <w:rPr>
                <w:rFonts w:ascii="Calibri" w:hAnsi="Calibri"/>
                <w:iCs/>
                <w:sz w:val="22"/>
                <w:szCs w:val="22"/>
              </w:rPr>
              <w:t>Kaldkatuseehitajad</w:t>
            </w:r>
            <w:proofErr w:type="spellEnd"/>
            <w:r w:rsidRPr="008862E5">
              <w:rPr>
                <w:rFonts w:ascii="Calibri" w:hAnsi="Calibri"/>
                <w:iCs/>
                <w:sz w:val="22"/>
                <w:szCs w:val="22"/>
              </w:rPr>
              <w:t xml:space="preserve"> töötavad üldjuhul viis päeva nädalas, kaheksa tundi päevas, kuid sõltuvalt objektist, ilmastikust ja valmimistähtaegadest võib tööaeg muutuda. Töö tempo ja tööülesanded on vahelduvad. </w:t>
            </w:r>
          </w:p>
          <w:p w14:paraId="33D80C57" w14:textId="1CFFFC28" w:rsidR="008862E5" w:rsidRPr="008862E5" w:rsidRDefault="008862E5" w:rsidP="008862E5">
            <w:pPr>
              <w:jc w:val="both"/>
              <w:rPr>
                <w:rFonts w:ascii="Calibri" w:hAnsi="Calibri"/>
                <w:iCs/>
                <w:sz w:val="22"/>
                <w:szCs w:val="22"/>
              </w:rPr>
            </w:pPr>
            <w:proofErr w:type="spellStart"/>
            <w:r w:rsidRPr="008862E5">
              <w:rPr>
                <w:rFonts w:ascii="Calibri" w:hAnsi="Calibri"/>
                <w:iCs/>
                <w:sz w:val="22"/>
                <w:szCs w:val="22"/>
              </w:rPr>
              <w:t>Kaldkatuseehitaja</w:t>
            </w:r>
            <w:proofErr w:type="spellEnd"/>
            <w:r w:rsidRPr="008862E5">
              <w:rPr>
                <w:rFonts w:ascii="Calibri" w:hAnsi="Calibri"/>
                <w:iCs/>
                <w:sz w:val="22"/>
                <w:szCs w:val="22"/>
              </w:rPr>
              <w:t xml:space="preserve"> töötingimused on muutlikud ja võivad olla ebamugavad, kuna tööd tuleb teha aastaringselt ja välitingimustes. Töö sõltub paljuski ilmatikutingimustest (tuul, sademed, temperatuuri kõikumised). Töö toimub valdavalt kõrgustes, mis tähendab et </w:t>
            </w:r>
            <w:proofErr w:type="spellStart"/>
            <w:r w:rsidRPr="008862E5">
              <w:rPr>
                <w:rFonts w:ascii="Calibri" w:hAnsi="Calibri"/>
                <w:iCs/>
                <w:sz w:val="22"/>
                <w:szCs w:val="22"/>
              </w:rPr>
              <w:t>kaldkatuseehitaja</w:t>
            </w:r>
            <w:proofErr w:type="spellEnd"/>
            <w:r w:rsidRPr="008862E5">
              <w:rPr>
                <w:rFonts w:ascii="Calibri" w:hAnsi="Calibri"/>
                <w:iCs/>
                <w:sz w:val="22"/>
                <w:szCs w:val="22"/>
              </w:rPr>
              <w:t xml:space="preserve"> peab olema oma tööd tehes väga tähelepanelik. Töötades on vajalik kasutada spetsiaalset turvavarustust (turvarakmed vm). Turvanõuete eiramise ning hooletu käitumise tagajärjel võivad juhtuda raskete kehavigastuste või lausa surmaga lõppevad tööõnnetused. Töö käigus tuleb sageli tõsta ja teisaldada raskeid ehitusmaterjale ning tegutseda sundasendites, nt põlvitades või kükitades.</w:t>
            </w:r>
          </w:p>
          <w:p w14:paraId="7378984F" w14:textId="77777777" w:rsidR="008862E5" w:rsidRPr="008862E5" w:rsidRDefault="008862E5" w:rsidP="008862E5">
            <w:pPr>
              <w:jc w:val="both"/>
              <w:rPr>
                <w:rFonts w:ascii="Calibri" w:hAnsi="Calibri"/>
                <w:iCs/>
                <w:sz w:val="22"/>
                <w:szCs w:val="22"/>
              </w:rPr>
            </w:pPr>
          </w:p>
          <w:p w14:paraId="5C9441F2" w14:textId="74780768" w:rsidR="003972FA" w:rsidRPr="009C1D5A" w:rsidRDefault="008862E5" w:rsidP="008862E5">
            <w:pPr>
              <w:jc w:val="both"/>
              <w:rPr>
                <w:rFonts w:ascii="Calibri" w:hAnsi="Calibri"/>
                <w:iCs/>
                <w:sz w:val="22"/>
                <w:szCs w:val="22"/>
              </w:rPr>
            </w:pPr>
            <w:proofErr w:type="spellStart"/>
            <w:r w:rsidRPr="008862E5">
              <w:rPr>
                <w:rFonts w:ascii="Calibri" w:hAnsi="Calibri"/>
                <w:iCs/>
                <w:sz w:val="22"/>
                <w:szCs w:val="22"/>
              </w:rPr>
              <w:t>Kaldkatuseehitaja</w:t>
            </w:r>
            <w:proofErr w:type="spellEnd"/>
            <w:r w:rsidRPr="008862E5">
              <w:rPr>
                <w:rFonts w:ascii="Calibri" w:hAnsi="Calibri"/>
                <w:iCs/>
                <w:sz w:val="22"/>
                <w:szCs w:val="22"/>
              </w:rPr>
              <w:t xml:space="preserve"> kasutab töö tegemisel erinevad elektrilisi, mehaanilisi ja pneumaatilisi tööriistu.</w:t>
            </w:r>
          </w:p>
        </w:tc>
      </w:tr>
      <w:tr w:rsidR="009C1D5A" w14:paraId="2C5172FF" w14:textId="77777777" w:rsidTr="00E861FA">
        <w:tc>
          <w:tcPr>
            <w:tcW w:w="9356" w:type="dxa"/>
            <w:shd w:val="clear" w:color="auto" w:fill="auto"/>
          </w:tcPr>
          <w:p w14:paraId="38443928" w14:textId="4A16E9CB" w:rsidR="009C1D5A" w:rsidRPr="009C1D5A" w:rsidRDefault="009C1D5A" w:rsidP="007C2BC8">
            <w:pPr>
              <w:rPr>
                <w:rFonts w:ascii="Calibri" w:hAnsi="Calibri"/>
                <w:iCs/>
                <w:sz w:val="22"/>
                <w:szCs w:val="22"/>
              </w:rPr>
            </w:pPr>
            <w:r w:rsidRPr="009C1D5A">
              <w:rPr>
                <w:rFonts w:ascii="Calibri" w:hAnsi="Calibri"/>
                <w:iCs/>
                <w:color w:val="FF0000"/>
                <w:sz w:val="22"/>
                <w:szCs w:val="22"/>
              </w:rPr>
              <w:t xml:space="preserve">Ettepanekud </w:t>
            </w:r>
          </w:p>
        </w:tc>
      </w:tr>
      <w:tr w:rsidR="00116699" w14:paraId="3EB93FC6" w14:textId="77777777" w:rsidTr="00520BDC">
        <w:tc>
          <w:tcPr>
            <w:tcW w:w="9356" w:type="dxa"/>
            <w:shd w:val="clear" w:color="auto" w:fill="FFFFCC"/>
          </w:tcPr>
          <w:p w14:paraId="4E08B29E" w14:textId="561A90B8" w:rsidR="00116699" w:rsidRPr="00AF7D6B" w:rsidRDefault="00116699" w:rsidP="00116699">
            <w:pPr>
              <w:rPr>
                <w:rFonts w:ascii="Calibri" w:hAnsi="Calibri"/>
                <w:b/>
                <w:sz w:val="22"/>
                <w:szCs w:val="22"/>
              </w:rPr>
            </w:pPr>
            <w:r w:rsidRPr="00AF7D6B">
              <w:rPr>
                <w:rFonts w:ascii="Calibri" w:hAnsi="Calibri"/>
                <w:b/>
                <w:sz w:val="22"/>
                <w:szCs w:val="22"/>
              </w:rPr>
              <w:t>A.</w:t>
            </w:r>
            <w:r w:rsidR="00A677EE">
              <w:rPr>
                <w:rFonts w:ascii="Calibri" w:hAnsi="Calibri"/>
                <w:b/>
                <w:sz w:val="22"/>
                <w:szCs w:val="22"/>
              </w:rPr>
              <w:t>2</w:t>
            </w:r>
            <w:r w:rsidRPr="00AF7D6B">
              <w:rPr>
                <w:rFonts w:ascii="Calibri" w:hAnsi="Calibri"/>
                <w:b/>
                <w:sz w:val="22"/>
                <w:szCs w:val="22"/>
              </w:rPr>
              <w:t xml:space="preserve"> Tööosad</w:t>
            </w:r>
          </w:p>
        </w:tc>
      </w:tr>
      <w:tr w:rsidR="00116699" w14:paraId="2F5EA121" w14:textId="77777777" w:rsidTr="00520BDC">
        <w:tc>
          <w:tcPr>
            <w:tcW w:w="9356" w:type="dxa"/>
            <w:shd w:val="clear" w:color="auto" w:fill="auto"/>
          </w:tcPr>
          <w:p w14:paraId="38E69602" w14:textId="39AB908A" w:rsidR="00ED6EEA" w:rsidRPr="00ED6EEA" w:rsidRDefault="00ED6EEA" w:rsidP="00ED6EEA">
            <w:pPr>
              <w:rPr>
                <w:rFonts w:ascii="Calibri" w:hAnsi="Calibri"/>
                <w:sz w:val="22"/>
                <w:szCs w:val="22"/>
              </w:rPr>
            </w:pPr>
            <w:r>
              <w:rPr>
                <w:rFonts w:ascii="Calibri" w:hAnsi="Calibri"/>
                <w:sz w:val="22"/>
                <w:szCs w:val="22"/>
              </w:rPr>
              <w:t xml:space="preserve">A.2.1 </w:t>
            </w:r>
            <w:r w:rsidRPr="00ED6EEA">
              <w:rPr>
                <w:rFonts w:ascii="Calibri" w:hAnsi="Calibri"/>
                <w:sz w:val="22"/>
                <w:szCs w:val="22"/>
              </w:rPr>
              <w:t>Katuse kandekonstruktsiooni ehitamine</w:t>
            </w:r>
          </w:p>
          <w:p w14:paraId="0115AB50" w14:textId="69CB4ACA" w:rsidR="00ED6EEA" w:rsidRPr="00ED6EEA" w:rsidRDefault="00ED6EEA" w:rsidP="00ED6EEA">
            <w:pPr>
              <w:rPr>
                <w:rFonts w:ascii="Calibri" w:hAnsi="Calibri"/>
                <w:sz w:val="22"/>
                <w:szCs w:val="22"/>
              </w:rPr>
            </w:pPr>
            <w:r>
              <w:rPr>
                <w:rFonts w:ascii="Calibri" w:hAnsi="Calibri"/>
                <w:sz w:val="22"/>
                <w:szCs w:val="22"/>
              </w:rPr>
              <w:t xml:space="preserve">A.2.2 </w:t>
            </w:r>
            <w:r w:rsidRPr="00ED6EEA">
              <w:rPr>
                <w:rFonts w:ascii="Calibri" w:hAnsi="Calibri"/>
                <w:sz w:val="22"/>
                <w:szCs w:val="22"/>
              </w:rPr>
              <w:t>Ettevalmistustööd aluskatuse ehitamiseks ja katusekatte paigaldamiseks</w:t>
            </w:r>
          </w:p>
          <w:p w14:paraId="3759D4B6" w14:textId="50A5AC8D" w:rsidR="00ED6EEA" w:rsidRPr="00ED6EEA" w:rsidRDefault="00ED6EEA" w:rsidP="00ED6EEA">
            <w:pPr>
              <w:rPr>
                <w:rFonts w:ascii="Calibri" w:hAnsi="Calibri"/>
                <w:sz w:val="22"/>
                <w:szCs w:val="22"/>
              </w:rPr>
            </w:pPr>
            <w:r>
              <w:rPr>
                <w:rFonts w:ascii="Calibri" w:hAnsi="Calibri"/>
                <w:sz w:val="22"/>
                <w:szCs w:val="22"/>
              </w:rPr>
              <w:t xml:space="preserve">A.2.3 </w:t>
            </w:r>
            <w:r w:rsidRPr="00ED6EEA">
              <w:rPr>
                <w:rFonts w:ascii="Calibri" w:hAnsi="Calibri"/>
                <w:sz w:val="22"/>
                <w:szCs w:val="22"/>
              </w:rPr>
              <w:t>Aluskatuse ehitamine</w:t>
            </w:r>
          </w:p>
          <w:p w14:paraId="0C4209E3" w14:textId="2E7F83ED" w:rsidR="00ED6EEA" w:rsidRPr="00ED6EEA" w:rsidRDefault="00ED6EEA" w:rsidP="00ED6EEA">
            <w:pPr>
              <w:rPr>
                <w:rFonts w:ascii="Calibri" w:hAnsi="Calibri"/>
                <w:sz w:val="22"/>
                <w:szCs w:val="22"/>
              </w:rPr>
            </w:pPr>
            <w:r>
              <w:rPr>
                <w:rFonts w:ascii="Calibri" w:hAnsi="Calibri"/>
                <w:sz w:val="22"/>
                <w:szCs w:val="22"/>
              </w:rPr>
              <w:t xml:space="preserve">A.2.4 </w:t>
            </w:r>
            <w:r w:rsidRPr="00ED6EEA">
              <w:rPr>
                <w:rFonts w:ascii="Calibri" w:hAnsi="Calibri"/>
                <w:sz w:val="22"/>
                <w:szCs w:val="22"/>
              </w:rPr>
              <w:t>Kivikatuste paigaldamine</w:t>
            </w:r>
          </w:p>
          <w:p w14:paraId="5C81F825" w14:textId="1BDDE26C" w:rsidR="00ED6EEA" w:rsidRPr="00ED6EEA" w:rsidRDefault="00ED6EEA" w:rsidP="00ED6EEA">
            <w:pPr>
              <w:rPr>
                <w:rFonts w:ascii="Calibri" w:hAnsi="Calibri"/>
                <w:sz w:val="22"/>
                <w:szCs w:val="22"/>
              </w:rPr>
            </w:pPr>
            <w:r>
              <w:rPr>
                <w:rFonts w:ascii="Calibri" w:hAnsi="Calibri"/>
                <w:sz w:val="22"/>
                <w:szCs w:val="22"/>
              </w:rPr>
              <w:t xml:space="preserve">A.2.5 </w:t>
            </w:r>
            <w:r w:rsidRPr="00ED6EEA">
              <w:rPr>
                <w:rFonts w:ascii="Calibri" w:hAnsi="Calibri"/>
                <w:sz w:val="22"/>
                <w:szCs w:val="22"/>
              </w:rPr>
              <w:t>Metallist katusekattematerjalide paigaldamine</w:t>
            </w:r>
          </w:p>
          <w:p w14:paraId="01198381" w14:textId="39F21501" w:rsidR="00ED6EEA" w:rsidRPr="00ED6EEA" w:rsidRDefault="00ED6EEA" w:rsidP="00ED6EEA">
            <w:pPr>
              <w:rPr>
                <w:rFonts w:ascii="Calibri" w:hAnsi="Calibri"/>
                <w:sz w:val="22"/>
                <w:szCs w:val="22"/>
              </w:rPr>
            </w:pPr>
            <w:r>
              <w:rPr>
                <w:rFonts w:ascii="Calibri" w:hAnsi="Calibri"/>
                <w:sz w:val="22"/>
                <w:szCs w:val="22"/>
              </w:rPr>
              <w:t xml:space="preserve">A.2.6 </w:t>
            </w:r>
            <w:r w:rsidRPr="00ED6EEA">
              <w:rPr>
                <w:rFonts w:ascii="Calibri" w:hAnsi="Calibri"/>
                <w:sz w:val="22"/>
                <w:szCs w:val="22"/>
              </w:rPr>
              <w:t>Bituumenist, klaasplastist ja PVC-materjalist katusekattematerjalide paigaldamine</w:t>
            </w:r>
          </w:p>
          <w:p w14:paraId="4AD69A18" w14:textId="5585DFE1" w:rsidR="00ED6EEA" w:rsidRPr="00ED6EEA" w:rsidRDefault="00ED6EEA" w:rsidP="00ED6EEA">
            <w:pPr>
              <w:rPr>
                <w:rFonts w:ascii="Calibri" w:hAnsi="Calibri"/>
                <w:sz w:val="22"/>
                <w:szCs w:val="22"/>
              </w:rPr>
            </w:pPr>
            <w:r>
              <w:rPr>
                <w:rFonts w:ascii="Calibri" w:hAnsi="Calibri"/>
                <w:sz w:val="22"/>
                <w:szCs w:val="22"/>
              </w:rPr>
              <w:t xml:space="preserve">A.2.7 </w:t>
            </w:r>
            <w:r w:rsidRPr="00ED6EEA">
              <w:rPr>
                <w:rFonts w:ascii="Calibri" w:hAnsi="Calibri"/>
                <w:sz w:val="22"/>
                <w:szCs w:val="22"/>
              </w:rPr>
              <w:t>Looduslike katusekattematerjalide paigaldamine</w:t>
            </w:r>
          </w:p>
          <w:p w14:paraId="01032404" w14:textId="77777777" w:rsidR="005334E2" w:rsidRDefault="00ED6EEA" w:rsidP="00ED6EEA">
            <w:pPr>
              <w:rPr>
                <w:rFonts w:ascii="Calibri" w:hAnsi="Calibri"/>
                <w:sz w:val="22"/>
                <w:szCs w:val="22"/>
              </w:rPr>
            </w:pPr>
            <w:r>
              <w:rPr>
                <w:rFonts w:ascii="Calibri" w:hAnsi="Calibri"/>
                <w:sz w:val="22"/>
                <w:szCs w:val="22"/>
              </w:rPr>
              <w:t xml:space="preserve">A.2.8 </w:t>
            </w:r>
            <w:proofErr w:type="spellStart"/>
            <w:r w:rsidRPr="00ED6EEA">
              <w:rPr>
                <w:rFonts w:ascii="Calibri" w:hAnsi="Calibri"/>
                <w:sz w:val="22"/>
                <w:szCs w:val="22"/>
              </w:rPr>
              <w:t>Ripprennidega</w:t>
            </w:r>
            <w:proofErr w:type="spellEnd"/>
            <w:r w:rsidRPr="00ED6EEA">
              <w:rPr>
                <w:rFonts w:ascii="Calibri" w:hAnsi="Calibri"/>
                <w:sz w:val="22"/>
                <w:szCs w:val="22"/>
              </w:rPr>
              <w:t xml:space="preserve"> vihmaveesüsteemide paigaldamine</w:t>
            </w:r>
          </w:p>
          <w:p w14:paraId="4D757D8E" w14:textId="07DC4072" w:rsidR="00ED6EEA" w:rsidRPr="00391E74" w:rsidRDefault="00ED6EEA" w:rsidP="00ED6EEA">
            <w:pPr>
              <w:outlineLvl w:val="0"/>
              <w:rPr>
                <w:rFonts w:ascii="Calibri" w:hAnsi="Calibri"/>
                <w:sz w:val="22"/>
                <w:szCs w:val="22"/>
              </w:rPr>
            </w:pPr>
            <w:r>
              <w:rPr>
                <w:rFonts w:ascii="Calibri" w:hAnsi="Calibri" w:cs="Calibri"/>
                <w:color w:val="000000"/>
                <w:sz w:val="22"/>
                <w:szCs w:val="22"/>
              </w:rPr>
              <w:t xml:space="preserve">A.2.9 </w:t>
            </w:r>
            <w:r>
              <w:rPr>
                <w:rFonts w:ascii="Calibri" w:hAnsi="Calibri" w:cs="Calibri"/>
                <w:color w:val="000000"/>
                <w:sz w:val="22"/>
                <w:szCs w:val="22"/>
              </w:rPr>
              <w:t xml:space="preserve">Madalama kvalifikatsiooniga </w:t>
            </w:r>
            <w:proofErr w:type="spellStart"/>
            <w:r>
              <w:rPr>
                <w:rFonts w:ascii="Calibri" w:hAnsi="Calibri" w:cs="Calibri"/>
                <w:color w:val="000000"/>
                <w:sz w:val="22"/>
                <w:szCs w:val="22"/>
              </w:rPr>
              <w:t>kaldkatuseehitaja</w:t>
            </w:r>
            <w:proofErr w:type="spellEnd"/>
            <w:r>
              <w:rPr>
                <w:rFonts w:ascii="Calibri" w:hAnsi="Calibri" w:cs="Calibri"/>
                <w:color w:val="000000"/>
                <w:sz w:val="22"/>
                <w:szCs w:val="22"/>
              </w:rPr>
              <w:t xml:space="preserve"> nõustamine ja juhendamine</w:t>
            </w:r>
          </w:p>
        </w:tc>
      </w:tr>
      <w:tr w:rsidR="009C1D5A" w14:paraId="004D0745" w14:textId="77777777" w:rsidTr="00520BDC">
        <w:tc>
          <w:tcPr>
            <w:tcW w:w="9356" w:type="dxa"/>
            <w:shd w:val="clear" w:color="auto" w:fill="auto"/>
          </w:tcPr>
          <w:p w14:paraId="536C6434" w14:textId="2A1A32AD" w:rsidR="009C1D5A" w:rsidRPr="00AF7D6B" w:rsidRDefault="009C1D5A" w:rsidP="00116699">
            <w:pPr>
              <w:rPr>
                <w:rFonts w:ascii="Calibri" w:hAnsi="Calibri"/>
                <w:sz w:val="22"/>
                <w:szCs w:val="22"/>
              </w:rPr>
            </w:pPr>
            <w:r w:rsidRPr="009C1D5A">
              <w:rPr>
                <w:rFonts w:ascii="Calibri" w:hAnsi="Calibri"/>
                <w:color w:val="FF0000"/>
                <w:sz w:val="22"/>
                <w:szCs w:val="22"/>
              </w:rPr>
              <w:t xml:space="preserve">Ettepanekud </w:t>
            </w:r>
          </w:p>
        </w:tc>
      </w:tr>
      <w:tr w:rsidR="00A677EE" w:rsidRPr="00D00D22" w14:paraId="61489926" w14:textId="77777777" w:rsidTr="00A677EE">
        <w:tc>
          <w:tcPr>
            <w:tcW w:w="9356" w:type="dxa"/>
            <w:shd w:val="clear" w:color="auto" w:fill="FFFFCC"/>
          </w:tcPr>
          <w:p w14:paraId="042D84B4" w14:textId="212BAA30" w:rsidR="00A677EE" w:rsidRDefault="00A677EE" w:rsidP="00A677EE">
            <w:pPr>
              <w:rPr>
                <w:rFonts w:ascii="Calibri" w:hAnsi="Calibri"/>
                <w:b/>
                <w:sz w:val="22"/>
                <w:szCs w:val="22"/>
              </w:rPr>
            </w:pPr>
            <w:r>
              <w:rPr>
                <w:rFonts w:ascii="Calibri" w:hAnsi="Calibri"/>
                <w:b/>
                <w:sz w:val="22"/>
                <w:szCs w:val="22"/>
              </w:rPr>
              <w:t>A.3 Kutsealane ettevalmistus</w:t>
            </w:r>
          </w:p>
        </w:tc>
      </w:tr>
      <w:tr w:rsidR="00A677EE" w:rsidRPr="00D00D22" w14:paraId="74A2E42D" w14:textId="77777777" w:rsidTr="00A677EE">
        <w:tc>
          <w:tcPr>
            <w:tcW w:w="9356" w:type="dxa"/>
            <w:shd w:val="clear" w:color="auto" w:fill="auto"/>
          </w:tcPr>
          <w:p w14:paraId="71B2D504" w14:textId="3DB9C2DB" w:rsidR="00A677EE" w:rsidRPr="00646207" w:rsidRDefault="005334E2" w:rsidP="005B4C8E">
            <w:pPr>
              <w:rPr>
                <w:rFonts w:ascii="Calibri" w:hAnsi="Calibri"/>
                <w:bCs/>
                <w:sz w:val="22"/>
                <w:szCs w:val="22"/>
              </w:rPr>
            </w:pPr>
            <w:r>
              <w:rPr>
                <w:rFonts w:ascii="Calibri" w:hAnsi="Calibri"/>
                <w:bCs/>
                <w:sz w:val="22"/>
                <w:szCs w:val="22"/>
              </w:rPr>
              <w:t>Üldjuhul</w:t>
            </w:r>
            <w:r w:rsidRPr="005334E2">
              <w:rPr>
                <w:rFonts w:ascii="Calibri" w:hAnsi="Calibri"/>
                <w:bCs/>
                <w:sz w:val="22"/>
                <w:szCs w:val="22"/>
              </w:rPr>
              <w:t xml:space="preserve"> on 4. taseme </w:t>
            </w:r>
            <w:proofErr w:type="spellStart"/>
            <w:r w:rsidR="00ED6EEA">
              <w:rPr>
                <w:rFonts w:ascii="Calibri" w:hAnsi="Calibri"/>
                <w:bCs/>
                <w:sz w:val="22"/>
                <w:szCs w:val="22"/>
              </w:rPr>
              <w:t>kaldkatuseehitajana</w:t>
            </w:r>
            <w:proofErr w:type="spellEnd"/>
            <w:r w:rsidRPr="005334E2">
              <w:rPr>
                <w:rFonts w:ascii="Calibri" w:hAnsi="Calibri"/>
                <w:bCs/>
                <w:sz w:val="22"/>
                <w:szCs w:val="22"/>
              </w:rPr>
              <w:t xml:space="preserve"> töötavatel inimestel kas erialane kutseharidus ja kutsealane töökogemus ehitusettevõttes või keskharidus ning kutsealane töökogemus ehitusettevõttes.</w:t>
            </w:r>
          </w:p>
        </w:tc>
      </w:tr>
      <w:tr w:rsidR="009C1D5A" w:rsidRPr="00D00D22" w14:paraId="730F308B" w14:textId="77777777" w:rsidTr="00A677EE">
        <w:tc>
          <w:tcPr>
            <w:tcW w:w="9356" w:type="dxa"/>
            <w:shd w:val="clear" w:color="auto" w:fill="auto"/>
          </w:tcPr>
          <w:p w14:paraId="570EEFB7" w14:textId="7301E0CE" w:rsidR="009C1D5A" w:rsidRPr="009C1D5A" w:rsidRDefault="009C1D5A" w:rsidP="005B4C8E">
            <w:pPr>
              <w:rPr>
                <w:rFonts w:ascii="Calibri" w:hAnsi="Calibri"/>
                <w:bCs/>
                <w:sz w:val="22"/>
                <w:szCs w:val="22"/>
              </w:rPr>
            </w:pPr>
            <w:r w:rsidRPr="009C1D5A">
              <w:rPr>
                <w:rFonts w:ascii="Calibri" w:hAnsi="Calibri"/>
                <w:bCs/>
                <w:color w:val="FF0000"/>
                <w:sz w:val="22"/>
                <w:szCs w:val="22"/>
              </w:rPr>
              <w:t xml:space="preserve">Ettepanekud </w:t>
            </w:r>
          </w:p>
        </w:tc>
      </w:tr>
      <w:tr w:rsidR="00A677EE" w:rsidRPr="00D00D22" w14:paraId="6C777324" w14:textId="77777777" w:rsidTr="00A677EE">
        <w:tc>
          <w:tcPr>
            <w:tcW w:w="9356" w:type="dxa"/>
            <w:shd w:val="clear" w:color="auto" w:fill="FFFFCC"/>
          </w:tcPr>
          <w:p w14:paraId="154E008A" w14:textId="67CC74EF" w:rsidR="00A677EE" w:rsidRDefault="00A677EE" w:rsidP="00A677EE">
            <w:pPr>
              <w:rPr>
                <w:rFonts w:ascii="Calibri" w:hAnsi="Calibri"/>
                <w:b/>
                <w:sz w:val="22"/>
                <w:szCs w:val="22"/>
              </w:rPr>
            </w:pPr>
            <w:r>
              <w:rPr>
                <w:rFonts w:ascii="Calibri" w:hAnsi="Calibri"/>
                <w:b/>
                <w:sz w:val="22"/>
                <w:szCs w:val="22"/>
              </w:rPr>
              <w:t>A.4 Enamlevinud ametinimetused</w:t>
            </w:r>
          </w:p>
        </w:tc>
      </w:tr>
      <w:tr w:rsidR="00A677EE" w:rsidRPr="00D00D22" w14:paraId="112A62C0" w14:textId="77777777" w:rsidTr="00520BDC">
        <w:tc>
          <w:tcPr>
            <w:tcW w:w="9356" w:type="dxa"/>
            <w:shd w:val="clear" w:color="auto" w:fill="auto"/>
          </w:tcPr>
          <w:p w14:paraId="699B9830" w14:textId="65DDBBA3" w:rsidR="00A677EE" w:rsidRPr="00646207" w:rsidRDefault="00ED6EEA" w:rsidP="00A677EE">
            <w:pPr>
              <w:rPr>
                <w:rFonts w:ascii="Calibri" w:hAnsi="Calibri"/>
                <w:iCs/>
                <w:sz w:val="22"/>
                <w:szCs w:val="22"/>
              </w:rPr>
            </w:pPr>
            <w:r w:rsidRPr="00ED6EEA">
              <w:rPr>
                <w:rFonts w:ascii="Calibri" w:hAnsi="Calibri"/>
                <w:iCs/>
                <w:sz w:val="22"/>
                <w:szCs w:val="22"/>
              </w:rPr>
              <w:t xml:space="preserve">Katuseehitaja, </w:t>
            </w:r>
            <w:proofErr w:type="spellStart"/>
            <w:r w:rsidRPr="00ED6EEA">
              <w:rPr>
                <w:rFonts w:ascii="Calibri" w:hAnsi="Calibri"/>
                <w:iCs/>
                <w:sz w:val="22"/>
                <w:szCs w:val="22"/>
              </w:rPr>
              <w:t>kaldkatuseehitaja</w:t>
            </w:r>
            <w:proofErr w:type="spellEnd"/>
            <w:r w:rsidRPr="00ED6EEA">
              <w:rPr>
                <w:rFonts w:ascii="Calibri" w:hAnsi="Calibri"/>
                <w:iCs/>
                <w:sz w:val="22"/>
                <w:szCs w:val="22"/>
              </w:rPr>
              <w:t>.</w:t>
            </w:r>
          </w:p>
        </w:tc>
      </w:tr>
      <w:tr w:rsidR="00A677EE" w:rsidRPr="00AF7D6B" w14:paraId="329BABE2"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FFFFCC"/>
          </w:tcPr>
          <w:p w14:paraId="72F4C0F7" w14:textId="270AFEB3" w:rsidR="00A677EE" w:rsidRPr="00A677EE" w:rsidRDefault="00A677EE" w:rsidP="00A677EE">
            <w:pPr>
              <w:rPr>
                <w:rFonts w:ascii="Calibri" w:hAnsi="Calibri"/>
                <w:b/>
                <w:sz w:val="22"/>
                <w:szCs w:val="22"/>
              </w:rPr>
            </w:pPr>
            <w:r w:rsidRPr="00A677EE">
              <w:rPr>
                <w:rFonts w:ascii="Calibri" w:hAnsi="Calibri"/>
                <w:b/>
                <w:sz w:val="22"/>
                <w:szCs w:val="22"/>
              </w:rPr>
              <w:t>A</w:t>
            </w:r>
            <w:r>
              <w:rPr>
                <w:rFonts w:ascii="Calibri" w:hAnsi="Calibri"/>
                <w:b/>
                <w:sz w:val="22"/>
                <w:szCs w:val="22"/>
              </w:rPr>
              <w:t>.6</w:t>
            </w:r>
            <w:r w:rsidRPr="00A677EE">
              <w:rPr>
                <w:rFonts w:ascii="Calibri" w:hAnsi="Calibri"/>
                <w:b/>
                <w:sz w:val="22"/>
                <w:szCs w:val="22"/>
              </w:rPr>
              <w:t xml:space="preserve"> Tulevikuoskused</w:t>
            </w:r>
          </w:p>
        </w:tc>
      </w:tr>
      <w:tr w:rsidR="00A677EE" w:rsidRPr="00905FD7" w14:paraId="25D4CF5E"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0199F6A6" w14:textId="77777777" w:rsidR="00ED6EEA" w:rsidRPr="00ED6EEA" w:rsidRDefault="00ED6EEA" w:rsidP="00ED6EEA">
            <w:pPr>
              <w:rPr>
                <w:rFonts w:ascii="Calibri" w:hAnsi="Calibri"/>
                <w:iCs/>
                <w:sz w:val="22"/>
                <w:szCs w:val="22"/>
              </w:rPr>
            </w:pPr>
            <w:r w:rsidRPr="00ED6EEA">
              <w:rPr>
                <w:rFonts w:ascii="Calibri" w:hAnsi="Calibri"/>
                <w:iCs/>
                <w:sz w:val="22"/>
                <w:szCs w:val="22"/>
              </w:rPr>
              <w:lastRenderedPageBreak/>
              <w:t>Ehitusprotsessi kui terviku mõistmine</w:t>
            </w:r>
          </w:p>
          <w:p w14:paraId="0A97E5F2" w14:textId="77777777" w:rsidR="00ED6EEA" w:rsidRPr="00ED6EEA" w:rsidRDefault="00ED6EEA" w:rsidP="00ED6EEA">
            <w:pPr>
              <w:rPr>
                <w:rFonts w:ascii="Calibri" w:hAnsi="Calibri"/>
                <w:iCs/>
                <w:sz w:val="22"/>
                <w:szCs w:val="22"/>
              </w:rPr>
            </w:pPr>
            <w:r w:rsidRPr="00ED6EEA">
              <w:rPr>
                <w:rFonts w:ascii="Calibri" w:hAnsi="Calibri"/>
                <w:iCs/>
                <w:sz w:val="22"/>
                <w:szCs w:val="22"/>
              </w:rPr>
              <w:t>Energiatõhususe nõuetega arvestamine</w:t>
            </w:r>
          </w:p>
          <w:p w14:paraId="005D2BC4" w14:textId="77777777" w:rsidR="00ED6EEA" w:rsidRPr="00ED6EEA" w:rsidRDefault="00ED6EEA" w:rsidP="00ED6EEA">
            <w:pPr>
              <w:rPr>
                <w:rFonts w:ascii="Calibri" w:hAnsi="Calibri"/>
                <w:iCs/>
                <w:sz w:val="22"/>
                <w:szCs w:val="22"/>
              </w:rPr>
            </w:pPr>
            <w:r w:rsidRPr="00ED6EEA">
              <w:rPr>
                <w:rFonts w:ascii="Calibri" w:hAnsi="Calibri"/>
                <w:iCs/>
                <w:sz w:val="22"/>
                <w:szCs w:val="22"/>
              </w:rPr>
              <w:t>Jooniste lugemise oskus, sh 3D-jooniste</w:t>
            </w:r>
          </w:p>
          <w:p w14:paraId="1164BBAF" w14:textId="77777777" w:rsidR="00ED6EEA" w:rsidRPr="00ED6EEA" w:rsidRDefault="00ED6EEA" w:rsidP="00ED6EEA">
            <w:pPr>
              <w:rPr>
                <w:rFonts w:ascii="Calibri" w:hAnsi="Calibri"/>
                <w:iCs/>
                <w:sz w:val="22"/>
                <w:szCs w:val="22"/>
              </w:rPr>
            </w:pPr>
            <w:r w:rsidRPr="00ED6EEA">
              <w:rPr>
                <w:rFonts w:ascii="Calibri" w:hAnsi="Calibri"/>
                <w:iCs/>
                <w:sz w:val="22"/>
                <w:szCs w:val="22"/>
              </w:rPr>
              <w:t>BIM-mudelis oleva informatsiooni lugemise ja tõlgendamise oskus, sh mudeligeomeetriast arusaamine.</w:t>
            </w:r>
          </w:p>
          <w:p w14:paraId="191DC32A" w14:textId="6080F09E" w:rsidR="00A677EE" w:rsidRPr="005B4C8E" w:rsidRDefault="00ED6EEA" w:rsidP="00ED6EEA">
            <w:pPr>
              <w:rPr>
                <w:rFonts w:ascii="Calibri" w:hAnsi="Calibri"/>
                <w:i/>
                <w:sz w:val="22"/>
                <w:szCs w:val="22"/>
              </w:rPr>
            </w:pPr>
            <w:r w:rsidRPr="00ED6EEA">
              <w:rPr>
                <w:rFonts w:ascii="Calibri" w:hAnsi="Calibri"/>
                <w:iCs/>
                <w:sz w:val="22"/>
                <w:szCs w:val="22"/>
              </w:rPr>
              <w:t>Erialaste veebi- ja nutiseadme rakenduste kasutamine.</w:t>
            </w:r>
          </w:p>
        </w:tc>
      </w:tr>
      <w:tr w:rsidR="009C1D5A" w:rsidRPr="00905FD7" w14:paraId="264C9C76"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538B691F" w14:textId="7E806670" w:rsidR="009C1D5A" w:rsidRPr="009C1D5A" w:rsidRDefault="009C1D5A" w:rsidP="00A677EE">
            <w:pPr>
              <w:rPr>
                <w:rFonts w:ascii="Calibri" w:hAnsi="Calibri"/>
                <w:iCs/>
                <w:sz w:val="22"/>
                <w:szCs w:val="22"/>
              </w:rPr>
            </w:pPr>
            <w:r w:rsidRPr="009C1D5A">
              <w:rPr>
                <w:rFonts w:ascii="Calibri" w:hAnsi="Calibri"/>
                <w:bCs/>
                <w:color w:val="FF0000"/>
                <w:sz w:val="22"/>
                <w:szCs w:val="22"/>
              </w:rPr>
              <w:t>Ettepanekud</w:t>
            </w:r>
          </w:p>
        </w:tc>
      </w:tr>
    </w:tbl>
    <w:p w14:paraId="34644592" w14:textId="77777777" w:rsidR="00294235" w:rsidRDefault="00E27826" w:rsidP="00996D46">
      <w:pPr>
        <w:jc w:val="center"/>
        <w:rPr>
          <w:rFonts w:ascii="Calibri" w:hAnsi="Calibri"/>
          <w:b/>
          <w:color w:val="FF0000"/>
          <w:sz w:val="28"/>
          <w:szCs w:val="28"/>
        </w:rPr>
      </w:pPr>
      <w:r>
        <w:rPr>
          <w:rFonts w:ascii="Calibri" w:hAnsi="Calibri"/>
          <w:b/>
          <w:color w:val="FF0000"/>
          <w:sz w:val="28"/>
          <w:szCs w:val="28"/>
        </w:rPr>
        <w:br w:type="page"/>
      </w:r>
    </w:p>
    <w:p w14:paraId="05CDBBD9" w14:textId="77777777" w:rsidR="00996D46" w:rsidRPr="008E4DD8" w:rsidRDefault="00996D46" w:rsidP="00996D46">
      <w:pPr>
        <w:jc w:val="center"/>
        <w:rPr>
          <w:rFonts w:ascii="Calibri" w:hAnsi="Calibri"/>
          <w:b/>
          <w:color w:val="FF0000"/>
          <w:sz w:val="28"/>
          <w:szCs w:val="28"/>
        </w:rPr>
      </w:pPr>
      <w:proofErr w:type="spellStart"/>
      <w:r w:rsidRPr="008E4DD8">
        <w:rPr>
          <w:rFonts w:ascii="Calibri" w:hAnsi="Calibri"/>
          <w:b/>
          <w:color w:val="FF0000"/>
          <w:sz w:val="28"/>
          <w:szCs w:val="28"/>
        </w:rPr>
        <w:lastRenderedPageBreak/>
        <w:t>B-osa</w:t>
      </w:r>
      <w:proofErr w:type="spellEnd"/>
    </w:p>
    <w:p w14:paraId="40AC2416" w14:textId="77777777" w:rsidR="00996D46" w:rsidRDefault="00996D46" w:rsidP="00996D46">
      <w:pPr>
        <w:ind w:left="-284"/>
        <w:jc w:val="center"/>
        <w:rPr>
          <w:rFonts w:ascii="Calibri" w:hAnsi="Calibri"/>
          <w:b/>
          <w:color w:val="FF0000"/>
          <w:sz w:val="28"/>
          <w:szCs w:val="28"/>
        </w:rPr>
      </w:pPr>
      <w:r w:rsidRPr="008E4DD8">
        <w:rPr>
          <w:rFonts w:ascii="Calibri" w:hAnsi="Calibri"/>
          <w:b/>
          <w:color w:val="FF0000"/>
          <w:sz w:val="28"/>
          <w:szCs w:val="28"/>
        </w:rPr>
        <w:t>KOMPETENTSUSNÕUDED</w:t>
      </w:r>
    </w:p>
    <w:p w14:paraId="471F202A" w14:textId="77777777" w:rsidR="006D4025" w:rsidRDefault="006D4025" w:rsidP="009451C8">
      <w:pPr>
        <w:rPr>
          <w:rFonts w:ascii="Calibri" w:hAnsi="Calibri"/>
          <w:b/>
          <w:sz w:val="22"/>
          <w:szCs w:val="22"/>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6D4025" w14:paraId="7B0EBC31" w14:textId="77777777" w:rsidTr="00610B6B">
        <w:tc>
          <w:tcPr>
            <w:tcW w:w="9214" w:type="dxa"/>
            <w:shd w:val="clear" w:color="auto" w:fill="FFFFCC"/>
          </w:tcPr>
          <w:p w14:paraId="1021C852" w14:textId="2507B613" w:rsidR="006D4025" w:rsidRPr="00AF7D6B" w:rsidRDefault="00C336D0" w:rsidP="00C336D0">
            <w:pPr>
              <w:rPr>
                <w:rFonts w:ascii="Calibri" w:hAnsi="Calibri"/>
                <w:b/>
                <w:sz w:val="22"/>
                <w:szCs w:val="22"/>
              </w:rPr>
            </w:pPr>
            <w:r>
              <w:rPr>
                <w:rFonts w:ascii="Calibri" w:hAnsi="Calibri"/>
                <w:b/>
                <w:sz w:val="22"/>
                <w:szCs w:val="22"/>
              </w:rPr>
              <w:t>B.</w:t>
            </w:r>
            <w:r w:rsidR="001D7453">
              <w:rPr>
                <w:rFonts w:ascii="Calibri" w:hAnsi="Calibri"/>
                <w:b/>
                <w:sz w:val="22"/>
                <w:szCs w:val="22"/>
              </w:rPr>
              <w:t>1</w:t>
            </w:r>
            <w:r>
              <w:rPr>
                <w:rFonts w:ascii="Calibri" w:hAnsi="Calibri"/>
                <w:b/>
                <w:sz w:val="22"/>
                <w:szCs w:val="22"/>
              </w:rPr>
              <w:t xml:space="preserve"> Kutse struktuur</w:t>
            </w:r>
          </w:p>
        </w:tc>
      </w:tr>
      <w:tr w:rsidR="00C233C2" w14:paraId="363E15CF" w14:textId="77777777" w:rsidTr="00610B6B">
        <w:tc>
          <w:tcPr>
            <w:tcW w:w="9214" w:type="dxa"/>
            <w:shd w:val="clear" w:color="auto" w:fill="auto"/>
          </w:tcPr>
          <w:p w14:paraId="7F568BCC" w14:textId="31D7026E" w:rsidR="0036125E" w:rsidRPr="00B3749B" w:rsidRDefault="00ED6EEA" w:rsidP="007C2BC8">
            <w:pPr>
              <w:rPr>
                <w:rFonts w:ascii="Calibri" w:hAnsi="Calibri"/>
                <w:iCs/>
                <w:sz w:val="22"/>
                <w:szCs w:val="22"/>
              </w:rPr>
            </w:pPr>
            <w:proofErr w:type="spellStart"/>
            <w:r>
              <w:rPr>
                <w:rFonts w:ascii="Calibri" w:hAnsi="Calibri"/>
                <w:iCs/>
                <w:sz w:val="22"/>
                <w:szCs w:val="22"/>
              </w:rPr>
              <w:t>Kaldkatuseehitaja</w:t>
            </w:r>
            <w:proofErr w:type="spellEnd"/>
            <w:r>
              <w:rPr>
                <w:rFonts w:ascii="Calibri" w:hAnsi="Calibri"/>
                <w:iCs/>
                <w:sz w:val="22"/>
                <w:szCs w:val="22"/>
              </w:rPr>
              <w:t>, tase 4</w:t>
            </w:r>
            <w:r w:rsidR="00646207" w:rsidRPr="00646207">
              <w:rPr>
                <w:rFonts w:ascii="Calibri" w:hAnsi="Calibri"/>
                <w:iCs/>
                <w:sz w:val="22"/>
                <w:szCs w:val="22"/>
              </w:rPr>
              <w:t xml:space="preserve"> kutse moodustub </w:t>
            </w:r>
            <w:proofErr w:type="spellStart"/>
            <w:r w:rsidR="00646207" w:rsidRPr="00646207">
              <w:rPr>
                <w:rFonts w:ascii="Calibri" w:hAnsi="Calibri"/>
                <w:iCs/>
                <w:sz w:val="22"/>
                <w:szCs w:val="22"/>
              </w:rPr>
              <w:t>üldoskustest</w:t>
            </w:r>
            <w:proofErr w:type="spellEnd"/>
            <w:r w:rsidR="00646207" w:rsidRPr="00646207">
              <w:rPr>
                <w:rFonts w:ascii="Calibri" w:hAnsi="Calibri"/>
                <w:iCs/>
                <w:sz w:val="22"/>
                <w:szCs w:val="22"/>
              </w:rPr>
              <w:t xml:space="preserve"> ja kohustuslikest kompetentsi</w:t>
            </w:r>
            <w:r w:rsidR="00880320">
              <w:rPr>
                <w:rFonts w:ascii="Calibri" w:hAnsi="Calibri"/>
                <w:iCs/>
                <w:sz w:val="22"/>
                <w:szCs w:val="22"/>
              </w:rPr>
              <w:t>de</w:t>
            </w:r>
            <w:r w:rsidR="00646207" w:rsidRPr="00646207">
              <w:rPr>
                <w:rFonts w:ascii="Calibri" w:hAnsi="Calibri"/>
                <w:iCs/>
                <w:sz w:val="22"/>
                <w:szCs w:val="22"/>
              </w:rPr>
              <w:t xml:space="preserve">st. Kutse taotlemisel on nõutav </w:t>
            </w:r>
            <w:proofErr w:type="spellStart"/>
            <w:r w:rsidR="00646207" w:rsidRPr="00646207">
              <w:rPr>
                <w:rFonts w:ascii="Calibri" w:hAnsi="Calibri"/>
                <w:iCs/>
                <w:sz w:val="22"/>
                <w:szCs w:val="22"/>
              </w:rPr>
              <w:t>üldoskuste</w:t>
            </w:r>
            <w:proofErr w:type="spellEnd"/>
            <w:r w:rsidR="00646207" w:rsidRPr="00646207">
              <w:rPr>
                <w:rFonts w:ascii="Calibri" w:hAnsi="Calibri"/>
                <w:iCs/>
                <w:sz w:val="22"/>
                <w:szCs w:val="22"/>
              </w:rPr>
              <w:t xml:space="preserve"> ja kõikide kohustuslike kompetentside tõendamine.</w:t>
            </w:r>
          </w:p>
        </w:tc>
      </w:tr>
      <w:tr w:rsidR="00FC3E8C" w14:paraId="2C2D1F80" w14:textId="77777777" w:rsidTr="00610B6B">
        <w:tc>
          <w:tcPr>
            <w:tcW w:w="9214" w:type="dxa"/>
            <w:shd w:val="clear" w:color="auto" w:fill="auto"/>
          </w:tcPr>
          <w:p w14:paraId="734B55F2" w14:textId="006CE5FC" w:rsidR="00FC3E8C" w:rsidRPr="00B3749B" w:rsidRDefault="00FC3E8C" w:rsidP="007C2BC8">
            <w:pPr>
              <w:rPr>
                <w:rFonts w:ascii="Calibri" w:hAnsi="Calibri"/>
                <w:iCs/>
                <w:sz w:val="22"/>
                <w:szCs w:val="22"/>
              </w:rPr>
            </w:pPr>
            <w:r w:rsidRPr="009C1D5A">
              <w:rPr>
                <w:rFonts w:ascii="Calibri" w:hAnsi="Calibri"/>
                <w:bCs/>
                <w:color w:val="FF0000"/>
                <w:sz w:val="22"/>
                <w:szCs w:val="22"/>
              </w:rPr>
              <w:t>Ettepanekud</w:t>
            </w:r>
          </w:p>
        </w:tc>
      </w:tr>
    </w:tbl>
    <w:p w14:paraId="1F54B088" w14:textId="77777777" w:rsidR="00D6436B" w:rsidRDefault="00D6436B"/>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1C079F" w:rsidRPr="00AF7D6B" w14:paraId="51EBFD7E" w14:textId="77777777" w:rsidTr="002D21A5">
        <w:tc>
          <w:tcPr>
            <w:tcW w:w="9214" w:type="dxa"/>
            <w:shd w:val="clear" w:color="auto" w:fill="FFFFCC"/>
          </w:tcPr>
          <w:p w14:paraId="0F051B10" w14:textId="19AC2585" w:rsidR="001C079F" w:rsidRPr="00AF7D6B" w:rsidRDefault="001C079F" w:rsidP="002D21A5">
            <w:pPr>
              <w:rPr>
                <w:rFonts w:ascii="Calibri" w:hAnsi="Calibri"/>
                <w:b/>
                <w:sz w:val="22"/>
                <w:szCs w:val="22"/>
              </w:rPr>
            </w:pPr>
            <w:r>
              <w:rPr>
                <w:rFonts w:ascii="Calibri" w:hAnsi="Calibri"/>
                <w:b/>
                <w:sz w:val="22"/>
                <w:szCs w:val="22"/>
              </w:rPr>
              <w:t>B.</w:t>
            </w:r>
            <w:r w:rsidR="00D57614">
              <w:rPr>
                <w:rFonts w:ascii="Calibri" w:hAnsi="Calibri"/>
                <w:b/>
                <w:sz w:val="22"/>
                <w:szCs w:val="22"/>
              </w:rPr>
              <w:t>2</w:t>
            </w:r>
            <w:r>
              <w:rPr>
                <w:rFonts w:ascii="Calibri" w:hAnsi="Calibri"/>
                <w:b/>
                <w:sz w:val="22"/>
                <w:szCs w:val="22"/>
              </w:rPr>
              <w:t xml:space="preserve"> </w:t>
            </w:r>
            <w:proofErr w:type="spellStart"/>
            <w:r w:rsidR="00B150B4">
              <w:rPr>
                <w:rFonts w:ascii="Calibri" w:hAnsi="Calibri"/>
                <w:b/>
                <w:sz w:val="22"/>
                <w:szCs w:val="22"/>
              </w:rPr>
              <w:t>Kaldkatuseehitaja</w:t>
            </w:r>
            <w:proofErr w:type="spellEnd"/>
            <w:r w:rsidR="00646207">
              <w:rPr>
                <w:rFonts w:ascii="Calibri" w:hAnsi="Calibri"/>
                <w:b/>
                <w:sz w:val="22"/>
                <w:szCs w:val="22"/>
              </w:rPr>
              <w:t xml:space="preserve">, tase 4 </w:t>
            </w:r>
            <w:proofErr w:type="spellStart"/>
            <w:r>
              <w:rPr>
                <w:rFonts w:ascii="Calibri" w:hAnsi="Calibri"/>
                <w:b/>
                <w:sz w:val="22"/>
                <w:szCs w:val="22"/>
              </w:rPr>
              <w:t>üldoskused</w:t>
            </w:r>
            <w:proofErr w:type="spellEnd"/>
            <w:r>
              <w:rPr>
                <w:rFonts w:ascii="Calibri" w:hAnsi="Calibri"/>
                <w:b/>
                <w:sz w:val="22"/>
                <w:szCs w:val="22"/>
              </w:rPr>
              <w:t xml:space="preserve"> </w:t>
            </w:r>
          </w:p>
        </w:tc>
      </w:tr>
      <w:tr w:rsidR="001C079F" w:rsidRPr="00D6436B" w14:paraId="7D41AD12" w14:textId="77777777" w:rsidTr="002D21A5">
        <w:tc>
          <w:tcPr>
            <w:tcW w:w="9214" w:type="dxa"/>
            <w:shd w:val="clear" w:color="auto" w:fill="auto"/>
          </w:tcPr>
          <w:p w14:paraId="6716FBE8" w14:textId="77777777" w:rsidR="00B150B4" w:rsidRPr="00B150B4" w:rsidRDefault="00B150B4" w:rsidP="00B150B4">
            <w:pPr>
              <w:pStyle w:val="ListParagraph"/>
              <w:numPr>
                <w:ilvl w:val="0"/>
                <w:numId w:val="19"/>
              </w:numPr>
              <w:rPr>
                <w:rFonts w:ascii="Calibri" w:hAnsi="Calibri"/>
                <w:iCs/>
                <w:sz w:val="22"/>
                <w:szCs w:val="22"/>
              </w:rPr>
            </w:pPr>
            <w:r w:rsidRPr="00B150B4">
              <w:rPr>
                <w:rFonts w:ascii="Calibri" w:hAnsi="Calibri"/>
                <w:iCs/>
                <w:sz w:val="22"/>
                <w:szCs w:val="22"/>
              </w:rPr>
              <w:t>Väljendab oma seisukohti selgelt ja hinnanguvabalt; suhtleb viisakalt, kasutab sobivaid suhtlemisvorme ja -viise; suhtleb konstruktiivselt hoiab häid suhted kolleegidega; tuleb toime keerukates suhtlusolukordades.</w:t>
            </w:r>
          </w:p>
          <w:p w14:paraId="77CAE565" w14:textId="77777777" w:rsidR="00B150B4" w:rsidRPr="00B150B4" w:rsidRDefault="00B150B4" w:rsidP="00B150B4">
            <w:pPr>
              <w:pStyle w:val="ListParagraph"/>
              <w:numPr>
                <w:ilvl w:val="0"/>
                <w:numId w:val="19"/>
              </w:numPr>
              <w:rPr>
                <w:rFonts w:ascii="Calibri" w:hAnsi="Calibri"/>
                <w:iCs/>
                <w:sz w:val="22"/>
                <w:szCs w:val="22"/>
              </w:rPr>
            </w:pPr>
            <w:r w:rsidRPr="00B150B4">
              <w:rPr>
                <w:rFonts w:ascii="Calibri" w:hAnsi="Calibri"/>
                <w:iCs/>
                <w:sz w:val="22"/>
                <w:szCs w:val="22"/>
              </w:rPr>
              <w:t>Kohandub meeskonnaga; teab ja arvestab enda ja teiste rolli meeskonnas; peab kinni meeskonna liikmete vahelistest kokkulepetest; on avatud koostööle ja toetab meeskonna tulemuslikku tegutsemist; jagab meeskonnaliikmetega vajalikku informatsiooni; korraldab enda töölõigu sujuva toimimise, lähtudes juhistest.</w:t>
            </w:r>
          </w:p>
          <w:p w14:paraId="3DCF4608" w14:textId="77777777" w:rsidR="00B150B4" w:rsidRPr="00B150B4" w:rsidRDefault="00B150B4" w:rsidP="00B150B4">
            <w:pPr>
              <w:pStyle w:val="ListParagraph"/>
              <w:numPr>
                <w:ilvl w:val="0"/>
                <w:numId w:val="19"/>
              </w:numPr>
              <w:rPr>
                <w:rFonts w:ascii="Calibri" w:hAnsi="Calibri"/>
                <w:iCs/>
                <w:sz w:val="22"/>
                <w:szCs w:val="22"/>
              </w:rPr>
            </w:pPr>
            <w:r w:rsidRPr="00B150B4">
              <w:rPr>
                <w:rFonts w:ascii="Calibri" w:hAnsi="Calibri"/>
                <w:iCs/>
                <w:sz w:val="22"/>
                <w:szCs w:val="22"/>
              </w:rPr>
              <w:t>Mõistab pideva õppimise ja enesearendamise vajadust; seab eesmärgid professionaalseks arenguks; omandab uusi teadmisi ja oskusi ning rakendab neid oma töös.</w:t>
            </w:r>
          </w:p>
          <w:p w14:paraId="53BE81F0" w14:textId="77777777" w:rsidR="00B150B4" w:rsidRPr="00B150B4" w:rsidRDefault="00B150B4" w:rsidP="00B150B4">
            <w:pPr>
              <w:pStyle w:val="ListParagraph"/>
              <w:numPr>
                <w:ilvl w:val="0"/>
                <w:numId w:val="19"/>
              </w:numPr>
              <w:rPr>
                <w:rFonts w:ascii="Calibri" w:hAnsi="Calibri"/>
                <w:iCs/>
                <w:sz w:val="22"/>
                <w:szCs w:val="22"/>
              </w:rPr>
            </w:pPr>
            <w:r w:rsidRPr="00B150B4">
              <w:rPr>
                <w:rFonts w:ascii="Calibri" w:hAnsi="Calibri"/>
                <w:iCs/>
                <w:sz w:val="22"/>
                <w:szCs w:val="22"/>
              </w:rPr>
              <w:t>Mõistab ehitusprotsesse ja nende järjestatust (üldine arusaam ehitustegevusest ja energiatõhususest ehitiste ehitamisel ehitustööde ettevalmistamisest kuni ehitise valmimiseni) ja arvestab seda oma töös.</w:t>
            </w:r>
          </w:p>
          <w:p w14:paraId="4E8BB6A5" w14:textId="77777777" w:rsidR="00B150B4" w:rsidRPr="00B150B4" w:rsidRDefault="00B150B4" w:rsidP="00B150B4">
            <w:pPr>
              <w:pStyle w:val="ListParagraph"/>
              <w:numPr>
                <w:ilvl w:val="0"/>
                <w:numId w:val="19"/>
              </w:numPr>
              <w:rPr>
                <w:rFonts w:ascii="Calibri" w:hAnsi="Calibri"/>
                <w:iCs/>
                <w:sz w:val="22"/>
                <w:szCs w:val="22"/>
              </w:rPr>
            </w:pPr>
            <w:r w:rsidRPr="00B150B4">
              <w:rPr>
                <w:rFonts w:ascii="Calibri" w:hAnsi="Calibri"/>
                <w:iCs/>
                <w:sz w:val="22"/>
                <w:szCs w:val="22"/>
              </w:rPr>
              <w:t xml:space="preserve">Järgib asjakohaseid tööjuhiseid, materjalide tootjate paigaldusjuhendeid ja etteantud kvaliteedinõudeid ning asjakohaseid EVS standardeid. </w:t>
            </w:r>
          </w:p>
          <w:p w14:paraId="60EAA557" w14:textId="77777777" w:rsidR="00B150B4" w:rsidRPr="00B150B4" w:rsidRDefault="00B150B4" w:rsidP="00B150B4">
            <w:pPr>
              <w:pStyle w:val="ListParagraph"/>
              <w:numPr>
                <w:ilvl w:val="0"/>
                <w:numId w:val="19"/>
              </w:numPr>
              <w:rPr>
                <w:rFonts w:ascii="Calibri" w:hAnsi="Calibri"/>
                <w:iCs/>
                <w:sz w:val="22"/>
                <w:szCs w:val="22"/>
              </w:rPr>
            </w:pPr>
            <w:r w:rsidRPr="00B150B4">
              <w:rPr>
                <w:rFonts w:ascii="Calibri" w:hAnsi="Calibri"/>
                <w:iCs/>
                <w:sz w:val="22"/>
                <w:szCs w:val="22"/>
              </w:rPr>
              <w:t>Tunneb tööks vajalikke mõõte vahendeid/instrumente ja nende tööspetsiifikat ja kasutab neid töö tegemisel hoiab neid korras järgides kasutus ning  hooldusjuhiseid.</w:t>
            </w:r>
          </w:p>
          <w:p w14:paraId="24D5ECCC" w14:textId="77777777" w:rsidR="00B150B4" w:rsidRPr="00B150B4" w:rsidRDefault="00B150B4" w:rsidP="00B150B4">
            <w:pPr>
              <w:pStyle w:val="ListParagraph"/>
              <w:numPr>
                <w:ilvl w:val="0"/>
                <w:numId w:val="19"/>
              </w:numPr>
              <w:rPr>
                <w:rFonts w:ascii="Calibri" w:hAnsi="Calibri"/>
                <w:iCs/>
                <w:sz w:val="22"/>
                <w:szCs w:val="22"/>
              </w:rPr>
            </w:pPr>
            <w:r w:rsidRPr="00B150B4">
              <w:rPr>
                <w:rFonts w:ascii="Calibri" w:hAnsi="Calibri"/>
                <w:iCs/>
                <w:sz w:val="22"/>
                <w:szCs w:val="22"/>
              </w:rPr>
              <w:t>Käitleb ehitusjäätmeid vastavalt juhistele.</w:t>
            </w:r>
          </w:p>
          <w:p w14:paraId="3DEA210E" w14:textId="77777777" w:rsidR="00B150B4" w:rsidRPr="00B150B4" w:rsidRDefault="00B150B4" w:rsidP="00B150B4">
            <w:pPr>
              <w:pStyle w:val="ListParagraph"/>
              <w:numPr>
                <w:ilvl w:val="0"/>
                <w:numId w:val="19"/>
              </w:numPr>
              <w:rPr>
                <w:rFonts w:ascii="Calibri" w:hAnsi="Calibri"/>
                <w:iCs/>
                <w:sz w:val="22"/>
                <w:szCs w:val="22"/>
              </w:rPr>
            </w:pPr>
            <w:r w:rsidRPr="00B150B4">
              <w:rPr>
                <w:rFonts w:ascii="Calibri" w:hAnsi="Calibri"/>
                <w:iCs/>
                <w:sz w:val="22"/>
                <w:szCs w:val="22"/>
              </w:rPr>
              <w:t>Oskab lugeda ja saab aru ehitusjoonistest ja projektdokumentatsioonist. Määratleb vajadusel tööks vajalikud materjalid ja materjalide mahud.</w:t>
            </w:r>
          </w:p>
          <w:p w14:paraId="5A02F2D9" w14:textId="77777777" w:rsidR="00B150B4" w:rsidRPr="00B150B4" w:rsidRDefault="00B150B4" w:rsidP="00B150B4">
            <w:pPr>
              <w:pStyle w:val="ListParagraph"/>
              <w:numPr>
                <w:ilvl w:val="0"/>
                <w:numId w:val="19"/>
              </w:numPr>
              <w:rPr>
                <w:rFonts w:ascii="Calibri" w:hAnsi="Calibri"/>
                <w:iCs/>
                <w:sz w:val="22"/>
                <w:szCs w:val="22"/>
              </w:rPr>
            </w:pPr>
            <w:r w:rsidRPr="00B150B4">
              <w:rPr>
                <w:rFonts w:ascii="Calibri" w:hAnsi="Calibri"/>
                <w:iCs/>
                <w:sz w:val="22"/>
                <w:szCs w:val="22"/>
              </w:rPr>
              <w:t>Kasutab oma töös ergonoomilisi, energiasäästlikke ja ohutuid töövõtteid ning isikukaitsevahendeid, järgides kõikides tööprotsessietappides töötervishoiu-, keskkonnahoiu-, tööohutusnõudeid (sh tööaluste (väiketellingute) - ja ohutuspiirete paigaldamine, tagab töökoha valgustatuse, järgib ohutusnõudeid töötamisel tõstemehhanismide haardealas).</w:t>
            </w:r>
          </w:p>
          <w:p w14:paraId="3E2B43BA" w14:textId="77777777" w:rsidR="00B150B4" w:rsidRPr="00B150B4" w:rsidRDefault="00B150B4" w:rsidP="00B150B4">
            <w:pPr>
              <w:pStyle w:val="ListParagraph"/>
              <w:numPr>
                <w:ilvl w:val="0"/>
                <w:numId w:val="19"/>
              </w:numPr>
              <w:rPr>
                <w:rFonts w:ascii="Calibri" w:hAnsi="Calibri"/>
                <w:iCs/>
                <w:sz w:val="22"/>
                <w:szCs w:val="22"/>
              </w:rPr>
            </w:pPr>
            <w:r w:rsidRPr="00B150B4">
              <w:rPr>
                <w:rFonts w:ascii="Calibri" w:hAnsi="Calibri"/>
                <w:iCs/>
                <w:sz w:val="22"/>
                <w:szCs w:val="22"/>
              </w:rPr>
              <w:t>Tegutseb õnnetusjuhtumi korral vastavalt kokkulepitud juhistele, kutsub professionaalse abi ja teatab õnnetusjuhtumist objektijuhile või tööandjale.</w:t>
            </w:r>
          </w:p>
          <w:p w14:paraId="1CD208B2" w14:textId="77777777" w:rsidR="00B150B4" w:rsidRPr="00B150B4" w:rsidRDefault="00B150B4" w:rsidP="00B150B4">
            <w:pPr>
              <w:pStyle w:val="ListParagraph"/>
              <w:numPr>
                <w:ilvl w:val="0"/>
                <w:numId w:val="19"/>
              </w:numPr>
              <w:rPr>
                <w:rFonts w:ascii="Calibri" w:hAnsi="Calibri"/>
                <w:iCs/>
                <w:sz w:val="22"/>
                <w:szCs w:val="22"/>
              </w:rPr>
            </w:pPr>
            <w:r w:rsidRPr="00B150B4">
              <w:rPr>
                <w:rFonts w:ascii="Calibri" w:hAnsi="Calibri"/>
                <w:iCs/>
                <w:sz w:val="22"/>
                <w:szCs w:val="22"/>
              </w:rPr>
              <w:t xml:space="preserve">Tugineb oma töös algteadmistele energiatõhususest, ehitusfüüsikast (sh soojusisoleerimine, niiskuse- ja </w:t>
            </w:r>
            <w:proofErr w:type="spellStart"/>
            <w:r w:rsidRPr="00B150B4">
              <w:rPr>
                <w:rFonts w:ascii="Calibri" w:hAnsi="Calibri"/>
                <w:iCs/>
                <w:sz w:val="22"/>
                <w:szCs w:val="22"/>
              </w:rPr>
              <w:t>hüdroisoleerimine</w:t>
            </w:r>
            <w:proofErr w:type="spellEnd"/>
            <w:r w:rsidRPr="00B150B4">
              <w:rPr>
                <w:rFonts w:ascii="Calibri" w:hAnsi="Calibri"/>
                <w:iCs/>
                <w:sz w:val="22"/>
                <w:szCs w:val="22"/>
              </w:rPr>
              <w:t>, tuulutus), katusetöödega seonduvate ehitusmaterjalide omadustest ja lähtub  keskkonna tingimustest.</w:t>
            </w:r>
          </w:p>
          <w:p w14:paraId="40A44B23" w14:textId="77777777" w:rsidR="00B150B4" w:rsidRPr="00B150B4" w:rsidRDefault="00B150B4" w:rsidP="00B150B4">
            <w:pPr>
              <w:pStyle w:val="ListParagraph"/>
              <w:numPr>
                <w:ilvl w:val="0"/>
                <w:numId w:val="19"/>
              </w:numPr>
              <w:rPr>
                <w:rFonts w:ascii="Calibri" w:hAnsi="Calibri"/>
                <w:iCs/>
                <w:sz w:val="22"/>
                <w:szCs w:val="22"/>
              </w:rPr>
            </w:pPr>
            <w:r w:rsidRPr="00B150B4">
              <w:rPr>
                <w:rFonts w:ascii="Calibri" w:hAnsi="Calibri"/>
                <w:iCs/>
                <w:sz w:val="22"/>
                <w:szCs w:val="22"/>
              </w:rPr>
              <w:t>Kasutab oma igapäevatöös arvutit iseseisva kasutaja tasemel (vt lisa 1 Digipädevuste enesehindamise skaala)</w:t>
            </w:r>
          </w:p>
          <w:p w14:paraId="28B32FE8" w14:textId="79E35993" w:rsidR="00557050" w:rsidRPr="00646207" w:rsidRDefault="00B150B4" w:rsidP="00B150B4">
            <w:pPr>
              <w:pStyle w:val="ListParagraph"/>
              <w:numPr>
                <w:ilvl w:val="0"/>
                <w:numId w:val="19"/>
              </w:numPr>
              <w:rPr>
                <w:rFonts w:ascii="Calibri" w:hAnsi="Calibri"/>
                <w:iCs/>
                <w:sz w:val="22"/>
                <w:szCs w:val="22"/>
              </w:rPr>
            </w:pPr>
            <w:r w:rsidRPr="00B150B4">
              <w:rPr>
                <w:rFonts w:ascii="Calibri" w:hAnsi="Calibri"/>
                <w:iCs/>
                <w:sz w:val="22"/>
                <w:szCs w:val="22"/>
              </w:rPr>
              <w:t>Kasutab oma töös eesti keelt tasemel B1 (vt lisa 2 Keelte oskustasemete kirjeldused) koos erialase sõnavaraga ja ühte võõrkeelt tasemel A2</w:t>
            </w:r>
          </w:p>
        </w:tc>
      </w:tr>
      <w:tr w:rsidR="00FC3E8C" w:rsidRPr="00D6436B" w14:paraId="4BE5C834" w14:textId="77777777" w:rsidTr="002D21A5">
        <w:tc>
          <w:tcPr>
            <w:tcW w:w="9214" w:type="dxa"/>
            <w:shd w:val="clear" w:color="auto" w:fill="auto"/>
          </w:tcPr>
          <w:p w14:paraId="0CD7BFCD" w14:textId="493E5D97" w:rsidR="00FC3E8C" w:rsidRPr="00D6436B" w:rsidRDefault="00FC3E8C" w:rsidP="002D21A5">
            <w:pPr>
              <w:rPr>
                <w:rFonts w:ascii="Calibri" w:hAnsi="Calibri"/>
                <w:i/>
                <w:sz w:val="22"/>
                <w:szCs w:val="22"/>
              </w:rPr>
            </w:pPr>
            <w:r w:rsidRPr="009C1D5A">
              <w:rPr>
                <w:rFonts w:ascii="Calibri" w:hAnsi="Calibri"/>
                <w:bCs/>
                <w:color w:val="FF0000"/>
                <w:sz w:val="22"/>
                <w:szCs w:val="22"/>
              </w:rPr>
              <w:t>Ettepanekud</w:t>
            </w:r>
          </w:p>
        </w:tc>
      </w:tr>
    </w:tbl>
    <w:p w14:paraId="5B998AEA" w14:textId="77777777" w:rsidR="001C079F" w:rsidRDefault="001C079F"/>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184536" w14:paraId="5949FE41" w14:textId="77777777" w:rsidTr="00610B6B">
        <w:tc>
          <w:tcPr>
            <w:tcW w:w="9214" w:type="dxa"/>
            <w:shd w:val="clear" w:color="auto" w:fill="FFFFCC"/>
          </w:tcPr>
          <w:p w14:paraId="2C732B1F" w14:textId="2EDDF78A" w:rsidR="00184536" w:rsidRDefault="00184536" w:rsidP="00C336D0">
            <w:pPr>
              <w:rPr>
                <w:rFonts w:ascii="Calibri" w:hAnsi="Calibri"/>
                <w:b/>
                <w:sz w:val="22"/>
                <w:szCs w:val="22"/>
              </w:rPr>
            </w:pPr>
            <w:r>
              <w:rPr>
                <w:rFonts w:ascii="Calibri" w:hAnsi="Calibri"/>
                <w:b/>
                <w:sz w:val="22"/>
                <w:szCs w:val="22"/>
              </w:rPr>
              <w:t>B.</w:t>
            </w:r>
            <w:r w:rsidR="00D57614">
              <w:rPr>
                <w:rFonts w:ascii="Calibri" w:hAnsi="Calibri"/>
                <w:b/>
                <w:sz w:val="22"/>
                <w:szCs w:val="22"/>
              </w:rPr>
              <w:t>3</w:t>
            </w:r>
            <w:r>
              <w:rPr>
                <w:rFonts w:ascii="Calibri" w:hAnsi="Calibri"/>
                <w:b/>
                <w:sz w:val="22"/>
                <w:szCs w:val="22"/>
              </w:rPr>
              <w:t xml:space="preserve"> Kompetentsid</w:t>
            </w:r>
          </w:p>
        </w:tc>
      </w:tr>
    </w:tbl>
    <w:p w14:paraId="06ABF416" w14:textId="77777777" w:rsidR="009F17A6" w:rsidRDefault="009F17A6">
      <w:pPr>
        <w:rPr>
          <w:rFonts w:ascii="Calibri" w:hAnsi="Calibri"/>
          <w:b/>
          <w:color w:val="0070C0"/>
          <w:sz w:val="22"/>
          <w:szCs w:val="22"/>
        </w:rPr>
      </w:pPr>
    </w:p>
    <w:p w14:paraId="0DBF95C2" w14:textId="77777777" w:rsidR="00D6436B" w:rsidRDefault="00D6436B">
      <w:pPr>
        <w:rPr>
          <w:rFonts w:ascii="Calibri" w:hAnsi="Calibri"/>
          <w:b/>
          <w:color w:val="0070C0"/>
          <w:sz w:val="22"/>
          <w:szCs w:val="22"/>
        </w:rPr>
      </w:pPr>
    </w:p>
    <w:p w14:paraId="09E0FBF0" w14:textId="77777777" w:rsidR="00DC0E89" w:rsidRPr="00400626" w:rsidRDefault="00294235" w:rsidP="00400626">
      <w:pPr>
        <w:ind w:left="142"/>
      </w:pPr>
      <w:r w:rsidRPr="00400626">
        <w:rPr>
          <w:rFonts w:ascii="Calibri" w:hAnsi="Calibri"/>
          <w:b/>
          <w:color w:val="0070C0"/>
        </w:rPr>
        <w:t>KOHUSTUSLIKUD KOMPETENTSID</w:t>
      </w:r>
    </w:p>
    <w:tbl>
      <w:tblPr>
        <w:tblStyle w:val="TableGrid"/>
        <w:tblW w:w="9322" w:type="dxa"/>
        <w:tblInd w:w="108" w:type="dxa"/>
        <w:tblLook w:val="04A0" w:firstRow="1" w:lastRow="0" w:firstColumn="1" w:lastColumn="0" w:noHBand="0" w:noVBand="1"/>
      </w:tblPr>
      <w:tblGrid>
        <w:gridCol w:w="8109"/>
        <w:gridCol w:w="1213"/>
      </w:tblGrid>
      <w:tr w:rsidR="00610B6B" w:rsidRPr="00CF4019" w14:paraId="22941724" w14:textId="77777777" w:rsidTr="00D53617">
        <w:tc>
          <w:tcPr>
            <w:tcW w:w="8109" w:type="dxa"/>
          </w:tcPr>
          <w:p w14:paraId="172DCC1B" w14:textId="64780B88" w:rsidR="00610B6B" w:rsidRPr="00BF48F2" w:rsidRDefault="00610B6B" w:rsidP="00AA3ECA">
            <w:pPr>
              <w:rPr>
                <w:rFonts w:ascii="Calibri" w:hAnsi="Calibri"/>
                <w:sz w:val="22"/>
                <w:szCs w:val="22"/>
              </w:rPr>
            </w:pPr>
            <w:r>
              <w:rPr>
                <w:rFonts w:ascii="Calibri" w:hAnsi="Calibri"/>
                <w:b/>
                <w:sz w:val="22"/>
                <w:szCs w:val="22"/>
              </w:rPr>
              <w:t>B.</w:t>
            </w:r>
            <w:r w:rsidR="00D57614">
              <w:rPr>
                <w:rFonts w:ascii="Calibri" w:hAnsi="Calibri"/>
                <w:b/>
                <w:sz w:val="22"/>
                <w:szCs w:val="22"/>
              </w:rPr>
              <w:t>3</w:t>
            </w:r>
            <w:r>
              <w:rPr>
                <w:rFonts w:ascii="Calibri" w:hAnsi="Calibri"/>
                <w:b/>
                <w:sz w:val="22"/>
                <w:szCs w:val="22"/>
              </w:rPr>
              <w:t>.</w:t>
            </w:r>
            <w:r w:rsidR="009D5617">
              <w:rPr>
                <w:rFonts w:ascii="Calibri" w:hAnsi="Calibri"/>
                <w:b/>
                <w:sz w:val="22"/>
                <w:szCs w:val="22"/>
              </w:rPr>
              <w:t>1</w:t>
            </w:r>
            <w:r>
              <w:rPr>
                <w:rFonts w:ascii="Calibri" w:hAnsi="Calibri"/>
                <w:b/>
                <w:sz w:val="22"/>
                <w:szCs w:val="22"/>
              </w:rPr>
              <w:t xml:space="preserve"> </w:t>
            </w:r>
            <w:r w:rsidR="009318CA" w:rsidRPr="009318CA">
              <w:rPr>
                <w:rFonts w:ascii="Calibri" w:hAnsi="Calibri"/>
                <w:b/>
                <w:sz w:val="22"/>
                <w:szCs w:val="22"/>
              </w:rPr>
              <w:t>Katuse kandekonstruktsiooni ehitamine</w:t>
            </w:r>
          </w:p>
        </w:tc>
        <w:tc>
          <w:tcPr>
            <w:tcW w:w="1213" w:type="dxa"/>
          </w:tcPr>
          <w:p w14:paraId="52FBD7D6" w14:textId="41F9CF10" w:rsidR="00610B6B" w:rsidRPr="00CF4019" w:rsidRDefault="00610B6B" w:rsidP="00E90C12">
            <w:pPr>
              <w:rPr>
                <w:rFonts w:ascii="Calibri" w:hAnsi="Calibri"/>
                <w:b/>
                <w:sz w:val="22"/>
                <w:szCs w:val="22"/>
              </w:rPr>
            </w:pPr>
            <w:r w:rsidRPr="00CF4019">
              <w:rPr>
                <w:rFonts w:ascii="Calibri" w:hAnsi="Calibri"/>
                <w:b/>
                <w:sz w:val="22"/>
                <w:szCs w:val="22"/>
              </w:rPr>
              <w:t>EKR tase</w:t>
            </w:r>
            <w:r w:rsidR="00880320">
              <w:rPr>
                <w:rFonts w:ascii="Calibri" w:hAnsi="Calibri"/>
                <w:b/>
                <w:sz w:val="22"/>
                <w:szCs w:val="22"/>
              </w:rPr>
              <w:t xml:space="preserve"> 4</w:t>
            </w:r>
          </w:p>
        </w:tc>
      </w:tr>
      <w:tr w:rsidR="00610B6B" w:rsidRPr="00CF4019" w14:paraId="63C93B45" w14:textId="77777777" w:rsidTr="00610B6B">
        <w:tc>
          <w:tcPr>
            <w:tcW w:w="9322" w:type="dxa"/>
            <w:gridSpan w:val="2"/>
          </w:tcPr>
          <w:p w14:paraId="27029B70" w14:textId="3E06F34E" w:rsidR="00610B6B" w:rsidRDefault="00610B6B" w:rsidP="00AA3ECA">
            <w:pPr>
              <w:pStyle w:val="ListParagraph"/>
              <w:ind w:left="0"/>
              <w:rPr>
                <w:rFonts w:ascii="Calibri" w:hAnsi="Calibri"/>
                <w:sz w:val="22"/>
                <w:szCs w:val="22"/>
                <w:u w:val="single"/>
              </w:rPr>
            </w:pPr>
            <w:r w:rsidRPr="00F8155A">
              <w:rPr>
                <w:rFonts w:ascii="Calibri" w:hAnsi="Calibri"/>
                <w:sz w:val="22"/>
                <w:szCs w:val="22"/>
                <w:u w:val="single"/>
              </w:rPr>
              <w:t>Tegevusnäitajad</w:t>
            </w:r>
          </w:p>
          <w:p w14:paraId="35170589" w14:textId="0D0F9927" w:rsidR="009318CA" w:rsidRPr="009318CA" w:rsidRDefault="009318CA" w:rsidP="009318CA">
            <w:pPr>
              <w:pStyle w:val="ListParagraph"/>
              <w:numPr>
                <w:ilvl w:val="0"/>
                <w:numId w:val="20"/>
              </w:numPr>
              <w:rPr>
                <w:rFonts w:ascii="Calibri" w:hAnsi="Calibri"/>
                <w:sz w:val="22"/>
                <w:szCs w:val="22"/>
              </w:rPr>
            </w:pPr>
            <w:r w:rsidRPr="009318CA">
              <w:rPr>
                <w:rFonts w:ascii="Calibri" w:hAnsi="Calibri"/>
                <w:sz w:val="22"/>
                <w:szCs w:val="22"/>
              </w:rPr>
              <w:t>Paigaldab tööjooniseid järgides puitkonstruktsiooni alla hüdroisolatsiooni, kasutades ratsionaalseid töövõtteid ning sobilikke tööriistu.</w:t>
            </w:r>
          </w:p>
          <w:p w14:paraId="4F3C37B4" w14:textId="77777777" w:rsidR="009318CA" w:rsidRPr="009318CA" w:rsidRDefault="009318CA" w:rsidP="009318CA">
            <w:pPr>
              <w:pStyle w:val="ListParagraph"/>
              <w:numPr>
                <w:ilvl w:val="0"/>
                <w:numId w:val="20"/>
              </w:numPr>
              <w:rPr>
                <w:rFonts w:ascii="Calibri" w:hAnsi="Calibri"/>
                <w:sz w:val="22"/>
                <w:szCs w:val="22"/>
              </w:rPr>
            </w:pPr>
            <w:r w:rsidRPr="009318CA">
              <w:rPr>
                <w:rFonts w:ascii="Calibri" w:hAnsi="Calibri"/>
                <w:sz w:val="22"/>
                <w:szCs w:val="22"/>
              </w:rPr>
              <w:t>Monteerib tööjooniseid järgides katusesõrestikud, kasutades ratsionaalseid töövõtteid ja sobilikke tööriistu.</w:t>
            </w:r>
          </w:p>
          <w:p w14:paraId="5431D38C" w14:textId="77777777" w:rsidR="009318CA" w:rsidRPr="009318CA" w:rsidRDefault="009318CA" w:rsidP="009318CA">
            <w:pPr>
              <w:pStyle w:val="ListParagraph"/>
              <w:numPr>
                <w:ilvl w:val="0"/>
                <w:numId w:val="20"/>
              </w:numPr>
              <w:rPr>
                <w:rFonts w:ascii="Calibri" w:hAnsi="Calibri"/>
                <w:sz w:val="22"/>
                <w:szCs w:val="22"/>
              </w:rPr>
            </w:pPr>
            <w:r w:rsidRPr="009318CA">
              <w:rPr>
                <w:rFonts w:ascii="Calibri" w:hAnsi="Calibri"/>
                <w:sz w:val="22"/>
                <w:szCs w:val="22"/>
              </w:rPr>
              <w:t xml:space="preserve">Ehitab tööjooniseid järgides sarikate ja pennidega katuse, kasutades ratsionaalseid töövõtteid ja sobilikke tööriistu. </w:t>
            </w:r>
          </w:p>
          <w:p w14:paraId="168D95ED" w14:textId="77777777" w:rsidR="009318CA" w:rsidRPr="009318CA" w:rsidRDefault="009318CA" w:rsidP="009318CA">
            <w:pPr>
              <w:pStyle w:val="ListParagraph"/>
              <w:numPr>
                <w:ilvl w:val="0"/>
                <w:numId w:val="20"/>
              </w:numPr>
              <w:rPr>
                <w:rFonts w:ascii="Calibri" w:hAnsi="Calibri"/>
                <w:sz w:val="22"/>
                <w:szCs w:val="22"/>
              </w:rPr>
            </w:pPr>
            <w:r w:rsidRPr="009318CA">
              <w:rPr>
                <w:rFonts w:ascii="Calibri" w:hAnsi="Calibri"/>
                <w:sz w:val="22"/>
                <w:szCs w:val="22"/>
              </w:rPr>
              <w:t xml:space="preserve">Ehitab tööjooniseid järgides </w:t>
            </w:r>
            <w:proofErr w:type="spellStart"/>
            <w:r w:rsidRPr="009318CA">
              <w:rPr>
                <w:rFonts w:ascii="Calibri" w:hAnsi="Calibri"/>
                <w:sz w:val="22"/>
                <w:szCs w:val="22"/>
              </w:rPr>
              <w:t>pärlinitega</w:t>
            </w:r>
            <w:proofErr w:type="spellEnd"/>
            <w:r w:rsidRPr="009318CA">
              <w:rPr>
                <w:rFonts w:ascii="Calibri" w:hAnsi="Calibri"/>
                <w:sz w:val="22"/>
                <w:szCs w:val="22"/>
              </w:rPr>
              <w:t xml:space="preserve"> toolvärgiga katuse, kasutades selleks ratsionaalseid töövõtteid ja sobilikke tööriistu.</w:t>
            </w:r>
          </w:p>
          <w:p w14:paraId="37CD8DE4" w14:textId="50BD666F" w:rsidR="00AA3ECA" w:rsidRPr="00610B6B" w:rsidRDefault="009318CA" w:rsidP="009318CA">
            <w:pPr>
              <w:pStyle w:val="ListParagraph"/>
              <w:numPr>
                <w:ilvl w:val="0"/>
                <w:numId w:val="20"/>
              </w:numPr>
              <w:rPr>
                <w:rFonts w:ascii="Calibri" w:hAnsi="Calibri"/>
                <w:sz w:val="22"/>
                <w:szCs w:val="22"/>
                <w:u w:val="single"/>
              </w:rPr>
            </w:pPr>
            <w:r w:rsidRPr="009318CA">
              <w:rPr>
                <w:rFonts w:ascii="Calibri" w:hAnsi="Calibri"/>
                <w:sz w:val="22"/>
                <w:szCs w:val="22"/>
              </w:rPr>
              <w:t>Remondib tööjooniseid järgides renoveeritava katuse, kasutades ratsionaalseid töövõtteid ja sobilikke tööriistu.</w:t>
            </w:r>
          </w:p>
        </w:tc>
      </w:tr>
      <w:tr w:rsidR="00032EE9" w14:paraId="6FB00173" w14:textId="77777777" w:rsidTr="00032EE9">
        <w:tc>
          <w:tcPr>
            <w:tcW w:w="8109" w:type="dxa"/>
          </w:tcPr>
          <w:p w14:paraId="39F39EEF" w14:textId="36C3498E" w:rsidR="00032EE9" w:rsidRPr="00610B6B" w:rsidRDefault="00032EE9" w:rsidP="005334E2">
            <w:pPr>
              <w:rPr>
                <w:rFonts w:ascii="Calibri" w:hAnsi="Calibri"/>
                <w:b/>
                <w:sz w:val="22"/>
                <w:szCs w:val="22"/>
              </w:rPr>
            </w:pPr>
            <w:r w:rsidRPr="00610B6B">
              <w:rPr>
                <w:rFonts w:ascii="Calibri" w:hAnsi="Calibri"/>
                <w:b/>
                <w:sz w:val="22"/>
                <w:szCs w:val="22"/>
              </w:rPr>
              <w:t>B.</w:t>
            </w:r>
            <w:r w:rsidR="007C2BC8">
              <w:rPr>
                <w:rFonts w:ascii="Calibri" w:hAnsi="Calibri"/>
                <w:b/>
                <w:sz w:val="22"/>
                <w:szCs w:val="22"/>
              </w:rPr>
              <w:t>3</w:t>
            </w:r>
            <w:r w:rsidRPr="00610B6B">
              <w:rPr>
                <w:rFonts w:ascii="Calibri" w:hAnsi="Calibri"/>
                <w:b/>
                <w:sz w:val="22"/>
                <w:szCs w:val="22"/>
              </w:rPr>
              <w:t>.</w:t>
            </w:r>
            <w:r w:rsidR="009D5617">
              <w:rPr>
                <w:rFonts w:ascii="Calibri" w:hAnsi="Calibri"/>
                <w:b/>
                <w:sz w:val="22"/>
                <w:szCs w:val="22"/>
              </w:rPr>
              <w:t>2</w:t>
            </w:r>
            <w:r w:rsidRPr="00610B6B">
              <w:rPr>
                <w:rFonts w:ascii="Calibri" w:hAnsi="Calibri"/>
                <w:b/>
                <w:sz w:val="22"/>
                <w:szCs w:val="22"/>
              </w:rPr>
              <w:t xml:space="preserve"> </w:t>
            </w:r>
            <w:r w:rsidR="009318CA" w:rsidRPr="009318CA">
              <w:rPr>
                <w:rFonts w:ascii="Calibri" w:hAnsi="Calibri"/>
                <w:b/>
                <w:sz w:val="22"/>
                <w:szCs w:val="22"/>
              </w:rPr>
              <w:t>Ettevalmistustööd aluskatuse ehitamiseks ja katusekatte paigaldamiseks</w:t>
            </w:r>
          </w:p>
        </w:tc>
        <w:tc>
          <w:tcPr>
            <w:tcW w:w="1213" w:type="dxa"/>
          </w:tcPr>
          <w:p w14:paraId="5224FAA2" w14:textId="3D14589F" w:rsidR="00032EE9" w:rsidRPr="00610B6B" w:rsidRDefault="00032EE9" w:rsidP="0055734D">
            <w:pPr>
              <w:rPr>
                <w:rFonts w:ascii="Calibri" w:hAnsi="Calibri"/>
                <w:b/>
                <w:sz w:val="22"/>
                <w:szCs w:val="22"/>
              </w:rPr>
            </w:pPr>
            <w:r>
              <w:rPr>
                <w:rFonts w:ascii="Calibri" w:hAnsi="Calibri"/>
                <w:b/>
                <w:sz w:val="22"/>
                <w:szCs w:val="22"/>
              </w:rPr>
              <w:t>EKR tase</w:t>
            </w:r>
            <w:r w:rsidR="00880320">
              <w:rPr>
                <w:rFonts w:ascii="Calibri" w:hAnsi="Calibri"/>
                <w:b/>
                <w:sz w:val="22"/>
                <w:szCs w:val="22"/>
              </w:rPr>
              <w:t xml:space="preserve"> 4</w:t>
            </w:r>
          </w:p>
        </w:tc>
      </w:tr>
      <w:tr w:rsidR="00610B6B" w14:paraId="68BF4153" w14:textId="77777777" w:rsidTr="00610B6B">
        <w:tc>
          <w:tcPr>
            <w:tcW w:w="9322" w:type="dxa"/>
            <w:gridSpan w:val="2"/>
          </w:tcPr>
          <w:p w14:paraId="4E34887F" w14:textId="27CE8479" w:rsidR="00610B6B" w:rsidRDefault="00610B6B" w:rsidP="00610B6B">
            <w:pPr>
              <w:rPr>
                <w:rFonts w:ascii="Calibri" w:hAnsi="Calibri"/>
                <w:sz w:val="22"/>
                <w:szCs w:val="22"/>
                <w:u w:val="single"/>
              </w:rPr>
            </w:pPr>
            <w:r w:rsidRPr="00610B6B">
              <w:rPr>
                <w:rFonts w:ascii="Calibri" w:hAnsi="Calibri"/>
                <w:sz w:val="22"/>
                <w:szCs w:val="22"/>
                <w:u w:val="single"/>
              </w:rPr>
              <w:t>Tegevusnäitajad</w:t>
            </w:r>
          </w:p>
          <w:p w14:paraId="095C1723" w14:textId="77777777" w:rsidR="009318CA" w:rsidRPr="009318CA" w:rsidRDefault="009318CA" w:rsidP="009318CA">
            <w:pPr>
              <w:pStyle w:val="ListParagraph"/>
              <w:numPr>
                <w:ilvl w:val="0"/>
                <w:numId w:val="21"/>
              </w:numPr>
              <w:rPr>
                <w:rFonts w:ascii="Calibri" w:hAnsi="Calibri"/>
                <w:sz w:val="22"/>
                <w:szCs w:val="22"/>
              </w:rPr>
            </w:pPr>
            <w:r w:rsidRPr="009318CA">
              <w:rPr>
                <w:rFonts w:ascii="Calibri" w:hAnsi="Calibri"/>
                <w:sz w:val="22"/>
                <w:szCs w:val="22"/>
              </w:rPr>
              <w:t>Mõõdistab katuse ja teeb mõõtude põhjal eskiisjoonise.</w:t>
            </w:r>
          </w:p>
          <w:p w14:paraId="2CF05848" w14:textId="77777777" w:rsidR="009318CA" w:rsidRPr="009318CA" w:rsidRDefault="009318CA" w:rsidP="009318CA">
            <w:pPr>
              <w:pStyle w:val="ListParagraph"/>
              <w:numPr>
                <w:ilvl w:val="0"/>
                <w:numId w:val="21"/>
              </w:numPr>
              <w:rPr>
                <w:rFonts w:ascii="Calibri" w:hAnsi="Calibri"/>
                <w:sz w:val="22"/>
                <w:szCs w:val="22"/>
              </w:rPr>
            </w:pPr>
            <w:r w:rsidRPr="009318CA">
              <w:rPr>
                <w:rFonts w:ascii="Calibri" w:hAnsi="Calibri"/>
                <w:sz w:val="22"/>
                <w:szCs w:val="22"/>
              </w:rPr>
              <w:t xml:space="preserve">Arvestab tehtud mõõdistuste või projekti alusel välja tööks vajaliku materjalide nomenklatuuri ja koguse. </w:t>
            </w:r>
          </w:p>
          <w:p w14:paraId="1B778F56" w14:textId="77777777" w:rsidR="009318CA" w:rsidRPr="009318CA" w:rsidRDefault="009318CA" w:rsidP="009318CA">
            <w:pPr>
              <w:pStyle w:val="ListParagraph"/>
              <w:numPr>
                <w:ilvl w:val="0"/>
                <w:numId w:val="21"/>
              </w:numPr>
              <w:rPr>
                <w:rFonts w:ascii="Calibri" w:hAnsi="Calibri"/>
                <w:sz w:val="22"/>
                <w:szCs w:val="22"/>
              </w:rPr>
            </w:pPr>
            <w:r w:rsidRPr="009318CA">
              <w:rPr>
                <w:rFonts w:ascii="Calibri" w:hAnsi="Calibri"/>
                <w:sz w:val="22"/>
                <w:szCs w:val="22"/>
              </w:rPr>
              <w:t xml:space="preserve">Ladustab materjalid ettenähtud kohta vastavalt materjali ladustamise nõuetele. Jätab materjalidele ligipääsuks vajalikud käiguteed, lähtudes etteantud tööülesandest ja tööohutusplaanist. Piirab etteantud juhiste kohaselt materjalide tõstmise ajaks töötsooni ja tagab ohutuse. </w:t>
            </w:r>
          </w:p>
          <w:p w14:paraId="54C28D2A" w14:textId="77777777" w:rsidR="009318CA" w:rsidRPr="009318CA" w:rsidRDefault="009318CA" w:rsidP="009318CA">
            <w:pPr>
              <w:pStyle w:val="ListParagraph"/>
              <w:numPr>
                <w:ilvl w:val="0"/>
                <w:numId w:val="21"/>
              </w:numPr>
              <w:rPr>
                <w:rFonts w:ascii="Calibri" w:hAnsi="Calibri"/>
                <w:sz w:val="22"/>
                <w:szCs w:val="22"/>
              </w:rPr>
            </w:pPr>
            <w:r w:rsidRPr="009318CA">
              <w:rPr>
                <w:rFonts w:ascii="Calibri" w:hAnsi="Calibri"/>
                <w:sz w:val="22"/>
                <w:szCs w:val="22"/>
              </w:rPr>
              <w:t xml:space="preserve">Kinnitab või koormab materjalid nii, et need ei hakkaks tuule või muude tegurite  mõjul liikuma. </w:t>
            </w:r>
          </w:p>
          <w:p w14:paraId="18C56BA4" w14:textId="46AE6391" w:rsidR="00610B6B" w:rsidRPr="00AA3ECA" w:rsidRDefault="009318CA" w:rsidP="009318CA">
            <w:pPr>
              <w:numPr>
                <w:ilvl w:val="0"/>
                <w:numId w:val="21"/>
              </w:numPr>
              <w:rPr>
                <w:rFonts w:ascii="Calibri" w:hAnsi="Calibri"/>
                <w:sz w:val="22"/>
                <w:szCs w:val="22"/>
              </w:rPr>
            </w:pPr>
            <w:r w:rsidRPr="009318CA">
              <w:rPr>
                <w:rFonts w:ascii="Calibri" w:hAnsi="Calibri"/>
                <w:sz w:val="22"/>
                <w:szCs w:val="22"/>
              </w:rPr>
              <w:t>Katab ladustatud materjalid asjakohaste vahenditega, kaitsmaks neid ilmastikumõjude eest.</w:t>
            </w:r>
          </w:p>
        </w:tc>
      </w:tr>
      <w:tr w:rsidR="003D7663" w14:paraId="2B364079" w14:textId="77777777" w:rsidTr="003D7663">
        <w:tc>
          <w:tcPr>
            <w:tcW w:w="8109" w:type="dxa"/>
          </w:tcPr>
          <w:p w14:paraId="2B5D2762" w14:textId="0B453816" w:rsidR="003D7663" w:rsidRPr="00610B6B" w:rsidRDefault="00A80D4C" w:rsidP="00610B6B">
            <w:pPr>
              <w:rPr>
                <w:rFonts w:ascii="Calibri" w:hAnsi="Calibri"/>
                <w:sz w:val="22"/>
                <w:szCs w:val="22"/>
                <w:u w:val="single"/>
              </w:rPr>
            </w:pPr>
            <w:r w:rsidRPr="00610B6B">
              <w:rPr>
                <w:rFonts w:ascii="Calibri" w:hAnsi="Calibri"/>
                <w:b/>
                <w:sz w:val="22"/>
                <w:szCs w:val="22"/>
              </w:rPr>
              <w:t>B.</w:t>
            </w:r>
            <w:r>
              <w:rPr>
                <w:rFonts w:ascii="Calibri" w:hAnsi="Calibri"/>
                <w:b/>
                <w:sz w:val="22"/>
                <w:szCs w:val="22"/>
              </w:rPr>
              <w:t>3</w:t>
            </w:r>
            <w:r w:rsidRPr="00610B6B">
              <w:rPr>
                <w:rFonts w:ascii="Calibri" w:hAnsi="Calibri"/>
                <w:b/>
                <w:sz w:val="22"/>
                <w:szCs w:val="22"/>
              </w:rPr>
              <w:t>.</w:t>
            </w:r>
            <w:r>
              <w:rPr>
                <w:rFonts w:ascii="Calibri" w:hAnsi="Calibri"/>
                <w:b/>
                <w:sz w:val="22"/>
                <w:szCs w:val="22"/>
              </w:rPr>
              <w:t>3</w:t>
            </w:r>
            <w:r w:rsidR="00AA3ECA">
              <w:rPr>
                <w:rFonts w:ascii="Calibri" w:hAnsi="Calibri"/>
                <w:b/>
                <w:sz w:val="22"/>
                <w:szCs w:val="22"/>
              </w:rPr>
              <w:t xml:space="preserve"> </w:t>
            </w:r>
            <w:r w:rsidR="009318CA" w:rsidRPr="009318CA">
              <w:rPr>
                <w:rFonts w:ascii="Calibri" w:hAnsi="Calibri"/>
                <w:b/>
                <w:sz w:val="22"/>
                <w:szCs w:val="22"/>
              </w:rPr>
              <w:t>Aluskatuse ehitamine</w:t>
            </w:r>
          </w:p>
        </w:tc>
        <w:tc>
          <w:tcPr>
            <w:tcW w:w="1213" w:type="dxa"/>
          </w:tcPr>
          <w:p w14:paraId="416A6F22" w14:textId="09EAE412" w:rsidR="003D7663" w:rsidRPr="00610B6B" w:rsidRDefault="003D7663" w:rsidP="00610B6B">
            <w:pPr>
              <w:rPr>
                <w:rFonts w:ascii="Calibri" w:hAnsi="Calibri"/>
                <w:sz w:val="22"/>
                <w:szCs w:val="22"/>
                <w:u w:val="single"/>
              </w:rPr>
            </w:pPr>
            <w:r w:rsidRPr="00CF4019">
              <w:rPr>
                <w:rFonts w:ascii="Calibri" w:hAnsi="Calibri"/>
                <w:b/>
                <w:sz w:val="22"/>
                <w:szCs w:val="22"/>
              </w:rPr>
              <w:t>EKR tase</w:t>
            </w:r>
            <w:r w:rsidR="00880320">
              <w:rPr>
                <w:rFonts w:ascii="Calibri" w:hAnsi="Calibri"/>
                <w:b/>
                <w:sz w:val="22"/>
                <w:szCs w:val="22"/>
              </w:rPr>
              <w:t xml:space="preserve"> 4</w:t>
            </w:r>
          </w:p>
        </w:tc>
      </w:tr>
      <w:tr w:rsidR="00636BB8" w14:paraId="30B15060" w14:textId="77777777" w:rsidTr="00610B6B">
        <w:tc>
          <w:tcPr>
            <w:tcW w:w="9322" w:type="dxa"/>
            <w:gridSpan w:val="2"/>
          </w:tcPr>
          <w:p w14:paraId="41E657F9" w14:textId="710D56F9" w:rsidR="00A80D4C" w:rsidRPr="00610B6B" w:rsidRDefault="00A80D4C" w:rsidP="00A80D4C">
            <w:pPr>
              <w:rPr>
                <w:rFonts w:ascii="Calibri" w:hAnsi="Calibri"/>
                <w:sz w:val="22"/>
                <w:szCs w:val="22"/>
                <w:u w:val="single"/>
              </w:rPr>
            </w:pPr>
            <w:r w:rsidRPr="00610B6B">
              <w:rPr>
                <w:rFonts w:ascii="Calibri" w:hAnsi="Calibri"/>
                <w:sz w:val="22"/>
                <w:szCs w:val="22"/>
                <w:u w:val="single"/>
              </w:rPr>
              <w:t>Tegevusnäitajad</w:t>
            </w:r>
          </w:p>
          <w:p w14:paraId="42084D0C" w14:textId="77777777" w:rsidR="009318CA" w:rsidRPr="009318CA" w:rsidRDefault="009318CA" w:rsidP="009318CA">
            <w:pPr>
              <w:pStyle w:val="ListParagraph"/>
              <w:numPr>
                <w:ilvl w:val="0"/>
                <w:numId w:val="22"/>
              </w:numPr>
              <w:rPr>
                <w:rFonts w:ascii="Calibri" w:hAnsi="Calibri"/>
                <w:sz w:val="22"/>
                <w:szCs w:val="22"/>
              </w:rPr>
            </w:pPr>
            <w:r w:rsidRPr="009318CA">
              <w:rPr>
                <w:rFonts w:ascii="Calibri" w:hAnsi="Calibri"/>
                <w:sz w:val="22"/>
                <w:szCs w:val="22"/>
              </w:rPr>
              <w:t xml:space="preserve">Paigaldab katusele tuuletõkkematerjali, lähtudes ehitusprojektist ja EVS asjakohastest standarditest. </w:t>
            </w:r>
          </w:p>
          <w:p w14:paraId="53809E99" w14:textId="77777777" w:rsidR="009318CA" w:rsidRPr="009318CA" w:rsidRDefault="009318CA" w:rsidP="009318CA">
            <w:pPr>
              <w:pStyle w:val="ListParagraph"/>
              <w:numPr>
                <w:ilvl w:val="0"/>
                <w:numId w:val="22"/>
              </w:numPr>
              <w:rPr>
                <w:rFonts w:ascii="Calibri" w:hAnsi="Calibri"/>
                <w:sz w:val="22"/>
                <w:szCs w:val="22"/>
              </w:rPr>
            </w:pPr>
            <w:r w:rsidRPr="009318CA">
              <w:rPr>
                <w:rFonts w:ascii="Calibri" w:hAnsi="Calibri"/>
                <w:sz w:val="22"/>
                <w:szCs w:val="22"/>
              </w:rPr>
              <w:t>Paigaldab katusele aluskatte ja tuulutusroovi, lähtudes ehitusprojektist ja EVS asjakohastest standarditest.</w:t>
            </w:r>
          </w:p>
          <w:p w14:paraId="08513A3D" w14:textId="77777777" w:rsidR="009318CA" w:rsidRPr="009318CA" w:rsidRDefault="009318CA" w:rsidP="009318CA">
            <w:pPr>
              <w:pStyle w:val="ListParagraph"/>
              <w:numPr>
                <w:ilvl w:val="0"/>
                <w:numId w:val="22"/>
              </w:numPr>
              <w:rPr>
                <w:rFonts w:ascii="Calibri" w:hAnsi="Calibri"/>
                <w:sz w:val="22"/>
                <w:szCs w:val="22"/>
              </w:rPr>
            </w:pPr>
            <w:r w:rsidRPr="009318CA">
              <w:rPr>
                <w:rFonts w:ascii="Calibri" w:hAnsi="Calibri"/>
                <w:sz w:val="22"/>
                <w:szCs w:val="22"/>
              </w:rPr>
              <w:t>Ehitab katuse läbiviigud (korstnad, luugid, katuseaknad jne), lähtudes ehitusprojektist ja EVS asjakohastest standarditest ning kasutades selleks sobilikke tööriistu.</w:t>
            </w:r>
          </w:p>
          <w:p w14:paraId="608D8843" w14:textId="2F33E3CB" w:rsidR="00636BB8" w:rsidRPr="002500A3" w:rsidRDefault="009318CA" w:rsidP="009318CA">
            <w:pPr>
              <w:pStyle w:val="ListParagraph"/>
              <w:numPr>
                <w:ilvl w:val="0"/>
                <w:numId w:val="22"/>
              </w:numPr>
              <w:rPr>
                <w:rFonts w:ascii="Calibri" w:hAnsi="Calibri"/>
                <w:sz w:val="22"/>
                <w:szCs w:val="22"/>
                <w:u w:val="single"/>
              </w:rPr>
            </w:pPr>
            <w:r w:rsidRPr="009318CA">
              <w:rPr>
                <w:rFonts w:ascii="Calibri" w:hAnsi="Calibri"/>
                <w:sz w:val="22"/>
                <w:szCs w:val="22"/>
              </w:rPr>
              <w:t xml:space="preserve">Ehitab katusel olevate turvaelementide ja/või tehniliste seadmete aluskonstruktsioonid, lähtudes ehitusprojektist ja  EVS asjakohastest standarditest, kasutades selleks </w:t>
            </w:r>
            <w:proofErr w:type="spellStart"/>
            <w:r w:rsidRPr="009318CA">
              <w:rPr>
                <w:rFonts w:ascii="Calibri" w:hAnsi="Calibri"/>
                <w:sz w:val="22"/>
                <w:szCs w:val="22"/>
              </w:rPr>
              <w:t>soblikke</w:t>
            </w:r>
            <w:proofErr w:type="spellEnd"/>
            <w:r w:rsidRPr="009318CA">
              <w:rPr>
                <w:rFonts w:ascii="Calibri" w:hAnsi="Calibri"/>
                <w:sz w:val="22"/>
                <w:szCs w:val="22"/>
              </w:rPr>
              <w:t xml:space="preserve"> tööriistu.</w:t>
            </w:r>
          </w:p>
        </w:tc>
      </w:tr>
      <w:tr w:rsidR="003D7663" w14:paraId="237BC143" w14:textId="77777777" w:rsidTr="003D7663">
        <w:tc>
          <w:tcPr>
            <w:tcW w:w="8109" w:type="dxa"/>
          </w:tcPr>
          <w:p w14:paraId="31ABFDC1" w14:textId="16E66624" w:rsidR="003D7663" w:rsidRPr="00610B6B" w:rsidRDefault="00A80D4C" w:rsidP="00610B6B">
            <w:pPr>
              <w:rPr>
                <w:rFonts w:ascii="Calibri" w:hAnsi="Calibri"/>
                <w:sz w:val="22"/>
                <w:szCs w:val="22"/>
                <w:u w:val="single"/>
              </w:rPr>
            </w:pPr>
            <w:r w:rsidRPr="00610B6B">
              <w:rPr>
                <w:rFonts w:ascii="Calibri" w:hAnsi="Calibri"/>
                <w:b/>
                <w:sz w:val="22"/>
                <w:szCs w:val="22"/>
              </w:rPr>
              <w:t>B.</w:t>
            </w:r>
            <w:r>
              <w:rPr>
                <w:rFonts w:ascii="Calibri" w:hAnsi="Calibri"/>
                <w:b/>
                <w:sz w:val="22"/>
                <w:szCs w:val="22"/>
              </w:rPr>
              <w:t>3</w:t>
            </w:r>
            <w:r w:rsidRPr="00610B6B">
              <w:rPr>
                <w:rFonts w:ascii="Calibri" w:hAnsi="Calibri"/>
                <w:b/>
                <w:sz w:val="22"/>
                <w:szCs w:val="22"/>
              </w:rPr>
              <w:t>.</w:t>
            </w:r>
            <w:r>
              <w:rPr>
                <w:rFonts w:ascii="Calibri" w:hAnsi="Calibri"/>
                <w:b/>
                <w:sz w:val="22"/>
                <w:szCs w:val="22"/>
              </w:rPr>
              <w:t>4</w:t>
            </w:r>
            <w:r w:rsidR="00E46283">
              <w:rPr>
                <w:rFonts w:ascii="Calibri" w:hAnsi="Calibri"/>
                <w:b/>
                <w:sz w:val="22"/>
                <w:szCs w:val="22"/>
              </w:rPr>
              <w:t xml:space="preserve"> </w:t>
            </w:r>
            <w:r w:rsidR="009318CA" w:rsidRPr="009318CA">
              <w:rPr>
                <w:rFonts w:ascii="Calibri" w:hAnsi="Calibri"/>
                <w:b/>
                <w:sz w:val="22"/>
                <w:szCs w:val="22"/>
              </w:rPr>
              <w:t>Kivikatuste paigaldamine</w:t>
            </w:r>
          </w:p>
        </w:tc>
        <w:tc>
          <w:tcPr>
            <w:tcW w:w="1213" w:type="dxa"/>
          </w:tcPr>
          <w:p w14:paraId="7113E66C" w14:textId="7AF70D04" w:rsidR="003D7663" w:rsidRPr="00610B6B" w:rsidRDefault="003D7663" w:rsidP="00610B6B">
            <w:pPr>
              <w:rPr>
                <w:rFonts w:ascii="Calibri" w:hAnsi="Calibri"/>
                <w:sz w:val="22"/>
                <w:szCs w:val="22"/>
                <w:u w:val="single"/>
              </w:rPr>
            </w:pPr>
            <w:r w:rsidRPr="00CF4019">
              <w:rPr>
                <w:rFonts w:ascii="Calibri" w:hAnsi="Calibri"/>
                <w:b/>
                <w:sz w:val="22"/>
                <w:szCs w:val="22"/>
              </w:rPr>
              <w:t>EKR tase</w:t>
            </w:r>
            <w:r w:rsidR="00CF0B71">
              <w:rPr>
                <w:rFonts w:ascii="Calibri" w:hAnsi="Calibri"/>
                <w:b/>
                <w:sz w:val="22"/>
                <w:szCs w:val="22"/>
              </w:rPr>
              <w:t xml:space="preserve"> 4</w:t>
            </w:r>
          </w:p>
        </w:tc>
      </w:tr>
      <w:tr w:rsidR="00636BB8" w14:paraId="77C333DA" w14:textId="77777777" w:rsidTr="00610B6B">
        <w:tc>
          <w:tcPr>
            <w:tcW w:w="9322" w:type="dxa"/>
            <w:gridSpan w:val="2"/>
          </w:tcPr>
          <w:p w14:paraId="3CC9C67F" w14:textId="59D5904A" w:rsidR="00A80D4C" w:rsidRPr="00610B6B" w:rsidRDefault="00A80D4C" w:rsidP="00A80D4C">
            <w:pPr>
              <w:rPr>
                <w:rFonts w:ascii="Calibri" w:hAnsi="Calibri"/>
                <w:sz w:val="22"/>
                <w:szCs w:val="22"/>
                <w:u w:val="single"/>
              </w:rPr>
            </w:pPr>
            <w:r w:rsidRPr="00610B6B">
              <w:rPr>
                <w:rFonts w:ascii="Calibri" w:hAnsi="Calibri"/>
                <w:sz w:val="22"/>
                <w:szCs w:val="22"/>
                <w:u w:val="single"/>
              </w:rPr>
              <w:t>Tegevusnäitajad</w:t>
            </w:r>
          </w:p>
          <w:p w14:paraId="4243ED31" w14:textId="77777777" w:rsidR="008A1799" w:rsidRPr="008A1799" w:rsidRDefault="008A1799" w:rsidP="008A1799">
            <w:pPr>
              <w:pStyle w:val="ListParagraph"/>
              <w:numPr>
                <w:ilvl w:val="0"/>
                <w:numId w:val="23"/>
              </w:numPr>
              <w:rPr>
                <w:rFonts w:ascii="Calibri" w:hAnsi="Calibri"/>
                <w:sz w:val="22"/>
                <w:szCs w:val="22"/>
              </w:rPr>
            </w:pPr>
            <w:r w:rsidRPr="008A1799">
              <w:rPr>
                <w:rFonts w:ascii="Calibri" w:hAnsi="Calibri"/>
                <w:sz w:val="22"/>
                <w:szCs w:val="22"/>
              </w:rPr>
              <w:t>Paigaldab roovitise lähtudes paigaldatava katusekattematerjali paigaldusjuhendist.</w:t>
            </w:r>
          </w:p>
          <w:p w14:paraId="42EF4A91" w14:textId="77777777" w:rsidR="008A1799" w:rsidRPr="008A1799" w:rsidRDefault="008A1799" w:rsidP="008A1799">
            <w:pPr>
              <w:pStyle w:val="ListParagraph"/>
              <w:numPr>
                <w:ilvl w:val="0"/>
                <w:numId w:val="23"/>
              </w:numPr>
              <w:rPr>
                <w:rFonts w:ascii="Calibri" w:hAnsi="Calibri"/>
                <w:sz w:val="22"/>
                <w:szCs w:val="22"/>
              </w:rPr>
            </w:pPr>
            <w:r w:rsidRPr="008A1799">
              <w:rPr>
                <w:rFonts w:ascii="Calibri" w:hAnsi="Calibri"/>
                <w:sz w:val="22"/>
                <w:szCs w:val="22"/>
              </w:rPr>
              <w:t>Paigaldab katusele turvaelemendid ja/või tehniliste seadmed lähtudes projektist ja EVS asjakohastest standarditest.</w:t>
            </w:r>
          </w:p>
          <w:p w14:paraId="710C6760" w14:textId="77777777" w:rsidR="008A1799" w:rsidRPr="008A1799" w:rsidRDefault="008A1799" w:rsidP="008A1799">
            <w:pPr>
              <w:pStyle w:val="ListParagraph"/>
              <w:numPr>
                <w:ilvl w:val="0"/>
                <w:numId w:val="23"/>
              </w:numPr>
              <w:rPr>
                <w:rFonts w:ascii="Calibri" w:hAnsi="Calibri"/>
                <w:sz w:val="22"/>
                <w:szCs w:val="22"/>
              </w:rPr>
            </w:pPr>
            <w:r w:rsidRPr="008A1799">
              <w:rPr>
                <w:rFonts w:ascii="Calibri" w:hAnsi="Calibri"/>
                <w:sz w:val="22"/>
                <w:szCs w:val="22"/>
              </w:rPr>
              <w:t xml:space="preserve">Paigaldab keraamilisi katusekive, sh profiilseid ja </w:t>
            </w:r>
            <w:proofErr w:type="spellStart"/>
            <w:r w:rsidRPr="008A1799">
              <w:rPr>
                <w:rFonts w:ascii="Calibri" w:hAnsi="Calibri"/>
                <w:sz w:val="22"/>
                <w:szCs w:val="22"/>
              </w:rPr>
              <w:t>tasapinnalisi</w:t>
            </w:r>
            <w:proofErr w:type="spellEnd"/>
            <w:r w:rsidRPr="008A1799">
              <w:rPr>
                <w:rFonts w:ascii="Calibri" w:hAnsi="Calibri"/>
                <w:sz w:val="22"/>
                <w:szCs w:val="22"/>
              </w:rPr>
              <w:t xml:space="preserve">, valtsidega ja valtsideta katusekive, lähtudes katusekattematerjali paigaldusjuhendist ja EVS asjakohastest </w:t>
            </w:r>
            <w:proofErr w:type="spellStart"/>
            <w:r w:rsidRPr="008A1799">
              <w:rPr>
                <w:rFonts w:ascii="Calibri" w:hAnsi="Calibri"/>
                <w:sz w:val="22"/>
                <w:szCs w:val="22"/>
              </w:rPr>
              <w:t>tandarditest</w:t>
            </w:r>
            <w:proofErr w:type="spellEnd"/>
            <w:r w:rsidRPr="008A1799">
              <w:rPr>
                <w:rFonts w:ascii="Calibri" w:hAnsi="Calibri"/>
                <w:sz w:val="22"/>
                <w:szCs w:val="22"/>
              </w:rPr>
              <w:t>. Paigaldab keerulisi katusekivikonstruktsioone (nt katusekivist neelud).</w:t>
            </w:r>
          </w:p>
          <w:p w14:paraId="03E6D1C1" w14:textId="77777777" w:rsidR="008A1799" w:rsidRPr="008A1799" w:rsidRDefault="008A1799" w:rsidP="008A1799">
            <w:pPr>
              <w:pStyle w:val="ListParagraph"/>
              <w:numPr>
                <w:ilvl w:val="0"/>
                <w:numId w:val="23"/>
              </w:numPr>
              <w:rPr>
                <w:rFonts w:ascii="Calibri" w:hAnsi="Calibri"/>
                <w:sz w:val="22"/>
                <w:szCs w:val="22"/>
              </w:rPr>
            </w:pPr>
            <w:r w:rsidRPr="008A1799">
              <w:rPr>
                <w:rFonts w:ascii="Calibri" w:hAnsi="Calibri"/>
                <w:sz w:val="22"/>
                <w:szCs w:val="22"/>
              </w:rPr>
              <w:t xml:space="preserve">Paigaldab betoonkatusekive, sh profiilseid ja </w:t>
            </w:r>
            <w:proofErr w:type="spellStart"/>
            <w:r w:rsidRPr="008A1799">
              <w:rPr>
                <w:rFonts w:ascii="Calibri" w:hAnsi="Calibri"/>
                <w:sz w:val="22"/>
                <w:szCs w:val="22"/>
              </w:rPr>
              <w:t>tasapinnalisi</w:t>
            </w:r>
            <w:proofErr w:type="spellEnd"/>
            <w:r w:rsidRPr="008A1799">
              <w:rPr>
                <w:rFonts w:ascii="Calibri" w:hAnsi="Calibri"/>
                <w:sz w:val="22"/>
                <w:szCs w:val="22"/>
              </w:rPr>
              <w:t xml:space="preserve"> katusekive, lähtudes katusekattematerjali paigaldusjuhendist ja asjakohastest EVS standarditest. </w:t>
            </w:r>
          </w:p>
          <w:p w14:paraId="4909809A" w14:textId="77777777" w:rsidR="008A1799" w:rsidRPr="008A1799" w:rsidRDefault="008A1799" w:rsidP="008A1799">
            <w:pPr>
              <w:pStyle w:val="ListParagraph"/>
              <w:numPr>
                <w:ilvl w:val="0"/>
                <w:numId w:val="23"/>
              </w:numPr>
              <w:rPr>
                <w:rFonts w:ascii="Calibri" w:hAnsi="Calibri"/>
                <w:sz w:val="22"/>
                <w:szCs w:val="22"/>
              </w:rPr>
            </w:pPr>
            <w:r w:rsidRPr="008A1799">
              <w:rPr>
                <w:rFonts w:ascii="Calibri" w:hAnsi="Calibri"/>
                <w:sz w:val="22"/>
                <w:szCs w:val="22"/>
              </w:rPr>
              <w:lastRenderedPageBreak/>
              <w:t xml:space="preserve">Paigaldab kiltkive, lähtudes </w:t>
            </w:r>
            <w:proofErr w:type="spellStart"/>
            <w:r w:rsidRPr="008A1799">
              <w:rPr>
                <w:rFonts w:ascii="Calibri" w:hAnsi="Calibri"/>
                <w:sz w:val="22"/>
                <w:szCs w:val="22"/>
              </w:rPr>
              <w:t>lähtudes</w:t>
            </w:r>
            <w:proofErr w:type="spellEnd"/>
            <w:r w:rsidRPr="008A1799">
              <w:rPr>
                <w:rFonts w:ascii="Calibri" w:hAnsi="Calibri"/>
                <w:sz w:val="22"/>
                <w:szCs w:val="22"/>
              </w:rPr>
              <w:t xml:space="preserve"> katusekattematerjali paigaldusjuhendist ja asjakohastest EVS standarditest. Paigaldab keerulisi katusekivikonstruktsioone (nt kiltkivist neelud).</w:t>
            </w:r>
          </w:p>
          <w:p w14:paraId="0C976339" w14:textId="77777777" w:rsidR="008A1799" w:rsidRPr="008A1799" w:rsidRDefault="008A1799" w:rsidP="008A1799">
            <w:pPr>
              <w:pStyle w:val="ListParagraph"/>
              <w:numPr>
                <w:ilvl w:val="0"/>
                <w:numId w:val="23"/>
              </w:numPr>
              <w:rPr>
                <w:rFonts w:ascii="Calibri" w:hAnsi="Calibri"/>
                <w:sz w:val="22"/>
                <w:szCs w:val="22"/>
              </w:rPr>
            </w:pPr>
            <w:r w:rsidRPr="008A1799">
              <w:rPr>
                <w:rFonts w:ascii="Calibri" w:hAnsi="Calibri"/>
                <w:sz w:val="22"/>
                <w:szCs w:val="22"/>
              </w:rPr>
              <w:t>Paigaldab kiudtsemendist laineplaate, lähtudes katusekattematerjali paigaldusjuhendist ja asjakohastest EVS standarditest.</w:t>
            </w:r>
          </w:p>
          <w:p w14:paraId="52007CDE" w14:textId="26C63BEE" w:rsidR="00636BB8" w:rsidRPr="002500A3" w:rsidRDefault="008A1799" w:rsidP="008A1799">
            <w:pPr>
              <w:pStyle w:val="ListParagraph"/>
              <w:numPr>
                <w:ilvl w:val="0"/>
                <w:numId w:val="23"/>
              </w:numPr>
              <w:rPr>
                <w:rFonts w:ascii="Calibri" w:hAnsi="Calibri"/>
                <w:sz w:val="22"/>
                <w:szCs w:val="22"/>
              </w:rPr>
            </w:pPr>
            <w:r w:rsidRPr="008A1799">
              <w:rPr>
                <w:rFonts w:ascii="Calibri" w:hAnsi="Calibri"/>
                <w:sz w:val="22"/>
                <w:szCs w:val="22"/>
              </w:rPr>
              <w:t xml:space="preserve">Paigaldab </w:t>
            </w:r>
            <w:proofErr w:type="spellStart"/>
            <w:r w:rsidRPr="008A1799">
              <w:rPr>
                <w:rFonts w:ascii="Calibri" w:hAnsi="Calibri"/>
                <w:sz w:val="22"/>
                <w:szCs w:val="22"/>
              </w:rPr>
              <w:t>erimõõdulisi</w:t>
            </w:r>
            <w:proofErr w:type="spellEnd"/>
            <w:r w:rsidRPr="008A1799">
              <w:rPr>
                <w:rFonts w:ascii="Calibri" w:hAnsi="Calibri"/>
                <w:sz w:val="22"/>
                <w:szCs w:val="22"/>
              </w:rPr>
              <w:t xml:space="preserve"> eterniidist katuse- ja fassaadiplaate, lähtudes katusekattematerjali paigaldusjuhendist ja asjakohastest EVS standarditest. Paigaldab keerulisi katuseplaatidest konstruktsioone (nt katuseplaatidest neelud).</w:t>
            </w:r>
          </w:p>
        </w:tc>
      </w:tr>
      <w:tr w:rsidR="003D7663" w14:paraId="17E620C9" w14:textId="77777777" w:rsidTr="003D7663">
        <w:tc>
          <w:tcPr>
            <w:tcW w:w="8109" w:type="dxa"/>
          </w:tcPr>
          <w:p w14:paraId="1A6416F5" w14:textId="4C257200" w:rsidR="003D7663" w:rsidRPr="00610B6B" w:rsidRDefault="00A80D4C" w:rsidP="00610B6B">
            <w:pPr>
              <w:rPr>
                <w:rFonts w:ascii="Calibri" w:hAnsi="Calibri"/>
                <w:sz w:val="22"/>
                <w:szCs w:val="22"/>
                <w:u w:val="single"/>
              </w:rPr>
            </w:pPr>
            <w:r w:rsidRPr="00610B6B">
              <w:rPr>
                <w:rFonts w:ascii="Calibri" w:hAnsi="Calibri"/>
                <w:b/>
                <w:sz w:val="22"/>
                <w:szCs w:val="22"/>
              </w:rPr>
              <w:lastRenderedPageBreak/>
              <w:t>B.</w:t>
            </w:r>
            <w:r>
              <w:rPr>
                <w:rFonts w:ascii="Calibri" w:hAnsi="Calibri"/>
                <w:b/>
                <w:sz w:val="22"/>
                <w:szCs w:val="22"/>
              </w:rPr>
              <w:t>3</w:t>
            </w:r>
            <w:r w:rsidRPr="00610B6B">
              <w:rPr>
                <w:rFonts w:ascii="Calibri" w:hAnsi="Calibri"/>
                <w:b/>
                <w:sz w:val="22"/>
                <w:szCs w:val="22"/>
              </w:rPr>
              <w:t>.</w:t>
            </w:r>
            <w:r>
              <w:rPr>
                <w:rFonts w:ascii="Calibri" w:hAnsi="Calibri"/>
                <w:b/>
                <w:sz w:val="22"/>
                <w:szCs w:val="22"/>
              </w:rPr>
              <w:t>5</w:t>
            </w:r>
            <w:r w:rsidR="00A06232">
              <w:t xml:space="preserve"> </w:t>
            </w:r>
            <w:r w:rsidR="008A1799" w:rsidRPr="008A1799">
              <w:rPr>
                <w:b/>
                <w:bCs/>
              </w:rPr>
              <w:t>Metallist katusekattematerjalide paigaldamine</w:t>
            </w:r>
            <w:r w:rsidR="008A1799" w:rsidRPr="008A1799">
              <w:rPr>
                <w:b/>
                <w:bCs/>
              </w:rPr>
              <w:tab/>
            </w:r>
          </w:p>
        </w:tc>
        <w:tc>
          <w:tcPr>
            <w:tcW w:w="1213" w:type="dxa"/>
          </w:tcPr>
          <w:p w14:paraId="45C0FE3C" w14:textId="13E3B0DF" w:rsidR="003D7663" w:rsidRPr="00610B6B" w:rsidRDefault="003D7663" w:rsidP="00610B6B">
            <w:pPr>
              <w:rPr>
                <w:rFonts w:ascii="Calibri" w:hAnsi="Calibri"/>
                <w:sz w:val="22"/>
                <w:szCs w:val="22"/>
                <w:u w:val="single"/>
              </w:rPr>
            </w:pPr>
            <w:r w:rsidRPr="00CF4019">
              <w:rPr>
                <w:rFonts w:ascii="Calibri" w:hAnsi="Calibri"/>
                <w:b/>
                <w:sz w:val="22"/>
                <w:szCs w:val="22"/>
              </w:rPr>
              <w:t>EKR tase</w:t>
            </w:r>
            <w:r w:rsidR="00CF0B71">
              <w:rPr>
                <w:rFonts w:ascii="Calibri" w:hAnsi="Calibri"/>
                <w:b/>
                <w:sz w:val="22"/>
                <w:szCs w:val="22"/>
              </w:rPr>
              <w:t xml:space="preserve"> 4</w:t>
            </w:r>
          </w:p>
        </w:tc>
      </w:tr>
      <w:tr w:rsidR="003D7663" w14:paraId="7A9D314C" w14:textId="77777777" w:rsidTr="00610B6B">
        <w:tc>
          <w:tcPr>
            <w:tcW w:w="9322" w:type="dxa"/>
            <w:gridSpan w:val="2"/>
          </w:tcPr>
          <w:p w14:paraId="23D0C437" w14:textId="442EFE10" w:rsidR="00A80D4C" w:rsidRPr="00610B6B" w:rsidRDefault="00A80D4C" w:rsidP="00A80D4C">
            <w:pPr>
              <w:rPr>
                <w:rFonts w:ascii="Calibri" w:hAnsi="Calibri"/>
                <w:sz w:val="22"/>
                <w:szCs w:val="22"/>
                <w:u w:val="single"/>
              </w:rPr>
            </w:pPr>
            <w:r w:rsidRPr="00610B6B">
              <w:rPr>
                <w:rFonts w:ascii="Calibri" w:hAnsi="Calibri"/>
                <w:sz w:val="22"/>
                <w:szCs w:val="22"/>
                <w:u w:val="single"/>
              </w:rPr>
              <w:t>Tegevusnäitajad</w:t>
            </w:r>
          </w:p>
          <w:p w14:paraId="032A6798" w14:textId="77777777" w:rsidR="008A1799" w:rsidRPr="008A1799" w:rsidRDefault="008A1799" w:rsidP="008A1799">
            <w:pPr>
              <w:pStyle w:val="ListParagraph"/>
              <w:numPr>
                <w:ilvl w:val="0"/>
                <w:numId w:val="24"/>
              </w:numPr>
              <w:rPr>
                <w:rFonts w:ascii="Calibri" w:hAnsi="Calibri"/>
                <w:sz w:val="22"/>
                <w:szCs w:val="22"/>
              </w:rPr>
            </w:pPr>
            <w:r w:rsidRPr="008A1799">
              <w:rPr>
                <w:rFonts w:ascii="Calibri" w:hAnsi="Calibri"/>
                <w:sz w:val="22"/>
                <w:szCs w:val="22"/>
              </w:rPr>
              <w:t>Paigaldab roovitise lähtudes katusekattematerjali paigaldusjuhendist.</w:t>
            </w:r>
          </w:p>
          <w:p w14:paraId="0CD4E493" w14:textId="77777777" w:rsidR="008A1799" w:rsidRPr="008A1799" w:rsidRDefault="008A1799" w:rsidP="008A1799">
            <w:pPr>
              <w:pStyle w:val="ListParagraph"/>
              <w:numPr>
                <w:ilvl w:val="0"/>
                <w:numId w:val="24"/>
              </w:numPr>
              <w:rPr>
                <w:rFonts w:ascii="Calibri" w:hAnsi="Calibri"/>
                <w:sz w:val="22"/>
                <w:szCs w:val="22"/>
              </w:rPr>
            </w:pPr>
            <w:r w:rsidRPr="008A1799">
              <w:rPr>
                <w:rFonts w:ascii="Calibri" w:hAnsi="Calibri"/>
                <w:sz w:val="22"/>
                <w:szCs w:val="22"/>
              </w:rPr>
              <w:t>Paigaldab katusele turvaelemendid ja/või tehniliste seadmed, lähtudes projektist, paigaldusjuhendist ja EVS asjakohastest standarditest.</w:t>
            </w:r>
          </w:p>
          <w:p w14:paraId="5E519147" w14:textId="77777777" w:rsidR="008A1799" w:rsidRPr="008A1799" w:rsidRDefault="008A1799" w:rsidP="008A1799">
            <w:pPr>
              <w:pStyle w:val="ListParagraph"/>
              <w:numPr>
                <w:ilvl w:val="0"/>
                <w:numId w:val="24"/>
              </w:numPr>
              <w:rPr>
                <w:rFonts w:ascii="Calibri" w:hAnsi="Calibri"/>
                <w:sz w:val="22"/>
                <w:szCs w:val="22"/>
              </w:rPr>
            </w:pPr>
            <w:r w:rsidRPr="008A1799">
              <w:rPr>
                <w:rFonts w:ascii="Calibri" w:hAnsi="Calibri"/>
                <w:sz w:val="22"/>
                <w:szCs w:val="22"/>
              </w:rPr>
              <w:t xml:space="preserve">Paigaldab profiilseid katusekatteplekke, lähtudes </w:t>
            </w:r>
            <w:proofErr w:type="spellStart"/>
            <w:r w:rsidRPr="008A1799">
              <w:rPr>
                <w:rFonts w:ascii="Calibri" w:hAnsi="Calibri"/>
                <w:sz w:val="22"/>
                <w:szCs w:val="22"/>
              </w:rPr>
              <w:t>lähtudes</w:t>
            </w:r>
            <w:proofErr w:type="spellEnd"/>
            <w:r w:rsidRPr="008A1799">
              <w:rPr>
                <w:rFonts w:ascii="Calibri" w:hAnsi="Calibri"/>
                <w:sz w:val="22"/>
                <w:szCs w:val="22"/>
              </w:rPr>
              <w:t xml:space="preserve"> katusekattematerjali paigaldusjuhendist ja asjakohastest EVS standarditest. </w:t>
            </w:r>
          </w:p>
          <w:p w14:paraId="112CB15F" w14:textId="7A3F3243" w:rsidR="003D7663" w:rsidRPr="002500A3" w:rsidRDefault="008A1799" w:rsidP="008A1799">
            <w:pPr>
              <w:pStyle w:val="ListParagraph"/>
              <w:numPr>
                <w:ilvl w:val="0"/>
                <w:numId w:val="24"/>
              </w:numPr>
              <w:rPr>
                <w:rFonts w:ascii="Calibri" w:hAnsi="Calibri"/>
                <w:sz w:val="22"/>
                <w:szCs w:val="22"/>
                <w:u w:val="single"/>
              </w:rPr>
            </w:pPr>
            <w:r w:rsidRPr="008A1799">
              <w:rPr>
                <w:rFonts w:ascii="Calibri" w:hAnsi="Calibri"/>
                <w:sz w:val="22"/>
                <w:szCs w:val="22"/>
              </w:rPr>
              <w:t>Paigaldab metallsindleid, lähtudes projektist/paigaldusjuhendist ja asjakohastest EVS standarditest.</w:t>
            </w:r>
          </w:p>
        </w:tc>
      </w:tr>
      <w:tr w:rsidR="003D7663" w14:paraId="519306C9" w14:textId="77777777" w:rsidTr="003D7663">
        <w:tc>
          <w:tcPr>
            <w:tcW w:w="8109" w:type="dxa"/>
          </w:tcPr>
          <w:p w14:paraId="4ED6B831" w14:textId="0CDCFFE4" w:rsidR="003D7663" w:rsidRPr="00610B6B" w:rsidRDefault="00A80D4C" w:rsidP="00610B6B">
            <w:pPr>
              <w:rPr>
                <w:rFonts w:ascii="Calibri" w:hAnsi="Calibri"/>
                <w:sz w:val="22"/>
                <w:szCs w:val="22"/>
                <w:u w:val="single"/>
              </w:rPr>
            </w:pPr>
            <w:r w:rsidRPr="00610B6B">
              <w:rPr>
                <w:rFonts w:ascii="Calibri" w:hAnsi="Calibri"/>
                <w:b/>
                <w:sz w:val="22"/>
                <w:szCs w:val="22"/>
              </w:rPr>
              <w:t>B.</w:t>
            </w:r>
            <w:r>
              <w:rPr>
                <w:rFonts w:ascii="Calibri" w:hAnsi="Calibri"/>
                <w:b/>
                <w:sz w:val="22"/>
                <w:szCs w:val="22"/>
              </w:rPr>
              <w:t>3</w:t>
            </w:r>
            <w:r w:rsidRPr="00610B6B">
              <w:rPr>
                <w:rFonts w:ascii="Calibri" w:hAnsi="Calibri"/>
                <w:b/>
                <w:sz w:val="22"/>
                <w:szCs w:val="22"/>
              </w:rPr>
              <w:t>.</w:t>
            </w:r>
            <w:r>
              <w:rPr>
                <w:rFonts w:ascii="Calibri" w:hAnsi="Calibri"/>
                <w:b/>
                <w:sz w:val="22"/>
                <w:szCs w:val="22"/>
              </w:rPr>
              <w:t>6</w:t>
            </w:r>
            <w:r w:rsidR="00EC057C">
              <w:rPr>
                <w:rFonts w:ascii="Calibri" w:hAnsi="Calibri"/>
                <w:b/>
                <w:sz w:val="22"/>
                <w:szCs w:val="22"/>
              </w:rPr>
              <w:t xml:space="preserve"> </w:t>
            </w:r>
            <w:r w:rsidR="008A1799" w:rsidRPr="008A1799">
              <w:rPr>
                <w:rFonts w:ascii="Calibri" w:hAnsi="Calibri"/>
                <w:b/>
                <w:sz w:val="22"/>
                <w:szCs w:val="22"/>
              </w:rPr>
              <w:t>Bituumenist, klaasplastist ja PVC-materjalist katusekattematerjalide paigaldamine</w:t>
            </w:r>
            <w:r w:rsidR="008A1799" w:rsidRPr="008A1799">
              <w:rPr>
                <w:rFonts w:ascii="Calibri" w:hAnsi="Calibri"/>
                <w:b/>
                <w:sz w:val="22"/>
                <w:szCs w:val="22"/>
              </w:rPr>
              <w:tab/>
            </w:r>
          </w:p>
        </w:tc>
        <w:tc>
          <w:tcPr>
            <w:tcW w:w="1213" w:type="dxa"/>
          </w:tcPr>
          <w:p w14:paraId="3BE4BF7E" w14:textId="7D524F8E" w:rsidR="003D7663" w:rsidRPr="00A80D4C" w:rsidRDefault="003D7663" w:rsidP="00610B6B">
            <w:pPr>
              <w:rPr>
                <w:rFonts w:ascii="Calibri" w:hAnsi="Calibri"/>
                <w:b/>
                <w:bCs/>
                <w:sz w:val="22"/>
                <w:szCs w:val="22"/>
              </w:rPr>
            </w:pPr>
            <w:r w:rsidRPr="00A80D4C">
              <w:rPr>
                <w:rFonts w:ascii="Calibri" w:hAnsi="Calibri"/>
                <w:b/>
                <w:bCs/>
                <w:sz w:val="22"/>
                <w:szCs w:val="22"/>
              </w:rPr>
              <w:t>EKR tase</w:t>
            </w:r>
            <w:r w:rsidR="00CF0B71">
              <w:rPr>
                <w:rFonts w:ascii="Calibri" w:hAnsi="Calibri"/>
                <w:b/>
                <w:bCs/>
                <w:sz w:val="22"/>
                <w:szCs w:val="22"/>
              </w:rPr>
              <w:t xml:space="preserve"> 4</w:t>
            </w:r>
          </w:p>
        </w:tc>
      </w:tr>
      <w:tr w:rsidR="003D7663" w14:paraId="6C9CF5E9" w14:textId="77777777" w:rsidTr="00610B6B">
        <w:tc>
          <w:tcPr>
            <w:tcW w:w="9322" w:type="dxa"/>
            <w:gridSpan w:val="2"/>
          </w:tcPr>
          <w:p w14:paraId="1B042FCD" w14:textId="7F0028ED" w:rsidR="00A80D4C" w:rsidRDefault="00A80D4C" w:rsidP="00A80D4C">
            <w:pPr>
              <w:rPr>
                <w:rFonts w:ascii="Calibri" w:hAnsi="Calibri"/>
                <w:sz w:val="22"/>
                <w:szCs w:val="22"/>
                <w:u w:val="single"/>
              </w:rPr>
            </w:pPr>
            <w:r w:rsidRPr="00610B6B">
              <w:rPr>
                <w:rFonts w:ascii="Calibri" w:hAnsi="Calibri"/>
                <w:sz w:val="22"/>
                <w:szCs w:val="22"/>
                <w:u w:val="single"/>
              </w:rPr>
              <w:t>Tegevusnäitajad</w:t>
            </w:r>
          </w:p>
          <w:p w14:paraId="5256009D" w14:textId="77777777" w:rsidR="008A1799" w:rsidRPr="008A1799" w:rsidRDefault="008A1799" w:rsidP="008A1799">
            <w:pPr>
              <w:pStyle w:val="ListParagraph"/>
              <w:numPr>
                <w:ilvl w:val="0"/>
                <w:numId w:val="25"/>
              </w:numPr>
              <w:rPr>
                <w:rFonts w:ascii="Calibri" w:hAnsi="Calibri"/>
                <w:sz w:val="22"/>
                <w:szCs w:val="22"/>
              </w:rPr>
            </w:pPr>
            <w:r w:rsidRPr="008A1799">
              <w:rPr>
                <w:rFonts w:ascii="Calibri" w:hAnsi="Calibri"/>
                <w:sz w:val="22"/>
                <w:szCs w:val="22"/>
              </w:rPr>
              <w:t>Paigaldab roovitise lähtudes katusekattematerjali paigaldusjuhendist.</w:t>
            </w:r>
          </w:p>
          <w:p w14:paraId="48626B84" w14:textId="77777777" w:rsidR="008A1799" w:rsidRPr="008A1799" w:rsidRDefault="008A1799" w:rsidP="008A1799">
            <w:pPr>
              <w:pStyle w:val="ListParagraph"/>
              <w:numPr>
                <w:ilvl w:val="0"/>
                <w:numId w:val="25"/>
              </w:numPr>
              <w:rPr>
                <w:rFonts w:ascii="Calibri" w:hAnsi="Calibri"/>
                <w:sz w:val="22"/>
                <w:szCs w:val="22"/>
              </w:rPr>
            </w:pPr>
            <w:r w:rsidRPr="008A1799">
              <w:rPr>
                <w:rFonts w:ascii="Calibri" w:hAnsi="Calibri"/>
                <w:sz w:val="22"/>
                <w:szCs w:val="22"/>
              </w:rPr>
              <w:t>Paigaldab katusele turvaelemendid ja/või tehniliste seadmed, lähtudes projektist, paigaldusjuhendist ja EVS asjakohastest standarditest.</w:t>
            </w:r>
          </w:p>
          <w:p w14:paraId="02C370B0" w14:textId="77777777" w:rsidR="008A1799" w:rsidRPr="008A1799" w:rsidRDefault="008A1799" w:rsidP="008A1799">
            <w:pPr>
              <w:pStyle w:val="ListParagraph"/>
              <w:numPr>
                <w:ilvl w:val="0"/>
                <w:numId w:val="25"/>
              </w:numPr>
              <w:rPr>
                <w:rFonts w:ascii="Calibri" w:hAnsi="Calibri"/>
                <w:sz w:val="22"/>
                <w:szCs w:val="22"/>
              </w:rPr>
            </w:pPr>
            <w:r w:rsidRPr="008A1799">
              <w:rPr>
                <w:rFonts w:ascii="Calibri" w:hAnsi="Calibri"/>
                <w:sz w:val="22"/>
                <w:szCs w:val="22"/>
              </w:rPr>
              <w:t xml:space="preserve">Paigaldab katusele PVC-st ja klaasplastist profiilplaate või kihtklaasist elemente, lähtudes katusekattematerjali paigaldusjuhendist ja asjakohastest EVS standarditest.  </w:t>
            </w:r>
          </w:p>
          <w:p w14:paraId="1EC6B93A" w14:textId="77777777" w:rsidR="008A1799" w:rsidRPr="008A1799" w:rsidRDefault="008A1799" w:rsidP="008A1799">
            <w:pPr>
              <w:pStyle w:val="ListParagraph"/>
              <w:numPr>
                <w:ilvl w:val="0"/>
                <w:numId w:val="25"/>
              </w:numPr>
              <w:rPr>
                <w:rFonts w:ascii="Calibri" w:hAnsi="Calibri"/>
                <w:sz w:val="22"/>
                <w:szCs w:val="22"/>
              </w:rPr>
            </w:pPr>
            <w:r w:rsidRPr="008A1799">
              <w:rPr>
                <w:rFonts w:ascii="Calibri" w:hAnsi="Calibri"/>
                <w:sz w:val="22"/>
                <w:szCs w:val="22"/>
              </w:rPr>
              <w:t xml:space="preserve">Paigaldab katusele bituumenlaineplaate, lähtudes tootjapoolsest katusekattematerjali paigaldusjuhendist ja asjakohastest EVS standarditest. </w:t>
            </w:r>
          </w:p>
          <w:p w14:paraId="48BC9CC5" w14:textId="77777777" w:rsidR="008A1799" w:rsidRPr="008A1799" w:rsidRDefault="008A1799" w:rsidP="008A1799">
            <w:pPr>
              <w:pStyle w:val="ListParagraph"/>
              <w:numPr>
                <w:ilvl w:val="0"/>
                <w:numId w:val="25"/>
              </w:numPr>
              <w:rPr>
                <w:rFonts w:ascii="Calibri" w:hAnsi="Calibri"/>
                <w:sz w:val="22"/>
                <w:szCs w:val="22"/>
              </w:rPr>
            </w:pPr>
            <w:r w:rsidRPr="008A1799">
              <w:rPr>
                <w:rFonts w:ascii="Calibri" w:hAnsi="Calibri"/>
                <w:sz w:val="22"/>
                <w:szCs w:val="22"/>
              </w:rPr>
              <w:t xml:space="preserve">Paigaldab bituumensindleid, lähtudes katusekattematerjali paigaldusjuhendist ja asjakohastest EVS standarditest. </w:t>
            </w:r>
          </w:p>
          <w:p w14:paraId="107827D6" w14:textId="06D712FA" w:rsidR="003D7663" w:rsidRPr="00610B6B" w:rsidRDefault="008A1799" w:rsidP="008A1799">
            <w:pPr>
              <w:numPr>
                <w:ilvl w:val="0"/>
                <w:numId w:val="25"/>
              </w:numPr>
              <w:rPr>
                <w:rFonts w:ascii="Calibri" w:hAnsi="Calibri"/>
                <w:sz w:val="22"/>
                <w:szCs w:val="22"/>
                <w:u w:val="single"/>
              </w:rPr>
            </w:pPr>
            <w:r w:rsidRPr="008A1799">
              <w:rPr>
                <w:rFonts w:ascii="Calibri" w:hAnsi="Calibri"/>
                <w:sz w:val="22"/>
                <w:szCs w:val="22"/>
              </w:rPr>
              <w:t>Paigaldab tuletöid mittevajavaid tehnoloogiaid kasutades bituumenist ja PVC-st rullmaterjale, lähtudes katusekattematerjali paigaldusjuhendist ja asjakohastest EVS standarditest.</w:t>
            </w:r>
          </w:p>
        </w:tc>
      </w:tr>
      <w:tr w:rsidR="003D7663" w14:paraId="5133F985" w14:textId="77777777" w:rsidTr="003D7663">
        <w:tc>
          <w:tcPr>
            <w:tcW w:w="8109" w:type="dxa"/>
          </w:tcPr>
          <w:p w14:paraId="47F76D0C" w14:textId="4DF33801" w:rsidR="003D7663" w:rsidRPr="00610B6B" w:rsidRDefault="00A80D4C" w:rsidP="00EC057C">
            <w:pPr>
              <w:tabs>
                <w:tab w:val="left" w:pos="720"/>
                <w:tab w:val="left" w:pos="1796"/>
              </w:tabs>
              <w:rPr>
                <w:rFonts w:ascii="Calibri" w:hAnsi="Calibri"/>
                <w:sz w:val="22"/>
                <w:szCs w:val="22"/>
                <w:u w:val="single"/>
              </w:rPr>
            </w:pPr>
            <w:r w:rsidRPr="00610B6B">
              <w:rPr>
                <w:rFonts w:ascii="Calibri" w:hAnsi="Calibri"/>
                <w:b/>
                <w:sz w:val="22"/>
                <w:szCs w:val="22"/>
              </w:rPr>
              <w:t>B.</w:t>
            </w:r>
            <w:r>
              <w:rPr>
                <w:rFonts w:ascii="Calibri" w:hAnsi="Calibri"/>
                <w:b/>
                <w:sz w:val="22"/>
                <w:szCs w:val="22"/>
              </w:rPr>
              <w:t>3</w:t>
            </w:r>
            <w:r w:rsidRPr="00610B6B">
              <w:rPr>
                <w:rFonts w:ascii="Calibri" w:hAnsi="Calibri"/>
                <w:b/>
                <w:sz w:val="22"/>
                <w:szCs w:val="22"/>
              </w:rPr>
              <w:t>.</w:t>
            </w:r>
            <w:r>
              <w:rPr>
                <w:rFonts w:ascii="Calibri" w:hAnsi="Calibri"/>
                <w:b/>
                <w:sz w:val="22"/>
                <w:szCs w:val="22"/>
              </w:rPr>
              <w:t>7</w:t>
            </w:r>
            <w:r w:rsidR="00EC057C">
              <w:rPr>
                <w:rFonts w:ascii="Calibri" w:hAnsi="Calibri"/>
                <w:b/>
                <w:sz w:val="22"/>
                <w:szCs w:val="22"/>
              </w:rPr>
              <w:t xml:space="preserve"> </w:t>
            </w:r>
            <w:r w:rsidR="008A1799" w:rsidRPr="008A1799">
              <w:rPr>
                <w:rFonts w:ascii="Calibri" w:hAnsi="Calibri"/>
                <w:b/>
                <w:sz w:val="22"/>
                <w:szCs w:val="22"/>
              </w:rPr>
              <w:t>Looduslike katusekattematerjalide paigaldamine</w:t>
            </w:r>
          </w:p>
        </w:tc>
        <w:tc>
          <w:tcPr>
            <w:tcW w:w="1213" w:type="dxa"/>
          </w:tcPr>
          <w:p w14:paraId="2634C345" w14:textId="28750532" w:rsidR="003D7663" w:rsidRPr="00A80D4C" w:rsidRDefault="00A80D4C" w:rsidP="00610B6B">
            <w:pPr>
              <w:rPr>
                <w:rFonts w:ascii="Calibri" w:hAnsi="Calibri"/>
                <w:b/>
                <w:bCs/>
                <w:sz w:val="22"/>
                <w:szCs w:val="22"/>
              </w:rPr>
            </w:pPr>
            <w:r w:rsidRPr="00A80D4C">
              <w:rPr>
                <w:rFonts w:ascii="Calibri" w:hAnsi="Calibri"/>
                <w:b/>
                <w:bCs/>
                <w:sz w:val="22"/>
                <w:szCs w:val="22"/>
              </w:rPr>
              <w:t>EKR tase</w:t>
            </w:r>
            <w:r w:rsidR="00CF0B71">
              <w:rPr>
                <w:rFonts w:ascii="Calibri" w:hAnsi="Calibri"/>
                <w:b/>
                <w:bCs/>
                <w:sz w:val="22"/>
                <w:szCs w:val="22"/>
              </w:rPr>
              <w:t xml:space="preserve"> 4</w:t>
            </w:r>
          </w:p>
        </w:tc>
      </w:tr>
      <w:tr w:rsidR="003D7663" w14:paraId="7D5A7C32" w14:textId="77777777" w:rsidTr="00610B6B">
        <w:tc>
          <w:tcPr>
            <w:tcW w:w="9322" w:type="dxa"/>
            <w:gridSpan w:val="2"/>
          </w:tcPr>
          <w:p w14:paraId="0AAA7955" w14:textId="0B135067" w:rsidR="00A80D4C" w:rsidRDefault="00A80D4C" w:rsidP="00A80D4C">
            <w:pPr>
              <w:rPr>
                <w:rFonts w:ascii="Calibri" w:hAnsi="Calibri"/>
                <w:sz w:val="22"/>
                <w:szCs w:val="22"/>
                <w:u w:val="single"/>
              </w:rPr>
            </w:pPr>
            <w:r w:rsidRPr="00610B6B">
              <w:rPr>
                <w:rFonts w:ascii="Calibri" w:hAnsi="Calibri"/>
                <w:sz w:val="22"/>
                <w:szCs w:val="22"/>
                <w:u w:val="single"/>
              </w:rPr>
              <w:t>Tegevusnäitajad</w:t>
            </w:r>
          </w:p>
          <w:p w14:paraId="71955D1B" w14:textId="77777777" w:rsidR="008A1799" w:rsidRPr="008A1799" w:rsidRDefault="008A1799" w:rsidP="008A1799">
            <w:pPr>
              <w:pStyle w:val="ListParagraph"/>
              <w:numPr>
                <w:ilvl w:val="0"/>
                <w:numId w:val="26"/>
              </w:numPr>
              <w:rPr>
                <w:rFonts w:ascii="Calibri" w:hAnsi="Calibri"/>
                <w:sz w:val="22"/>
                <w:szCs w:val="22"/>
              </w:rPr>
            </w:pPr>
            <w:r w:rsidRPr="008A1799">
              <w:rPr>
                <w:rFonts w:ascii="Calibri" w:hAnsi="Calibri"/>
                <w:sz w:val="22"/>
                <w:szCs w:val="22"/>
              </w:rPr>
              <w:t>Paigaldab roovitise lähtuvalt katusekattematerjali paigaldusjuhendist.</w:t>
            </w:r>
          </w:p>
          <w:p w14:paraId="0A21D47D" w14:textId="77777777" w:rsidR="008A1799" w:rsidRPr="008A1799" w:rsidRDefault="008A1799" w:rsidP="008A1799">
            <w:pPr>
              <w:pStyle w:val="ListParagraph"/>
              <w:numPr>
                <w:ilvl w:val="0"/>
                <w:numId w:val="26"/>
              </w:numPr>
              <w:rPr>
                <w:rFonts w:ascii="Calibri" w:hAnsi="Calibri"/>
                <w:sz w:val="22"/>
                <w:szCs w:val="22"/>
              </w:rPr>
            </w:pPr>
            <w:r w:rsidRPr="008A1799">
              <w:rPr>
                <w:rFonts w:ascii="Calibri" w:hAnsi="Calibri"/>
                <w:sz w:val="22"/>
                <w:szCs w:val="22"/>
              </w:rPr>
              <w:t>Paigaldab katusele turvaelemendid ja/või tehniliste seadmed lähtudes projektist, paigaldusjuhendist ja EVS asjakohastest standarditest.</w:t>
            </w:r>
          </w:p>
          <w:p w14:paraId="3ACD9F06" w14:textId="4EE186AB" w:rsidR="003D7663" w:rsidRPr="00610B6B" w:rsidRDefault="008A1799" w:rsidP="008A1799">
            <w:pPr>
              <w:pStyle w:val="ListParagraph"/>
              <w:numPr>
                <w:ilvl w:val="0"/>
                <w:numId w:val="26"/>
              </w:numPr>
              <w:rPr>
                <w:rFonts w:ascii="Calibri" w:hAnsi="Calibri"/>
                <w:sz w:val="22"/>
                <w:szCs w:val="22"/>
                <w:u w:val="single"/>
              </w:rPr>
            </w:pPr>
            <w:r w:rsidRPr="008A1799">
              <w:rPr>
                <w:rFonts w:ascii="Calibri" w:hAnsi="Calibri"/>
                <w:sz w:val="22"/>
                <w:szCs w:val="22"/>
              </w:rPr>
              <w:t>Paigaldab katusele puidust katusekatteid (kimmid, sindlid, laastud, lauad), lähtudes traditsioonilistest tehnoloogiatest.</w:t>
            </w:r>
          </w:p>
        </w:tc>
      </w:tr>
      <w:tr w:rsidR="00EC57C6" w14:paraId="095EDD38" w14:textId="77777777" w:rsidTr="00EC57C6">
        <w:tc>
          <w:tcPr>
            <w:tcW w:w="8109" w:type="dxa"/>
          </w:tcPr>
          <w:p w14:paraId="21E16CEB" w14:textId="1FE4AC91" w:rsidR="00EC57C6" w:rsidRPr="003D481B" w:rsidRDefault="003D481B" w:rsidP="00A80D4C">
            <w:pPr>
              <w:rPr>
                <w:rFonts w:ascii="Calibri" w:hAnsi="Calibri"/>
                <w:b/>
                <w:bCs/>
                <w:sz w:val="22"/>
                <w:szCs w:val="22"/>
              </w:rPr>
            </w:pPr>
            <w:r w:rsidRPr="003D481B">
              <w:rPr>
                <w:rFonts w:ascii="Calibri" w:hAnsi="Calibri"/>
                <w:b/>
                <w:bCs/>
                <w:sz w:val="22"/>
                <w:szCs w:val="22"/>
              </w:rPr>
              <w:t>B.3.8</w:t>
            </w:r>
            <w:r w:rsidR="00EC057C">
              <w:rPr>
                <w:rFonts w:ascii="Calibri" w:hAnsi="Calibri"/>
                <w:b/>
                <w:bCs/>
                <w:sz w:val="22"/>
                <w:szCs w:val="22"/>
              </w:rPr>
              <w:t xml:space="preserve"> </w:t>
            </w:r>
            <w:proofErr w:type="spellStart"/>
            <w:r w:rsidR="008A1799" w:rsidRPr="008A1799">
              <w:rPr>
                <w:rFonts w:ascii="Calibri" w:hAnsi="Calibri"/>
                <w:b/>
                <w:bCs/>
                <w:sz w:val="22"/>
                <w:szCs w:val="22"/>
              </w:rPr>
              <w:t>Ripprennidega</w:t>
            </w:r>
            <w:proofErr w:type="spellEnd"/>
            <w:r w:rsidR="008A1799" w:rsidRPr="008A1799">
              <w:rPr>
                <w:rFonts w:ascii="Calibri" w:hAnsi="Calibri"/>
                <w:b/>
                <w:bCs/>
                <w:sz w:val="22"/>
                <w:szCs w:val="22"/>
              </w:rPr>
              <w:t xml:space="preserve"> vihmaveesüsteemide paigaldamine</w:t>
            </w:r>
          </w:p>
        </w:tc>
        <w:tc>
          <w:tcPr>
            <w:tcW w:w="1213" w:type="dxa"/>
          </w:tcPr>
          <w:p w14:paraId="7047B104" w14:textId="4DE57671" w:rsidR="00EC57C6" w:rsidRPr="00610B6B" w:rsidRDefault="00EC57C6" w:rsidP="00A80D4C">
            <w:pPr>
              <w:rPr>
                <w:rFonts w:ascii="Calibri" w:hAnsi="Calibri"/>
                <w:sz w:val="22"/>
                <w:szCs w:val="22"/>
                <w:u w:val="single"/>
              </w:rPr>
            </w:pPr>
            <w:r w:rsidRPr="00A80D4C">
              <w:rPr>
                <w:rFonts w:ascii="Calibri" w:hAnsi="Calibri"/>
                <w:b/>
                <w:bCs/>
                <w:sz w:val="22"/>
                <w:szCs w:val="22"/>
              </w:rPr>
              <w:t>EKR tase</w:t>
            </w:r>
            <w:r>
              <w:rPr>
                <w:rFonts w:ascii="Calibri" w:hAnsi="Calibri"/>
                <w:b/>
                <w:bCs/>
                <w:sz w:val="22"/>
                <w:szCs w:val="22"/>
              </w:rPr>
              <w:t xml:space="preserve"> 4</w:t>
            </w:r>
          </w:p>
        </w:tc>
      </w:tr>
      <w:tr w:rsidR="00EC57C6" w14:paraId="7469ED38" w14:textId="77777777" w:rsidTr="00610B6B">
        <w:tc>
          <w:tcPr>
            <w:tcW w:w="9322" w:type="dxa"/>
            <w:gridSpan w:val="2"/>
          </w:tcPr>
          <w:p w14:paraId="5EF74B91" w14:textId="0F98F14A" w:rsidR="00EC57C6" w:rsidRDefault="007B15AC" w:rsidP="00A80D4C">
            <w:pPr>
              <w:rPr>
                <w:rFonts w:ascii="Calibri" w:hAnsi="Calibri"/>
                <w:sz w:val="22"/>
                <w:szCs w:val="22"/>
                <w:u w:val="single"/>
              </w:rPr>
            </w:pPr>
            <w:r>
              <w:rPr>
                <w:rFonts w:ascii="Calibri" w:hAnsi="Calibri"/>
                <w:sz w:val="22"/>
                <w:szCs w:val="22"/>
                <w:u w:val="single"/>
              </w:rPr>
              <w:t>Tegevusnäitajad</w:t>
            </w:r>
          </w:p>
          <w:p w14:paraId="4F5F0721" w14:textId="77777777" w:rsidR="008A1799" w:rsidRPr="008A1799" w:rsidRDefault="008A1799" w:rsidP="008A1799">
            <w:pPr>
              <w:pStyle w:val="ListParagraph"/>
              <w:numPr>
                <w:ilvl w:val="0"/>
                <w:numId w:val="28"/>
              </w:numPr>
              <w:rPr>
                <w:rFonts w:ascii="Calibri" w:hAnsi="Calibri"/>
                <w:sz w:val="22"/>
                <w:szCs w:val="22"/>
              </w:rPr>
            </w:pPr>
            <w:r w:rsidRPr="008A1799">
              <w:rPr>
                <w:rFonts w:ascii="Calibri" w:hAnsi="Calibri"/>
                <w:sz w:val="22"/>
                <w:szCs w:val="22"/>
              </w:rPr>
              <w:t xml:space="preserve">Määrab vajaliku vihmaveesüsteemi detailide koguse, arvestades katuse kaldeid ja seina tüüpi. </w:t>
            </w:r>
          </w:p>
          <w:p w14:paraId="0BA15C86" w14:textId="253B6DD2" w:rsidR="008A1799" w:rsidRPr="008A1799" w:rsidRDefault="008A1799" w:rsidP="008A1799">
            <w:pPr>
              <w:pStyle w:val="ListParagraph"/>
              <w:numPr>
                <w:ilvl w:val="0"/>
                <w:numId w:val="28"/>
              </w:numPr>
              <w:rPr>
                <w:rFonts w:ascii="Calibri" w:hAnsi="Calibri"/>
                <w:sz w:val="22"/>
                <w:szCs w:val="22"/>
              </w:rPr>
            </w:pPr>
            <w:r w:rsidRPr="008A1799">
              <w:rPr>
                <w:rFonts w:ascii="Calibri" w:hAnsi="Calibri"/>
                <w:sz w:val="22"/>
                <w:szCs w:val="22"/>
              </w:rPr>
              <w:t>Märgib vihmaveesüsteemi paigaldamiseks vajalikud mõõdud</w:t>
            </w:r>
            <w:r>
              <w:rPr>
                <w:rFonts w:ascii="Calibri" w:hAnsi="Calibri"/>
                <w:sz w:val="22"/>
                <w:szCs w:val="22"/>
              </w:rPr>
              <w:t>.</w:t>
            </w:r>
          </w:p>
          <w:p w14:paraId="5A54706D" w14:textId="48674ADC" w:rsidR="007B15AC" w:rsidRPr="007B15AC" w:rsidRDefault="008A1799" w:rsidP="008A1799">
            <w:pPr>
              <w:pStyle w:val="ListParagraph"/>
              <w:numPr>
                <w:ilvl w:val="0"/>
                <w:numId w:val="28"/>
              </w:numPr>
              <w:rPr>
                <w:rFonts w:ascii="Calibri" w:hAnsi="Calibri"/>
                <w:sz w:val="22"/>
                <w:szCs w:val="22"/>
              </w:rPr>
            </w:pPr>
            <w:r w:rsidRPr="008A1799">
              <w:rPr>
                <w:rFonts w:ascii="Calibri" w:hAnsi="Calibri"/>
                <w:sz w:val="22"/>
                <w:szCs w:val="22"/>
              </w:rPr>
              <w:t>Paigaldab vihmaveesüsteemi lähtudes paigaldusjuhendist ja EVS asjakohastest standarditest.</w:t>
            </w:r>
          </w:p>
        </w:tc>
      </w:tr>
      <w:tr w:rsidR="00A06232" w14:paraId="0ED4B9B8" w14:textId="77777777" w:rsidTr="00A06232">
        <w:tc>
          <w:tcPr>
            <w:tcW w:w="8109" w:type="dxa"/>
          </w:tcPr>
          <w:p w14:paraId="73F70180" w14:textId="762AD6C6" w:rsidR="00A06232" w:rsidRPr="00A06232" w:rsidRDefault="00A06232" w:rsidP="00A80D4C">
            <w:pPr>
              <w:rPr>
                <w:rFonts w:ascii="Calibri" w:hAnsi="Calibri"/>
                <w:b/>
                <w:bCs/>
                <w:sz w:val="22"/>
                <w:szCs w:val="22"/>
              </w:rPr>
            </w:pPr>
            <w:r w:rsidRPr="00A06232">
              <w:rPr>
                <w:rFonts w:ascii="Calibri" w:hAnsi="Calibri"/>
                <w:b/>
                <w:bCs/>
                <w:sz w:val="22"/>
                <w:szCs w:val="22"/>
              </w:rPr>
              <w:t>B.3.</w:t>
            </w:r>
            <w:r w:rsidR="00070B71">
              <w:rPr>
                <w:rFonts w:ascii="Calibri" w:hAnsi="Calibri"/>
                <w:b/>
                <w:bCs/>
                <w:sz w:val="22"/>
                <w:szCs w:val="22"/>
              </w:rPr>
              <w:t>9</w:t>
            </w:r>
            <w:r>
              <w:rPr>
                <w:rFonts w:ascii="Calibri" w:hAnsi="Calibri"/>
                <w:b/>
                <w:bCs/>
                <w:sz w:val="22"/>
                <w:szCs w:val="22"/>
              </w:rPr>
              <w:t xml:space="preserve"> </w:t>
            </w:r>
            <w:r w:rsidR="002500A3" w:rsidRPr="002500A3">
              <w:rPr>
                <w:rFonts w:ascii="Calibri" w:hAnsi="Calibri"/>
                <w:b/>
                <w:bCs/>
                <w:sz w:val="22"/>
                <w:szCs w:val="22"/>
              </w:rPr>
              <w:t xml:space="preserve">Madalama </w:t>
            </w:r>
            <w:r w:rsidR="008A1799">
              <w:rPr>
                <w:rFonts w:ascii="Calibri" w:hAnsi="Calibri"/>
                <w:b/>
                <w:bCs/>
                <w:sz w:val="22"/>
                <w:szCs w:val="22"/>
              </w:rPr>
              <w:t>kvalifikatsiooniga</w:t>
            </w:r>
            <w:r w:rsidR="002500A3" w:rsidRPr="002500A3">
              <w:rPr>
                <w:rFonts w:ascii="Calibri" w:hAnsi="Calibri"/>
                <w:b/>
                <w:bCs/>
                <w:sz w:val="22"/>
                <w:szCs w:val="22"/>
              </w:rPr>
              <w:t xml:space="preserve"> </w:t>
            </w:r>
            <w:proofErr w:type="spellStart"/>
            <w:r w:rsidR="008A1799">
              <w:rPr>
                <w:rFonts w:ascii="Calibri" w:hAnsi="Calibri"/>
                <w:b/>
                <w:bCs/>
                <w:sz w:val="22"/>
                <w:szCs w:val="22"/>
              </w:rPr>
              <w:t>kaldkatuseehitaja</w:t>
            </w:r>
            <w:proofErr w:type="spellEnd"/>
            <w:r w:rsidR="002500A3" w:rsidRPr="002500A3">
              <w:rPr>
                <w:rFonts w:ascii="Calibri" w:hAnsi="Calibri"/>
                <w:b/>
                <w:bCs/>
                <w:sz w:val="22"/>
                <w:szCs w:val="22"/>
              </w:rPr>
              <w:t xml:space="preserve"> nõustamine ja juhendamine</w:t>
            </w:r>
          </w:p>
        </w:tc>
        <w:tc>
          <w:tcPr>
            <w:tcW w:w="1213" w:type="dxa"/>
          </w:tcPr>
          <w:p w14:paraId="49A30A73" w14:textId="5A327B9C" w:rsidR="00A06232" w:rsidRPr="00610B6B" w:rsidRDefault="00A06232" w:rsidP="00A80D4C">
            <w:pPr>
              <w:rPr>
                <w:rFonts w:ascii="Calibri" w:hAnsi="Calibri"/>
                <w:sz w:val="22"/>
                <w:szCs w:val="22"/>
                <w:u w:val="single"/>
              </w:rPr>
            </w:pPr>
            <w:r w:rsidRPr="00A80D4C">
              <w:rPr>
                <w:rFonts w:ascii="Calibri" w:hAnsi="Calibri"/>
                <w:b/>
                <w:bCs/>
                <w:sz w:val="22"/>
                <w:szCs w:val="22"/>
              </w:rPr>
              <w:t>EKR tase</w:t>
            </w:r>
            <w:r w:rsidR="00CF0B71">
              <w:rPr>
                <w:rFonts w:ascii="Calibri" w:hAnsi="Calibri"/>
                <w:b/>
                <w:bCs/>
                <w:sz w:val="22"/>
                <w:szCs w:val="22"/>
              </w:rPr>
              <w:t xml:space="preserve"> 4</w:t>
            </w:r>
          </w:p>
        </w:tc>
      </w:tr>
      <w:tr w:rsidR="00A06232" w14:paraId="6B5B075C" w14:textId="77777777" w:rsidTr="00610B6B">
        <w:tc>
          <w:tcPr>
            <w:tcW w:w="9322" w:type="dxa"/>
            <w:gridSpan w:val="2"/>
          </w:tcPr>
          <w:p w14:paraId="7D685C26" w14:textId="0F495374" w:rsidR="00A06232" w:rsidRDefault="000B7680" w:rsidP="00A80D4C">
            <w:pPr>
              <w:rPr>
                <w:rFonts w:ascii="Calibri" w:hAnsi="Calibri"/>
                <w:sz w:val="22"/>
                <w:szCs w:val="22"/>
                <w:u w:val="single"/>
              </w:rPr>
            </w:pPr>
            <w:r>
              <w:rPr>
                <w:rFonts w:ascii="Calibri" w:hAnsi="Calibri"/>
                <w:sz w:val="22"/>
                <w:szCs w:val="22"/>
                <w:u w:val="single"/>
              </w:rPr>
              <w:t>Tegevusnäitajad</w:t>
            </w:r>
          </w:p>
          <w:p w14:paraId="2BEE3486" w14:textId="4B7BBE9C" w:rsidR="000B7680" w:rsidRPr="000B7680" w:rsidRDefault="000B7680" w:rsidP="000B7680">
            <w:pPr>
              <w:pStyle w:val="ListParagraph"/>
              <w:numPr>
                <w:ilvl w:val="0"/>
                <w:numId w:val="27"/>
              </w:numPr>
              <w:rPr>
                <w:rFonts w:ascii="Calibri" w:hAnsi="Calibri"/>
                <w:sz w:val="22"/>
                <w:szCs w:val="22"/>
              </w:rPr>
            </w:pPr>
            <w:r w:rsidRPr="000B7680">
              <w:rPr>
                <w:rFonts w:ascii="Calibri" w:hAnsi="Calibri"/>
                <w:sz w:val="22"/>
                <w:szCs w:val="22"/>
              </w:rPr>
              <w:lastRenderedPageBreak/>
              <w:t>Juhendab madalama kvalifikatsiooniga kolleege, pakub tuge tekkinud probleemide ja küsimuste lahendamisel; aitab tõsta juhendatava töö kvaliteeti, õpetades vajalikke ja kasulikke töövõtteid</w:t>
            </w:r>
            <w:r>
              <w:rPr>
                <w:rFonts w:ascii="Calibri" w:hAnsi="Calibri"/>
                <w:sz w:val="22"/>
                <w:szCs w:val="22"/>
              </w:rPr>
              <w:t>.</w:t>
            </w:r>
          </w:p>
          <w:p w14:paraId="6C61CF85" w14:textId="25141A7F" w:rsidR="000B7680" w:rsidRPr="000B7680" w:rsidRDefault="000B7680" w:rsidP="000B7680">
            <w:pPr>
              <w:pStyle w:val="ListParagraph"/>
              <w:numPr>
                <w:ilvl w:val="0"/>
                <w:numId w:val="27"/>
              </w:numPr>
              <w:rPr>
                <w:rFonts w:ascii="Calibri" w:hAnsi="Calibri"/>
                <w:sz w:val="22"/>
                <w:szCs w:val="22"/>
              </w:rPr>
            </w:pPr>
            <w:r w:rsidRPr="000B7680">
              <w:rPr>
                <w:rFonts w:ascii="Calibri" w:hAnsi="Calibri"/>
                <w:sz w:val="22"/>
                <w:szCs w:val="22"/>
              </w:rPr>
              <w:t>Jälgib juhendatava töö kvaliteeti ja kehtestatud nõuetest kinnipidamist</w:t>
            </w:r>
            <w:r>
              <w:rPr>
                <w:rFonts w:ascii="Calibri" w:hAnsi="Calibri"/>
                <w:sz w:val="22"/>
                <w:szCs w:val="22"/>
              </w:rPr>
              <w:t>.</w:t>
            </w:r>
          </w:p>
          <w:p w14:paraId="2AFDF2DE" w14:textId="54D9E23E" w:rsidR="000B7680" w:rsidRPr="000B7680" w:rsidRDefault="000B7680" w:rsidP="000B7680">
            <w:pPr>
              <w:pStyle w:val="ListParagraph"/>
              <w:numPr>
                <w:ilvl w:val="0"/>
                <w:numId w:val="27"/>
              </w:numPr>
              <w:rPr>
                <w:rFonts w:ascii="Calibri" w:hAnsi="Calibri"/>
                <w:sz w:val="22"/>
                <w:szCs w:val="22"/>
              </w:rPr>
            </w:pPr>
            <w:r w:rsidRPr="000B7680">
              <w:rPr>
                <w:rFonts w:ascii="Calibri" w:hAnsi="Calibri"/>
                <w:sz w:val="22"/>
                <w:szCs w:val="22"/>
              </w:rPr>
              <w:t>Annab juhendatavale selgesõnaliselt ja õigeaegselt tagasisidet tema tegevuse kohta.</w:t>
            </w:r>
          </w:p>
        </w:tc>
      </w:tr>
      <w:tr w:rsidR="00FC3E8C" w14:paraId="588A5106" w14:textId="77777777" w:rsidTr="00610B6B">
        <w:tc>
          <w:tcPr>
            <w:tcW w:w="9322" w:type="dxa"/>
            <w:gridSpan w:val="2"/>
          </w:tcPr>
          <w:p w14:paraId="28CCEC19" w14:textId="4D533A21" w:rsidR="00FC3E8C" w:rsidRPr="00610B6B" w:rsidRDefault="00FC3E8C" w:rsidP="00A80D4C">
            <w:pPr>
              <w:rPr>
                <w:rFonts w:ascii="Calibri" w:hAnsi="Calibri"/>
                <w:sz w:val="22"/>
                <w:szCs w:val="22"/>
                <w:u w:val="single"/>
              </w:rPr>
            </w:pPr>
            <w:r w:rsidRPr="009C1D5A">
              <w:rPr>
                <w:rFonts w:ascii="Calibri" w:hAnsi="Calibri"/>
                <w:bCs/>
                <w:color w:val="FF0000"/>
                <w:sz w:val="22"/>
                <w:szCs w:val="22"/>
              </w:rPr>
              <w:lastRenderedPageBreak/>
              <w:t>Ettepanekud</w:t>
            </w:r>
          </w:p>
        </w:tc>
      </w:tr>
    </w:tbl>
    <w:p w14:paraId="0C3A09B0" w14:textId="77777777" w:rsidR="0055734D" w:rsidRDefault="0055734D" w:rsidP="0055734D">
      <w:pPr>
        <w:rPr>
          <w:rFonts w:ascii="Calibri" w:hAnsi="Calibri"/>
          <w:b/>
          <w:color w:val="0070C0"/>
          <w:sz w:val="22"/>
          <w:szCs w:val="22"/>
        </w:rPr>
      </w:pPr>
    </w:p>
    <w:p w14:paraId="29C7C987" w14:textId="6FBDAEC0" w:rsidR="0055734D" w:rsidRDefault="00F602FB" w:rsidP="0055734D">
      <w:pPr>
        <w:jc w:val="center"/>
        <w:rPr>
          <w:rFonts w:ascii="Calibri" w:hAnsi="Calibri"/>
          <w:b/>
          <w:color w:val="FF0000"/>
          <w:sz w:val="28"/>
          <w:szCs w:val="28"/>
        </w:rPr>
      </w:pPr>
      <w:proofErr w:type="spellStart"/>
      <w:r>
        <w:rPr>
          <w:rFonts w:ascii="Calibri" w:hAnsi="Calibri"/>
          <w:b/>
          <w:color w:val="FF0000"/>
          <w:sz w:val="28"/>
          <w:szCs w:val="28"/>
        </w:rPr>
        <w:t>C</w:t>
      </w:r>
      <w:r w:rsidR="0055734D">
        <w:rPr>
          <w:rFonts w:ascii="Calibri" w:hAnsi="Calibri"/>
          <w:b/>
          <w:color w:val="FF0000"/>
          <w:sz w:val="28"/>
          <w:szCs w:val="28"/>
        </w:rPr>
        <w:t>-osa</w:t>
      </w:r>
      <w:proofErr w:type="spellEnd"/>
    </w:p>
    <w:p w14:paraId="708B12C3" w14:textId="77777777" w:rsidR="001C21B6" w:rsidRDefault="0055734D" w:rsidP="0055734D">
      <w:pPr>
        <w:jc w:val="center"/>
        <w:rPr>
          <w:rFonts w:ascii="Calibri" w:hAnsi="Calibri"/>
          <w:b/>
          <w:sz w:val="22"/>
          <w:szCs w:val="22"/>
        </w:rPr>
      </w:pPr>
      <w:r w:rsidRPr="00281521">
        <w:rPr>
          <w:rFonts w:ascii="Calibri" w:hAnsi="Calibri"/>
          <w:b/>
          <w:color w:val="FF0000"/>
          <w:sz w:val="28"/>
          <w:szCs w:val="28"/>
        </w:rPr>
        <w:t>ÜLDTEAVE JA LISAD</w:t>
      </w:r>
    </w:p>
    <w:tbl>
      <w:tblPr>
        <w:tblpPr w:leftFromText="180" w:rightFromText="180" w:vertAnchor="text" w:horzAnchor="margin" w:tblpX="-58" w:tblpY="196"/>
        <w:tblW w:w="9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751"/>
        <w:gridCol w:w="142"/>
        <w:gridCol w:w="4610"/>
      </w:tblGrid>
      <w:tr w:rsidR="001E29DD" w14:paraId="32A46DC8" w14:textId="77777777" w:rsidTr="00520BDC">
        <w:tc>
          <w:tcPr>
            <w:tcW w:w="9503" w:type="dxa"/>
            <w:gridSpan w:val="3"/>
            <w:shd w:val="clear" w:color="auto" w:fill="EAEAEA"/>
          </w:tcPr>
          <w:p w14:paraId="225BB110" w14:textId="77777777" w:rsidR="001E29DD" w:rsidRPr="00331584" w:rsidRDefault="0039030A" w:rsidP="00520BDC">
            <w:pPr>
              <w:rPr>
                <w:rFonts w:ascii="Calibri" w:hAnsi="Calibri"/>
                <w:b/>
                <w:sz w:val="22"/>
                <w:szCs w:val="22"/>
              </w:rPr>
            </w:pPr>
            <w:r>
              <w:rPr>
                <w:rFonts w:ascii="Calibri" w:hAnsi="Calibri"/>
                <w:b/>
                <w:sz w:val="22"/>
                <w:szCs w:val="22"/>
              </w:rPr>
              <w:t xml:space="preserve">C.1  </w:t>
            </w:r>
            <w:r w:rsidRPr="00331584">
              <w:rPr>
                <w:rFonts w:ascii="Calibri" w:hAnsi="Calibri"/>
                <w:b/>
                <w:sz w:val="22"/>
                <w:szCs w:val="22"/>
              </w:rPr>
              <w:t xml:space="preserve">Teave </w:t>
            </w:r>
            <w:r>
              <w:rPr>
                <w:rFonts w:ascii="Calibri" w:hAnsi="Calibri"/>
                <w:b/>
                <w:sz w:val="22"/>
                <w:szCs w:val="22"/>
              </w:rPr>
              <w:t>kutsestandardi koostamise</w:t>
            </w:r>
            <w:r w:rsidRPr="0035374A">
              <w:rPr>
                <w:rFonts w:ascii="Calibri" w:hAnsi="Calibri"/>
                <w:b/>
                <w:sz w:val="22"/>
                <w:szCs w:val="22"/>
              </w:rPr>
              <w:t xml:space="preserve"> ja kinnitamise kohta ning viide ametite klassifikaatorile</w:t>
            </w:r>
          </w:p>
        </w:tc>
      </w:tr>
      <w:tr w:rsidR="001E29DD" w14:paraId="541A5F52" w14:textId="77777777" w:rsidTr="00520BDC">
        <w:tc>
          <w:tcPr>
            <w:tcW w:w="4893" w:type="dxa"/>
            <w:gridSpan w:val="2"/>
          </w:tcPr>
          <w:p w14:paraId="6914699F" w14:textId="77777777" w:rsidR="002319E5" w:rsidRPr="00896F90" w:rsidRDefault="00896F90" w:rsidP="000E05DD">
            <w:pPr>
              <w:pStyle w:val="ListParagraph"/>
              <w:numPr>
                <w:ilvl w:val="0"/>
                <w:numId w:val="2"/>
              </w:numPr>
              <w:ind w:left="289" w:hanging="289"/>
              <w:rPr>
                <w:rFonts w:ascii="Calibri" w:hAnsi="Calibri"/>
                <w:sz w:val="22"/>
                <w:szCs w:val="22"/>
              </w:rPr>
            </w:pPr>
            <w:r w:rsidRPr="00896F90">
              <w:rPr>
                <w:rFonts w:ascii="Calibri" w:hAnsi="Calibri"/>
                <w:sz w:val="22"/>
                <w:szCs w:val="22"/>
              </w:rPr>
              <w:t>Kutsestandardi</w:t>
            </w:r>
            <w:r w:rsidR="001E29DD" w:rsidRPr="00896F90">
              <w:rPr>
                <w:rFonts w:ascii="Calibri" w:hAnsi="Calibri"/>
                <w:sz w:val="22"/>
                <w:szCs w:val="22"/>
              </w:rPr>
              <w:t xml:space="preserve"> tähis kutseregistris</w:t>
            </w:r>
            <w:r w:rsidR="008231CE" w:rsidRPr="00896F90">
              <w:rPr>
                <w:rFonts w:ascii="Calibri" w:hAnsi="Calibri"/>
                <w:sz w:val="22"/>
                <w:szCs w:val="22"/>
              </w:rPr>
              <w:t xml:space="preserve"> </w:t>
            </w:r>
            <w:r w:rsidR="00F84024">
              <w:rPr>
                <w:rFonts w:ascii="Calibri" w:hAnsi="Calibri"/>
                <w:sz w:val="22"/>
                <w:szCs w:val="22"/>
              </w:rPr>
              <w:t xml:space="preserve"> </w:t>
            </w:r>
          </w:p>
        </w:tc>
        <w:tc>
          <w:tcPr>
            <w:tcW w:w="4610" w:type="dxa"/>
          </w:tcPr>
          <w:p w14:paraId="4F24DC0B" w14:textId="77777777" w:rsidR="001E29DD" w:rsidRPr="00626B01" w:rsidRDefault="009B60B2" w:rsidP="006809CE">
            <w:pPr>
              <w:ind w:left="74"/>
              <w:rPr>
                <w:rFonts w:ascii="Calibri" w:hAnsi="Calibri"/>
                <w:color w:val="FF0000"/>
                <w:sz w:val="22"/>
                <w:szCs w:val="22"/>
              </w:rPr>
            </w:pPr>
            <w:r>
              <w:rPr>
                <w:rFonts w:ascii="Calibri" w:hAnsi="Calibri"/>
                <w:color w:val="FF0000"/>
                <w:sz w:val="22"/>
                <w:szCs w:val="22"/>
              </w:rPr>
              <w:t>Täidab kutseregistri töötaja</w:t>
            </w:r>
          </w:p>
        </w:tc>
      </w:tr>
      <w:tr w:rsidR="001E29DD" w14:paraId="618A34EB" w14:textId="77777777" w:rsidTr="00520BDC">
        <w:tc>
          <w:tcPr>
            <w:tcW w:w="4893" w:type="dxa"/>
            <w:gridSpan w:val="2"/>
          </w:tcPr>
          <w:p w14:paraId="12C7B804" w14:textId="21D59626" w:rsidR="001E29DD" w:rsidRPr="00B22AEF" w:rsidRDefault="00FD46DE" w:rsidP="005160D1">
            <w:pPr>
              <w:pStyle w:val="ListParagraph"/>
              <w:numPr>
                <w:ilvl w:val="0"/>
                <w:numId w:val="2"/>
              </w:numPr>
              <w:ind w:left="289" w:hanging="289"/>
              <w:rPr>
                <w:rFonts w:ascii="Calibri" w:hAnsi="Calibri"/>
                <w:sz w:val="22"/>
                <w:szCs w:val="22"/>
              </w:rPr>
            </w:pPr>
            <w:r w:rsidRPr="00B22AEF">
              <w:rPr>
                <w:rFonts w:ascii="Calibri" w:hAnsi="Calibri"/>
                <w:sz w:val="22"/>
                <w:szCs w:val="22"/>
              </w:rPr>
              <w:t>Kutsestandardi</w:t>
            </w:r>
            <w:r w:rsidR="001E29DD" w:rsidRPr="00B22AEF">
              <w:rPr>
                <w:rFonts w:ascii="Calibri" w:hAnsi="Calibri"/>
                <w:sz w:val="22"/>
                <w:szCs w:val="22"/>
              </w:rPr>
              <w:t xml:space="preserve"> koostajad</w:t>
            </w:r>
            <w:r w:rsidR="005160D1">
              <w:rPr>
                <w:rFonts w:ascii="Calibri" w:hAnsi="Calibri"/>
                <w:sz w:val="22"/>
                <w:szCs w:val="22"/>
              </w:rPr>
              <w:t>:</w:t>
            </w:r>
            <w:r w:rsidR="004E2278">
              <w:rPr>
                <w:rFonts w:ascii="Calibri" w:hAnsi="Calibri"/>
                <w:sz w:val="22"/>
                <w:szCs w:val="22"/>
              </w:rPr>
              <w:t xml:space="preserve"> </w:t>
            </w:r>
          </w:p>
        </w:tc>
        <w:tc>
          <w:tcPr>
            <w:tcW w:w="4610" w:type="dxa"/>
          </w:tcPr>
          <w:p w14:paraId="1166FEA0" w14:textId="0A60F5A6" w:rsidR="00FC3F93" w:rsidRPr="00FC3F93" w:rsidRDefault="00FC3F93" w:rsidP="00FC3F93">
            <w:pPr>
              <w:ind w:left="74"/>
              <w:rPr>
                <w:rFonts w:ascii="Calibri" w:hAnsi="Calibri"/>
                <w:sz w:val="22"/>
                <w:szCs w:val="22"/>
              </w:rPr>
            </w:pPr>
            <w:proofErr w:type="spellStart"/>
            <w:r w:rsidRPr="00FC3F93">
              <w:rPr>
                <w:rFonts w:ascii="Calibri" w:hAnsi="Calibri"/>
                <w:sz w:val="22"/>
                <w:szCs w:val="22"/>
              </w:rPr>
              <w:t>Omari</w:t>
            </w:r>
            <w:proofErr w:type="spellEnd"/>
            <w:r w:rsidRPr="00FC3F93">
              <w:rPr>
                <w:rFonts w:ascii="Calibri" w:hAnsi="Calibri"/>
                <w:sz w:val="22"/>
                <w:szCs w:val="22"/>
              </w:rPr>
              <w:t xml:space="preserve"> Sinijärv</w:t>
            </w:r>
            <w:r>
              <w:rPr>
                <w:rFonts w:ascii="Calibri" w:hAnsi="Calibri"/>
                <w:sz w:val="22"/>
                <w:szCs w:val="22"/>
              </w:rPr>
              <w:t>,</w:t>
            </w:r>
            <w:r w:rsidRPr="00FC3F93">
              <w:rPr>
                <w:rFonts w:ascii="Calibri" w:hAnsi="Calibri"/>
                <w:sz w:val="22"/>
                <w:szCs w:val="22"/>
              </w:rPr>
              <w:tab/>
            </w:r>
            <w:proofErr w:type="spellStart"/>
            <w:r w:rsidRPr="00FC3F93">
              <w:rPr>
                <w:rFonts w:ascii="Calibri" w:hAnsi="Calibri"/>
                <w:sz w:val="22"/>
                <w:szCs w:val="22"/>
              </w:rPr>
              <w:t>Astro</w:t>
            </w:r>
            <w:proofErr w:type="spellEnd"/>
            <w:r w:rsidRPr="00FC3F93">
              <w:rPr>
                <w:rFonts w:ascii="Calibri" w:hAnsi="Calibri"/>
                <w:sz w:val="22"/>
                <w:szCs w:val="22"/>
              </w:rPr>
              <w:t xml:space="preserve"> Ehitus OÜ</w:t>
            </w:r>
          </w:p>
          <w:p w14:paraId="3742EB6F" w14:textId="2A4CE7AF" w:rsidR="00FC3F93" w:rsidRPr="00FC3F93" w:rsidRDefault="00FC3F93" w:rsidP="00FC3F93">
            <w:pPr>
              <w:ind w:left="74"/>
              <w:rPr>
                <w:rFonts w:ascii="Calibri" w:hAnsi="Calibri"/>
                <w:sz w:val="22"/>
                <w:szCs w:val="22"/>
              </w:rPr>
            </w:pPr>
            <w:r w:rsidRPr="00FC3F93">
              <w:rPr>
                <w:rFonts w:ascii="Calibri" w:hAnsi="Calibri"/>
                <w:sz w:val="22"/>
                <w:szCs w:val="22"/>
              </w:rPr>
              <w:t>Kaupo Jälle</w:t>
            </w:r>
            <w:r>
              <w:rPr>
                <w:rFonts w:ascii="Calibri" w:hAnsi="Calibri"/>
                <w:sz w:val="22"/>
                <w:szCs w:val="22"/>
              </w:rPr>
              <w:t xml:space="preserve">, </w:t>
            </w:r>
            <w:r w:rsidRPr="00FC3F93">
              <w:rPr>
                <w:rFonts w:ascii="Calibri" w:hAnsi="Calibri"/>
                <w:sz w:val="22"/>
                <w:szCs w:val="22"/>
              </w:rPr>
              <w:t>Jälle ja Ko AS</w:t>
            </w:r>
          </w:p>
          <w:p w14:paraId="1D4EDAB7" w14:textId="6360E9F5" w:rsidR="00FC3F93" w:rsidRPr="00FC3F93" w:rsidRDefault="00FC3F93" w:rsidP="00FC3F93">
            <w:pPr>
              <w:ind w:left="74"/>
              <w:rPr>
                <w:rFonts w:ascii="Calibri" w:hAnsi="Calibri"/>
                <w:sz w:val="22"/>
                <w:szCs w:val="22"/>
              </w:rPr>
            </w:pPr>
            <w:r w:rsidRPr="00FC3F93">
              <w:rPr>
                <w:rFonts w:ascii="Calibri" w:hAnsi="Calibri"/>
                <w:sz w:val="22"/>
                <w:szCs w:val="22"/>
              </w:rPr>
              <w:t>Tõnu Peipman</w:t>
            </w:r>
            <w:r>
              <w:rPr>
                <w:rFonts w:ascii="Calibri" w:hAnsi="Calibri"/>
                <w:sz w:val="22"/>
                <w:szCs w:val="22"/>
              </w:rPr>
              <w:t>,</w:t>
            </w:r>
            <w:r w:rsidRPr="00FC3F93">
              <w:rPr>
                <w:rFonts w:ascii="Calibri" w:hAnsi="Calibri"/>
                <w:sz w:val="22"/>
                <w:szCs w:val="22"/>
              </w:rPr>
              <w:tab/>
              <w:t>Inseneribüroo Printsiip OÜ</w:t>
            </w:r>
          </w:p>
          <w:p w14:paraId="75296CB4" w14:textId="32D17C51" w:rsidR="00FC3F93" w:rsidRPr="00FC3F93" w:rsidRDefault="00FC3F93" w:rsidP="00FC3F93">
            <w:pPr>
              <w:ind w:left="74"/>
              <w:rPr>
                <w:rFonts w:ascii="Calibri" w:hAnsi="Calibri"/>
                <w:sz w:val="22"/>
                <w:szCs w:val="22"/>
              </w:rPr>
            </w:pPr>
            <w:r w:rsidRPr="00FC3F93">
              <w:rPr>
                <w:rFonts w:ascii="Calibri" w:hAnsi="Calibri"/>
                <w:sz w:val="22"/>
                <w:szCs w:val="22"/>
              </w:rPr>
              <w:t>Peeter Kärp</w:t>
            </w:r>
            <w:r>
              <w:rPr>
                <w:rFonts w:ascii="Calibri" w:hAnsi="Calibri"/>
                <w:sz w:val="22"/>
                <w:szCs w:val="22"/>
              </w:rPr>
              <w:t xml:space="preserve">, </w:t>
            </w:r>
            <w:r w:rsidRPr="00FC3F93">
              <w:rPr>
                <w:rFonts w:ascii="Calibri" w:hAnsi="Calibri"/>
                <w:sz w:val="22"/>
                <w:szCs w:val="22"/>
              </w:rPr>
              <w:t>Eesti Katuse- ja fassaadimeistrite Liit</w:t>
            </w:r>
          </w:p>
          <w:p w14:paraId="513C2781" w14:textId="12F3166F" w:rsidR="00FC3F93" w:rsidRPr="00FC3F93" w:rsidRDefault="00FC3F93" w:rsidP="00FC3F93">
            <w:pPr>
              <w:ind w:left="74"/>
              <w:rPr>
                <w:rFonts w:ascii="Calibri" w:hAnsi="Calibri"/>
                <w:sz w:val="22"/>
                <w:szCs w:val="22"/>
              </w:rPr>
            </w:pPr>
            <w:r w:rsidRPr="00FC3F93">
              <w:rPr>
                <w:rFonts w:ascii="Calibri" w:hAnsi="Calibri"/>
                <w:sz w:val="22"/>
                <w:szCs w:val="22"/>
              </w:rPr>
              <w:t>Alar Kurg</w:t>
            </w:r>
            <w:r>
              <w:rPr>
                <w:rFonts w:ascii="Calibri" w:hAnsi="Calibri"/>
                <w:sz w:val="22"/>
                <w:szCs w:val="22"/>
              </w:rPr>
              <w:t xml:space="preserve">, </w:t>
            </w:r>
            <w:r w:rsidRPr="00FC3F93">
              <w:rPr>
                <w:rFonts w:ascii="Calibri" w:hAnsi="Calibri"/>
                <w:sz w:val="22"/>
                <w:szCs w:val="22"/>
              </w:rPr>
              <w:t>Tallinna Ehituskool</w:t>
            </w:r>
          </w:p>
          <w:p w14:paraId="12EB2229" w14:textId="663270A5" w:rsidR="001E29DD" w:rsidRPr="00331584" w:rsidRDefault="00FC3F93" w:rsidP="00FC3F93">
            <w:pPr>
              <w:ind w:left="74"/>
              <w:rPr>
                <w:rFonts w:ascii="Calibri" w:hAnsi="Calibri"/>
                <w:sz w:val="22"/>
                <w:szCs w:val="22"/>
              </w:rPr>
            </w:pPr>
            <w:r w:rsidRPr="00FC3F93">
              <w:rPr>
                <w:rFonts w:ascii="Calibri" w:hAnsi="Calibri"/>
                <w:sz w:val="22"/>
                <w:szCs w:val="22"/>
              </w:rPr>
              <w:t>Christopher Raitviir</w:t>
            </w:r>
            <w:r>
              <w:rPr>
                <w:rFonts w:ascii="Calibri" w:hAnsi="Calibri"/>
                <w:sz w:val="22"/>
                <w:szCs w:val="22"/>
              </w:rPr>
              <w:t xml:space="preserve">, </w:t>
            </w:r>
            <w:r w:rsidRPr="00FC3F93">
              <w:rPr>
                <w:rFonts w:ascii="Calibri" w:hAnsi="Calibri"/>
                <w:sz w:val="22"/>
                <w:szCs w:val="22"/>
              </w:rPr>
              <w:t>Eraisik, spetsialist</w:t>
            </w:r>
          </w:p>
        </w:tc>
      </w:tr>
      <w:tr w:rsidR="001E29DD" w14:paraId="1DAA165A" w14:textId="77777777" w:rsidTr="00520BDC">
        <w:tc>
          <w:tcPr>
            <w:tcW w:w="4893" w:type="dxa"/>
            <w:gridSpan w:val="2"/>
          </w:tcPr>
          <w:p w14:paraId="0E1CF3CA" w14:textId="0326B763" w:rsidR="001E29DD" w:rsidRPr="00331584" w:rsidRDefault="005160D1" w:rsidP="005160D1">
            <w:pPr>
              <w:pStyle w:val="ListParagraph"/>
              <w:numPr>
                <w:ilvl w:val="0"/>
                <w:numId w:val="2"/>
              </w:numPr>
              <w:ind w:left="289" w:hanging="289"/>
              <w:rPr>
                <w:rFonts w:ascii="Calibri" w:hAnsi="Calibri"/>
                <w:sz w:val="22"/>
                <w:szCs w:val="22"/>
              </w:rPr>
            </w:pPr>
            <w:r>
              <w:rPr>
                <w:rFonts w:ascii="Calibri" w:hAnsi="Calibri"/>
                <w:sz w:val="22"/>
                <w:szCs w:val="22"/>
              </w:rPr>
              <w:t>Kutsestandardi kinnitaja</w:t>
            </w:r>
            <w:r w:rsidR="00576E64">
              <w:rPr>
                <w:rFonts w:ascii="Calibri" w:hAnsi="Calibri"/>
                <w:sz w:val="22"/>
                <w:szCs w:val="22"/>
              </w:rPr>
              <w:t xml:space="preserve"> </w:t>
            </w:r>
            <w:r w:rsidR="00576E64">
              <w:rPr>
                <w:rFonts w:ascii="Calibri" w:hAnsi="Calibri"/>
                <w:i/>
                <w:sz w:val="22"/>
                <w:szCs w:val="22"/>
              </w:rPr>
              <w:t xml:space="preserve"> </w:t>
            </w:r>
          </w:p>
        </w:tc>
        <w:tc>
          <w:tcPr>
            <w:tcW w:w="4610" w:type="dxa"/>
          </w:tcPr>
          <w:p w14:paraId="07C14CC0" w14:textId="3ED4C7E4" w:rsidR="001E29DD" w:rsidRPr="00331584" w:rsidRDefault="00CF0B71" w:rsidP="006809CE">
            <w:pPr>
              <w:ind w:left="74"/>
              <w:rPr>
                <w:rFonts w:ascii="Calibri" w:hAnsi="Calibri"/>
                <w:sz w:val="22"/>
                <w:szCs w:val="22"/>
              </w:rPr>
            </w:pPr>
            <w:r>
              <w:rPr>
                <w:rFonts w:ascii="Calibri" w:hAnsi="Calibri"/>
                <w:sz w:val="22"/>
                <w:szCs w:val="22"/>
              </w:rPr>
              <w:t xml:space="preserve">Arhitektuuri, </w:t>
            </w:r>
            <w:proofErr w:type="spellStart"/>
            <w:r>
              <w:rPr>
                <w:rFonts w:ascii="Calibri" w:hAnsi="Calibri"/>
                <w:sz w:val="22"/>
                <w:szCs w:val="22"/>
              </w:rPr>
              <w:t>Geomaatika</w:t>
            </w:r>
            <w:proofErr w:type="spellEnd"/>
            <w:r>
              <w:rPr>
                <w:rFonts w:ascii="Calibri" w:hAnsi="Calibri"/>
                <w:sz w:val="22"/>
                <w:szCs w:val="22"/>
              </w:rPr>
              <w:t>, Ehituse ja Kinnisvara Kutsenõukogu</w:t>
            </w:r>
          </w:p>
        </w:tc>
      </w:tr>
      <w:tr w:rsidR="00D33A88" w14:paraId="335BA8C7" w14:textId="77777777" w:rsidTr="00520BDC">
        <w:tc>
          <w:tcPr>
            <w:tcW w:w="4893" w:type="dxa"/>
            <w:gridSpan w:val="2"/>
          </w:tcPr>
          <w:p w14:paraId="212841CE" w14:textId="77777777" w:rsidR="00D33A88" w:rsidRPr="00AB51BA" w:rsidRDefault="00D33A88" w:rsidP="000E05DD">
            <w:pPr>
              <w:pStyle w:val="ListParagraph"/>
              <w:numPr>
                <w:ilvl w:val="0"/>
                <w:numId w:val="2"/>
              </w:numPr>
              <w:ind w:left="289" w:hanging="289"/>
              <w:rPr>
                <w:rFonts w:ascii="Calibri" w:hAnsi="Calibri"/>
                <w:sz w:val="22"/>
                <w:szCs w:val="22"/>
              </w:rPr>
            </w:pPr>
            <w:r w:rsidRPr="00AB51BA">
              <w:rPr>
                <w:rFonts w:ascii="Calibri" w:hAnsi="Calibri"/>
                <w:sz w:val="22"/>
                <w:szCs w:val="22"/>
              </w:rPr>
              <w:t>Kutsenõukogu otsuse number</w:t>
            </w:r>
          </w:p>
        </w:tc>
        <w:tc>
          <w:tcPr>
            <w:tcW w:w="4610" w:type="dxa"/>
          </w:tcPr>
          <w:p w14:paraId="20713DC6" w14:textId="77777777" w:rsidR="00D33A88" w:rsidRPr="009B60B2" w:rsidRDefault="00D33A88" w:rsidP="006809CE">
            <w:pPr>
              <w:ind w:left="74"/>
              <w:rPr>
                <w:rFonts w:ascii="Calibri" w:hAnsi="Calibri"/>
                <w:color w:val="FF0000"/>
                <w:sz w:val="22"/>
                <w:szCs w:val="22"/>
              </w:rPr>
            </w:pPr>
          </w:p>
        </w:tc>
      </w:tr>
      <w:tr w:rsidR="00D33A88" w14:paraId="38077D3A" w14:textId="77777777" w:rsidTr="00520BDC">
        <w:tc>
          <w:tcPr>
            <w:tcW w:w="4893" w:type="dxa"/>
            <w:gridSpan w:val="2"/>
          </w:tcPr>
          <w:p w14:paraId="5E669795" w14:textId="333B4083" w:rsidR="00D33A88" w:rsidRPr="00AB51BA" w:rsidRDefault="00D33A88" w:rsidP="000E05DD">
            <w:pPr>
              <w:pStyle w:val="ListParagraph"/>
              <w:numPr>
                <w:ilvl w:val="0"/>
                <w:numId w:val="2"/>
              </w:numPr>
              <w:ind w:left="289" w:hanging="289"/>
              <w:rPr>
                <w:rFonts w:ascii="Calibri" w:hAnsi="Calibri"/>
                <w:sz w:val="22"/>
                <w:szCs w:val="22"/>
              </w:rPr>
            </w:pPr>
            <w:r w:rsidRPr="00AB51BA">
              <w:rPr>
                <w:rFonts w:ascii="Calibri" w:hAnsi="Calibri"/>
                <w:sz w:val="22"/>
                <w:szCs w:val="22"/>
              </w:rPr>
              <w:t xml:space="preserve">Kutsenõukogu </w:t>
            </w:r>
            <w:r w:rsidR="00042D0A" w:rsidRPr="00AB51BA">
              <w:rPr>
                <w:rFonts w:ascii="Calibri" w:hAnsi="Calibri"/>
                <w:sz w:val="22"/>
                <w:szCs w:val="22"/>
              </w:rPr>
              <w:t>otsuse kuupäev</w:t>
            </w:r>
            <w:r w:rsidR="00C831D0" w:rsidRPr="00AB51BA">
              <w:rPr>
                <w:rFonts w:ascii="Calibri" w:hAnsi="Calibri"/>
                <w:sz w:val="22"/>
                <w:szCs w:val="22"/>
              </w:rPr>
              <w:t xml:space="preserve"> </w:t>
            </w:r>
            <w:r w:rsidR="00576E64">
              <w:rPr>
                <w:rFonts w:ascii="Calibri" w:hAnsi="Calibri"/>
                <w:i/>
                <w:sz w:val="22"/>
                <w:szCs w:val="22"/>
              </w:rPr>
              <w:t xml:space="preserve"> </w:t>
            </w:r>
          </w:p>
        </w:tc>
        <w:tc>
          <w:tcPr>
            <w:tcW w:w="4610" w:type="dxa"/>
          </w:tcPr>
          <w:p w14:paraId="20D21F4C" w14:textId="77777777" w:rsidR="00D33A88" w:rsidRPr="009B60B2" w:rsidRDefault="00D33A88" w:rsidP="006809CE">
            <w:pPr>
              <w:ind w:left="74"/>
              <w:rPr>
                <w:rFonts w:ascii="Calibri" w:hAnsi="Calibri"/>
                <w:color w:val="FF0000"/>
                <w:sz w:val="22"/>
                <w:szCs w:val="22"/>
              </w:rPr>
            </w:pPr>
          </w:p>
        </w:tc>
      </w:tr>
      <w:tr w:rsidR="001E29DD" w14:paraId="7FA41D20" w14:textId="77777777" w:rsidTr="00520BDC">
        <w:tc>
          <w:tcPr>
            <w:tcW w:w="4893" w:type="dxa"/>
            <w:gridSpan w:val="2"/>
          </w:tcPr>
          <w:p w14:paraId="125BF303" w14:textId="423981F4" w:rsidR="001E29DD" w:rsidRPr="00331584" w:rsidRDefault="001E29DD" w:rsidP="005160D1">
            <w:pPr>
              <w:pStyle w:val="ListParagraph"/>
              <w:numPr>
                <w:ilvl w:val="0"/>
                <w:numId w:val="2"/>
              </w:numPr>
              <w:ind w:left="289" w:hanging="289"/>
              <w:rPr>
                <w:rFonts w:ascii="Calibri" w:hAnsi="Calibri"/>
                <w:sz w:val="22"/>
                <w:szCs w:val="22"/>
              </w:rPr>
            </w:pPr>
            <w:r w:rsidRPr="00331584">
              <w:rPr>
                <w:rFonts w:ascii="Calibri" w:hAnsi="Calibri"/>
                <w:sz w:val="22"/>
                <w:szCs w:val="22"/>
              </w:rPr>
              <w:t>K</w:t>
            </w:r>
            <w:r w:rsidR="00D66601">
              <w:rPr>
                <w:rFonts w:ascii="Calibri" w:hAnsi="Calibri"/>
                <w:sz w:val="22"/>
                <w:szCs w:val="22"/>
              </w:rPr>
              <w:t>utsestandard</w:t>
            </w:r>
            <w:r w:rsidRPr="00331584">
              <w:rPr>
                <w:rFonts w:ascii="Calibri" w:hAnsi="Calibri"/>
                <w:sz w:val="22"/>
                <w:szCs w:val="22"/>
              </w:rPr>
              <w:t xml:space="preserve"> kehti</w:t>
            </w:r>
            <w:r w:rsidR="009F2875">
              <w:rPr>
                <w:rFonts w:ascii="Calibri" w:hAnsi="Calibri"/>
                <w:sz w:val="22"/>
                <w:szCs w:val="22"/>
              </w:rPr>
              <w:t xml:space="preserve">b </w:t>
            </w:r>
            <w:r w:rsidR="009F2875" w:rsidRPr="00AB51BA">
              <w:rPr>
                <w:rFonts w:ascii="Calibri" w:hAnsi="Calibri"/>
                <w:sz w:val="22"/>
                <w:szCs w:val="22"/>
              </w:rPr>
              <w:t>kuni</w:t>
            </w:r>
            <w:r w:rsidR="00C831D0" w:rsidRPr="00AB51BA">
              <w:rPr>
                <w:rFonts w:ascii="Calibri" w:hAnsi="Calibri"/>
                <w:sz w:val="22"/>
                <w:szCs w:val="22"/>
              </w:rPr>
              <w:t xml:space="preserve"> </w:t>
            </w:r>
            <w:r w:rsidR="00C831D0">
              <w:rPr>
                <w:rFonts w:ascii="Calibri" w:hAnsi="Calibri"/>
                <w:sz w:val="22"/>
                <w:szCs w:val="22"/>
              </w:rPr>
              <w:t>alates</w:t>
            </w:r>
            <w:r w:rsidR="00576E64">
              <w:rPr>
                <w:rFonts w:ascii="Calibri" w:hAnsi="Calibri"/>
                <w:sz w:val="22"/>
                <w:szCs w:val="22"/>
              </w:rPr>
              <w:t xml:space="preserve"> </w:t>
            </w:r>
            <w:r w:rsidR="00576E64">
              <w:rPr>
                <w:rFonts w:ascii="Calibri" w:hAnsi="Calibri"/>
                <w:i/>
                <w:sz w:val="22"/>
                <w:szCs w:val="22"/>
              </w:rPr>
              <w:t xml:space="preserve"> </w:t>
            </w:r>
          </w:p>
        </w:tc>
        <w:tc>
          <w:tcPr>
            <w:tcW w:w="4610" w:type="dxa"/>
          </w:tcPr>
          <w:p w14:paraId="6C8684DE" w14:textId="77777777" w:rsidR="001E29DD" w:rsidRPr="009B60B2" w:rsidRDefault="001E29DD" w:rsidP="006809CE">
            <w:pPr>
              <w:ind w:left="74"/>
              <w:rPr>
                <w:rFonts w:ascii="Calibri" w:hAnsi="Calibri"/>
                <w:color w:val="FF0000"/>
                <w:sz w:val="22"/>
                <w:szCs w:val="22"/>
              </w:rPr>
            </w:pPr>
          </w:p>
        </w:tc>
      </w:tr>
      <w:tr w:rsidR="001E29DD" w14:paraId="5E780698" w14:textId="77777777" w:rsidTr="000E05DD">
        <w:trPr>
          <w:trHeight w:val="200"/>
        </w:trPr>
        <w:tc>
          <w:tcPr>
            <w:tcW w:w="4893" w:type="dxa"/>
            <w:gridSpan w:val="2"/>
          </w:tcPr>
          <w:p w14:paraId="55FE44CB" w14:textId="77777777" w:rsidR="001E29DD" w:rsidRPr="00331584" w:rsidRDefault="00FD46DE" w:rsidP="005160D1">
            <w:pPr>
              <w:pStyle w:val="ListParagraph"/>
              <w:numPr>
                <w:ilvl w:val="0"/>
                <w:numId w:val="2"/>
              </w:numPr>
              <w:ind w:left="289" w:hanging="289"/>
              <w:rPr>
                <w:rFonts w:ascii="Calibri" w:hAnsi="Calibri"/>
                <w:sz w:val="22"/>
                <w:szCs w:val="22"/>
              </w:rPr>
            </w:pPr>
            <w:r>
              <w:rPr>
                <w:rFonts w:ascii="Calibri" w:hAnsi="Calibri"/>
                <w:sz w:val="22"/>
                <w:szCs w:val="22"/>
              </w:rPr>
              <w:t>Kutsestandardi</w:t>
            </w:r>
            <w:r w:rsidR="001E29DD" w:rsidRPr="00331584">
              <w:rPr>
                <w:rFonts w:ascii="Calibri" w:hAnsi="Calibri"/>
                <w:sz w:val="22"/>
                <w:szCs w:val="22"/>
              </w:rPr>
              <w:t xml:space="preserve"> versioon</w:t>
            </w:r>
            <w:r w:rsidR="003D2A33">
              <w:rPr>
                <w:rFonts w:ascii="Calibri" w:hAnsi="Calibri"/>
                <w:sz w:val="22"/>
                <w:szCs w:val="22"/>
              </w:rPr>
              <w:t>i number</w:t>
            </w:r>
          </w:p>
        </w:tc>
        <w:tc>
          <w:tcPr>
            <w:tcW w:w="4610" w:type="dxa"/>
          </w:tcPr>
          <w:p w14:paraId="16A1F671" w14:textId="77777777" w:rsidR="001E29DD" w:rsidRPr="009B60B2" w:rsidRDefault="001E29DD" w:rsidP="006809CE">
            <w:pPr>
              <w:ind w:left="74"/>
              <w:rPr>
                <w:rFonts w:ascii="Calibri" w:hAnsi="Calibri"/>
                <w:color w:val="FF0000"/>
                <w:sz w:val="22"/>
                <w:szCs w:val="22"/>
              </w:rPr>
            </w:pPr>
          </w:p>
        </w:tc>
      </w:tr>
      <w:tr w:rsidR="001E29DD" w14:paraId="3D5916A9" w14:textId="77777777" w:rsidTr="00520BDC">
        <w:tc>
          <w:tcPr>
            <w:tcW w:w="4893" w:type="dxa"/>
            <w:gridSpan w:val="2"/>
          </w:tcPr>
          <w:p w14:paraId="3DA1E23D" w14:textId="65F9FBB0" w:rsidR="001E29DD" w:rsidRPr="00331584" w:rsidRDefault="001E29DD" w:rsidP="005160D1">
            <w:pPr>
              <w:pStyle w:val="ListParagraph"/>
              <w:numPr>
                <w:ilvl w:val="0"/>
                <w:numId w:val="2"/>
              </w:numPr>
              <w:ind w:left="289" w:hanging="289"/>
              <w:rPr>
                <w:rFonts w:ascii="Calibri" w:hAnsi="Calibri"/>
                <w:sz w:val="22"/>
                <w:szCs w:val="22"/>
              </w:rPr>
            </w:pPr>
            <w:r w:rsidRPr="00331584">
              <w:rPr>
                <w:rFonts w:ascii="Calibri" w:hAnsi="Calibri"/>
                <w:sz w:val="22"/>
                <w:szCs w:val="22"/>
              </w:rPr>
              <w:t>Viide Ametite Klassifikaatorile (</w:t>
            </w:r>
            <w:r w:rsidR="006C30E9">
              <w:rPr>
                <w:rFonts w:ascii="Calibri" w:hAnsi="Calibri"/>
                <w:sz w:val="22"/>
                <w:szCs w:val="22"/>
              </w:rPr>
              <w:t>IS</w:t>
            </w:r>
            <w:r w:rsidR="006754B9">
              <w:rPr>
                <w:rFonts w:ascii="Calibri" w:hAnsi="Calibri"/>
                <w:sz w:val="22"/>
                <w:szCs w:val="22"/>
              </w:rPr>
              <w:t>CO 0</w:t>
            </w:r>
            <w:r w:rsidRPr="00331584">
              <w:rPr>
                <w:rFonts w:ascii="Calibri" w:hAnsi="Calibri"/>
                <w:sz w:val="22"/>
                <w:szCs w:val="22"/>
              </w:rPr>
              <w:t>8)</w:t>
            </w:r>
            <w:r w:rsidR="00576E64">
              <w:rPr>
                <w:rFonts w:ascii="Calibri" w:hAnsi="Calibri"/>
                <w:sz w:val="22"/>
                <w:szCs w:val="22"/>
              </w:rPr>
              <w:t xml:space="preserve"> </w:t>
            </w:r>
          </w:p>
        </w:tc>
        <w:tc>
          <w:tcPr>
            <w:tcW w:w="4610" w:type="dxa"/>
          </w:tcPr>
          <w:p w14:paraId="06712304" w14:textId="38F1CE21" w:rsidR="001E29DD" w:rsidRPr="004E5056" w:rsidRDefault="00CF0B71" w:rsidP="006809CE">
            <w:pPr>
              <w:ind w:left="74"/>
              <w:rPr>
                <w:rFonts w:ascii="Calibri" w:hAnsi="Calibri"/>
                <w:color w:val="FF0000"/>
                <w:sz w:val="22"/>
                <w:szCs w:val="22"/>
              </w:rPr>
            </w:pPr>
            <w:r w:rsidRPr="00CF0B71">
              <w:rPr>
                <w:rFonts w:ascii="Calibri" w:hAnsi="Calibri"/>
                <w:sz w:val="22"/>
                <w:szCs w:val="22"/>
              </w:rPr>
              <w:t>71</w:t>
            </w:r>
            <w:r w:rsidR="00070B71">
              <w:rPr>
                <w:rFonts w:ascii="Calibri" w:hAnsi="Calibri"/>
                <w:sz w:val="22"/>
                <w:szCs w:val="22"/>
              </w:rPr>
              <w:t>21</w:t>
            </w:r>
            <w:r w:rsidRPr="00CF0B71">
              <w:rPr>
                <w:rFonts w:ascii="Calibri" w:hAnsi="Calibri"/>
                <w:sz w:val="22"/>
                <w:szCs w:val="22"/>
              </w:rPr>
              <w:t xml:space="preserve"> </w:t>
            </w:r>
            <w:proofErr w:type="spellStart"/>
            <w:r w:rsidR="00070B71">
              <w:rPr>
                <w:rFonts w:ascii="Calibri" w:hAnsi="Calibri"/>
                <w:sz w:val="22"/>
                <w:szCs w:val="22"/>
              </w:rPr>
              <w:t>Katusekatjad</w:t>
            </w:r>
            <w:proofErr w:type="spellEnd"/>
          </w:p>
        </w:tc>
      </w:tr>
      <w:tr w:rsidR="001E29DD" w14:paraId="31AC91F1" w14:textId="77777777" w:rsidTr="00520BDC">
        <w:tc>
          <w:tcPr>
            <w:tcW w:w="4893" w:type="dxa"/>
            <w:gridSpan w:val="2"/>
          </w:tcPr>
          <w:p w14:paraId="1DC732CE" w14:textId="77777777" w:rsidR="001E29DD" w:rsidRPr="00331584" w:rsidRDefault="001E29DD" w:rsidP="000E05DD">
            <w:pPr>
              <w:pStyle w:val="ListParagraph"/>
              <w:numPr>
                <w:ilvl w:val="0"/>
                <w:numId w:val="2"/>
              </w:numPr>
              <w:ind w:left="289" w:hanging="289"/>
              <w:rPr>
                <w:rFonts w:ascii="Calibri" w:hAnsi="Calibri"/>
                <w:sz w:val="22"/>
                <w:szCs w:val="22"/>
              </w:rPr>
            </w:pPr>
            <w:r w:rsidRPr="00331584">
              <w:rPr>
                <w:rFonts w:ascii="Calibri" w:hAnsi="Calibri"/>
                <w:sz w:val="22"/>
                <w:szCs w:val="22"/>
              </w:rPr>
              <w:t>Viide Euroopa kvalifikatsiooniraamistikule (EQF)</w:t>
            </w:r>
          </w:p>
        </w:tc>
        <w:tc>
          <w:tcPr>
            <w:tcW w:w="4610" w:type="dxa"/>
          </w:tcPr>
          <w:p w14:paraId="7DF4C167" w14:textId="6FC49DB5" w:rsidR="001E29DD" w:rsidRPr="00EB3D19" w:rsidRDefault="00CF0B71" w:rsidP="006809CE">
            <w:pPr>
              <w:ind w:left="74"/>
              <w:rPr>
                <w:rFonts w:ascii="Calibri" w:hAnsi="Calibri"/>
                <w:color w:val="FF0000"/>
                <w:sz w:val="22"/>
                <w:szCs w:val="22"/>
              </w:rPr>
            </w:pPr>
            <w:r w:rsidRPr="00CF0B71">
              <w:rPr>
                <w:rFonts w:ascii="Calibri" w:hAnsi="Calibri"/>
                <w:sz w:val="22"/>
                <w:szCs w:val="22"/>
              </w:rPr>
              <w:t>4</w:t>
            </w:r>
          </w:p>
        </w:tc>
      </w:tr>
      <w:tr w:rsidR="001E29DD" w14:paraId="554E76B1" w14:textId="77777777" w:rsidTr="00520BDC">
        <w:tc>
          <w:tcPr>
            <w:tcW w:w="9503" w:type="dxa"/>
            <w:gridSpan w:val="3"/>
            <w:shd w:val="clear" w:color="auto" w:fill="EAEAEA"/>
          </w:tcPr>
          <w:p w14:paraId="44679867" w14:textId="77777777" w:rsidR="001E29DD" w:rsidRPr="00331584" w:rsidRDefault="001E29DD" w:rsidP="00520BDC">
            <w:pPr>
              <w:rPr>
                <w:rFonts w:ascii="Calibri" w:hAnsi="Calibri"/>
                <w:b/>
                <w:sz w:val="22"/>
                <w:szCs w:val="22"/>
              </w:rPr>
            </w:pPr>
            <w:r w:rsidRPr="00331584">
              <w:rPr>
                <w:rFonts w:ascii="Calibri" w:hAnsi="Calibri"/>
                <w:b/>
                <w:sz w:val="22"/>
                <w:szCs w:val="22"/>
              </w:rPr>
              <w:t>C.2 Kutsenimetus võõrkeeles</w:t>
            </w:r>
          </w:p>
        </w:tc>
      </w:tr>
      <w:tr w:rsidR="00CF0B71" w14:paraId="435B711C" w14:textId="77777777" w:rsidTr="00121D11">
        <w:tc>
          <w:tcPr>
            <w:tcW w:w="4751" w:type="dxa"/>
          </w:tcPr>
          <w:p w14:paraId="4D80D79F" w14:textId="77777777" w:rsidR="00CF0B71" w:rsidRPr="00331584" w:rsidRDefault="00CF0B71" w:rsidP="00520BDC">
            <w:pPr>
              <w:rPr>
                <w:rFonts w:ascii="Calibri" w:hAnsi="Calibri"/>
                <w:sz w:val="22"/>
                <w:szCs w:val="22"/>
              </w:rPr>
            </w:pPr>
            <w:r w:rsidRPr="00331584">
              <w:rPr>
                <w:rFonts w:ascii="Calibri" w:hAnsi="Calibri"/>
                <w:sz w:val="22"/>
                <w:szCs w:val="22"/>
              </w:rPr>
              <w:t xml:space="preserve">Inglise keeles </w:t>
            </w:r>
          </w:p>
        </w:tc>
        <w:tc>
          <w:tcPr>
            <w:tcW w:w="4752" w:type="dxa"/>
            <w:gridSpan w:val="2"/>
          </w:tcPr>
          <w:p w14:paraId="3E2C44E2" w14:textId="33010C55" w:rsidR="00CF0B71" w:rsidRPr="00331584" w:rsidRDefault="00070B71" w:rsidP="00520BDC">
            <w:pPr>
              <w:rPr>
                <w:rFonts w:ascii="Calibri" w:hAnsi="Calibri"/>
                <w:sz w:val="22"/>
                <w:szCs w:val="22"/>
              </w:rPr>
            </w:pPr>
            <w:proofErr w:type="spellStart"/>
            <w:r w:rsidRPr="00070B71">
              <w:rPr>
                <w:rFonts w:ascii="Calibri" w:hAnsi="Calibri"/>
                <w:sz w:val="22"/>
                <w:szCs w:val="22"/>
              </w:rPr>
              <w:t>Sloping</w:t>
            </w:r>
            <w:proofErr w:type="spellEnd"/>
            <w:r w:rsidRPr="00070B71">
              <w:rPr>
                <w:rFonts w:ascii="Calibri" w:hAnsi="Calibri"/>
                <w:sz w:val="22"/>
                <w:szCs w:val="22"/>
              </w:rPr>
              <w:t xml:space="preserve"> </w:t>
            </w:r>
            <w:proofErr w:type="spellStart"/>
            <w:r w:rsidRPr="00070B71">
              <w:rPr>
                <w:rFonts w:ascii="Calibri" w:hAnsi="Calibri"/>
                <w:sz w:val="22"/>
                <w:szCs w:val="22"/>
              </w:rPr>
              <w:t>roof</w:t>
            </w:r>
            <w:proofErr w:type="spellEnd"/>
            <w:r w:rsidRPr="00070B71">
              <w:rPr>
                <w:rFonts w:ascii="Calibri" w:hAnsi="Calibri"/>
                <w:sz w:val="22"/>
                <w:szCs w:val="22"/>
              </w:rPr>
              <w:t xml:space="preserve"> </w:t>
            </w:r>
            <w:proofErr w:type="spellStart"/>
            <w:r w:rsidRPr="00070B71">
              <w:rPr>
                <w:rFonts w:ascii="Calibri" w:hAnsi="Calibri"/>
                <w:sz w:val="22"/>
                <w:szCs w:val="22"/>
              </w:rPr>
              <w:t>builder</w:t>
            </w:r>
            <w:proofErr w:type="spellEnd"/>
            <w:r w:rsidRPr="00070B71">
              <w:rPr>
                <w:rFonts w:ascii="Calibri" w:hAnsi="Calibri"/>
                <w:sz w:val="22"/>
                <w:szCs w:val="22"/>
              </w:rPr>
              <w:t xml:space="preserve">, </w:t>
            </w:r>
            <w:proofErr w:type="spellStart"/>
            <w:r w:rsidRPr="00070B71">
              <w:rPr>
                <w:rFonts w:ascii="Calibri" w:hAnsi="Calibri"/>
                <w:sz w:val="22"/>
                <w:szCs w:val="22"/>
              </w:rPr>
              <w:t>level</w:t>
            </w:r>
            <w:proofErr w:type="spellEnd"/>
            <w:r w:rsidRPr="00070B71">
              <w:rPr>
                <w:rFonts w:ascii="Calibri" w:hAnsi="Calibri"/>
                <w:sz w:val="22"/>
                <w:szCs w:val="22"/>
              </w:rPr>
              <w:t xml:space="preserve"> </w:t>
            </w:r>
            <w:r>
              <w:rPr>
                <w:rFonts w:ascii="Calibri" w:hAnsi="Calibri"/>
                <w:sz w:val="22"/>
                <w:szCs w:val="22"/>
              </w:rPr>
              <w:t>4</w:t>
            </w:r>
          </w:p>
        </w:tc>
      </w:tr>
      <w:tr w:rsidR="004761A2" w14:paraId="54412D70" w14:textId="77777777" w:rsidTr="00520BDC">
        <w:tc>
          <w:tcPr>
            <w:tcW w:w="9503" w:type="dxa"/>
            <w:gridSpan w:val="3"/>
            <w:shd w:val="clear" w:color="auto" w:fill="EAEAEA"/>
          </w:tcPr>
          <w:p w14:paraId="6EA1E7A9" w14:textId="77777777" w:rsidR="004761A2" w:rsidRPr="00331584" w:rsidRDefault="00AA03E3" w:rsidP="00520BDC">
            <w:pPr>
              <w:rPr>
                <w:rFonts w:ascii="Calibri" w:hAnsi="Calibri"/>
                <w:b/>
                <w:sz w:val="22"/>
                <w:szCs w:val="22"/>
              </w:rPr>
            </w:pPr>
            <w:r>
              <w:rPr>
                <w:rFonts w:ascii="Calibri" w:hAnsi="Calibri"/>
                <w:b/>
                <w:sz w:val="22"/>
                <w:szCs w:val="22"/>
              </w:rPr>
              <w:t>C.3</w:t>
            </w:r>
            <w:r w:rsidR="004761A2" w:rsidRPr="00331584">
              <w:rPr>
                <w:rFonts w:ascii="Calibri" w:hAnsi="Calibri"/>
                <w:b/>
                <w:sz w:val="22"/>
                <w:szCs w:val="22"/>
              </w:rPr>
              <w:t xml:space="preserve"> Lisad</w:t>
            </w:r>
          </w:p>
        </w:tc>
      </w:tr>
      <w:tr w:rsidR="004761A2" w:rsidRPr="00DD5358" w14:paraId="21BF11F0" w14:textId="77777777" w:rsidTr="00520BDC">
        <w:tc>
          <w:tcPr>
            <w:tcW w:w="9503" w:type="dxa"/>
            <w:gridSpan w:val="3"/>
            <w:shd w:val="clear" w:color="auto" w:fill="FFFFFF"/>
          </w:tcPr>
          <w:p w14:paraId="016513D9" w14:textId="4B20E03D" w:rsidR="004A79CF" w:rsidRDefault="00070B71" w:rsidP="00070B71">
            <w:pPr>
              <w:rPr>
                <w:rFonts w:ascii="Calibri" w:hAnsi="Calibri"/>
                <w:sz w:val="22"/>
                <w:szCs w:val="22"/>
              </w:rPr>
            </w:pPr>
            <w:r w:rsidRPr="00070B71">
              <w:rPr>
                <w:rFonts w:ascii="Calibri" w:hAnsi="Calibri"/>
                <w:sz w:val="22"/>
                <w:szCs w:val="22"/>
              </w:rPr>
              <w:t xml:space="preserve">Lisa </w:t>
            </w:r>
            <w:r>
              <w:rPr>
                <w:rFonts w:ascii="Calibri" w:hAnsi="Calibri"/>
                <w:sz w:val="22"/>
                <w:szCs w:val="22"/>
              </w:rPr>
              <w:t>1</w:t>
            </w:r>
            <w:r w:rsidRPr="00070B71">
              <w:rPr>
                <w:rFonts w:ascii="Calibri" w:hAnsi="Calibri"/>
                <w:sz w:val="22"/>
                <w:szCs w:val="22"/>
              </w:rPr>
              <w:t xml:space="preserve"> </w:t>
            </w:r>
            <w:proofErr w:type="spellStart"/>
            <w:r w:rsidRPr="00070B71">
              <w:rPr>
                <w:rFonts w:ascii="Calibri" w:hAnsi="Calibri"/>
                <w:sz w:val="22"/>
                <w:szCs w:val="22"/>
              </w:rPr>
              <w:t>DigComp</w:t>
            </w:r>
            <w:proofErr w:type="spellEnd"/>
            <w:r w:rsidRPr="00070B71">
              <w:rPr>
                <w:rFonts w:ascii="Calibri" w:hAnsi="Calibri"/>
                <w:sz w:val="22"/>
                <w:szCs w:val="22"/>
              </w:rPr>
              <w:t xml:space="preserve"> enesehindamise skaala</w:t>
            </w:r>
          </w:p>
          <w:p w14:paraId="3475AEC9" w14:textId="15C61081" w:rsidR="00070B71" w:rsidRPr="00DD5358" w:rsidRDefault="00070B71" w:rsidP="00070B71">
            <w:pPr>
              <w:rPr>
                <w:rFonts w:ascii="Calibri" w:hAnsi="Calibri"/>
                <w:sz w:val="22"/>
                <w:szCs w:val="22"/>
              </w:rPr>
            </w:pPr>
            <w:r w:rsidRPr="00070B71">
              <w:rPr>
                <w:rFonts w:ascii="Calibri" w:hAnsi="Calibri"/>
                <w:sz w:val="22"/>
                <w:szCs w:val="22"/>
              </w:rPr>
              <w:t xml:space="preserve">Lisa </w:t>
            </w:r>
            <w:r>
              <w:rPr>
                <w:rFonts w:ascii="Calibri" w:hAnsi="Calibri"/>
                <w:sz w:val="22"/>
                <w:szCs w:val="22"/>
              </w:rPr>
              <w:t>2</w:t>
            </w:r>
            <w:r w:rsidRPr="00070B71">
              <w:rPr>
                <w:rFonts w:ascii="Calibri" w:hAnsi="Calibri"/>
                <w:sz w:val="22"/>
                <w:szCs w:val="22"/>
              </w:rPr>
              <w:t xml:space="preserve"> Keele osaoskuste tasemekirjeldused</w:t>
            </w:r>
          </w:p>
        </w:tc>
      </w:tr>
    </w:tbl>
    <w:p w14:paraId="3A1FF184" w14:textId="77777777" w:rsidR="00A653A9" w:rsidRPr="00DD5358" w:rsidRDefault="00A653A9">
      <w:pPr>
        <w:jc w:val="right"/>
        <w:rPr>
          <w:rFonts w:ascii="Calibri" w:hAnsi="Calibri"/>
          <w:b/>
          <w:sz w:val="22"/>
          <w:szCs w:val="22"/>
        </w:rPr>
      </w:pPr>
    </w:p>
    <w:sectPr w:rsidR="00A653A9" w:rsidRPr="00DD5358" w:rsidSect="00AA7756">
      <w:headerReference w:type="default" r:id="rId8"/>
      <w:footerReference w:type="default" r:id="rId9"/>
      <w:headerReference w:type="first" r:id="rId10"/>
      <w:footerReference w:type="first" r:id="rId11"/>
      <w:pgSz w:w="12240" w:h="15840"/>
      <w:pgMar w:top="1663" w:right="1440" w:bottom="1440" w:left="1440" w:header="142" w:footer="7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DE0D9" w14:textId="77777777" w:rsidR="00F41DAB" w:rsidRDefault="00F41DAB" w:rsidP="009451C8">
      <w:r>
        <w:separator/>
      </w:r>
    </w:p>
  </w:endnote>
  <w:endnote w:type="continuationSeparator" w:id="0">
    <w:p w14:paraId="74128112" w14:textId="77777777" w:rsidR="00F41DAB" w:rsidRDefault="00F41DAB" w:rsidP="00945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630AE" w14:textId="77777777" w:rsidR="00294235" w:rsidRPr="00D879DE" w:rsidRDefault="00294235">
    <w:pPr>
      <w:pStyle w:val="Footer"/>
      <w:jc w:val="right"/>
      <w:rPr>
        <w:rFonts w:ascii="Calibri" w:hAnsi="Calibri" w:cs="Calibri"/>
        <w:sz w:val="20"/>
        <w:szCs w:val="20"/>
      </w:rPr>
    </w:pPr>
    <w:r w:rsidRPr="00D879DE">
      <w:rPr>
        <w:rFonts w:ascii="Calibri" w:hAnsi="Calibri" w:cs="Calibri"/>
        <w:sz w:val="20"/>
        <w:szCs w:val="20"/>
      </w:rPr>
      <w:fldChar w:fldCharType="begin"/>
    </w:r>
    <w:r w:rsidRPr="00D879DE">
      <w:rPr>
        <w:rFonts w:ascii="Calibri" w:hAnsi="Calibri" w:cs="Calibri"/>
        <w:sz w:val="20"/>
        <w:szCs w:val="20"/>
      </w:rPr>
      <w:instrText xml:space="preserve"> PAGE   \* MERGEFORMAT </w:instrText>
    </w:r>
    <w:r w:rsidRPr="00D879DE">
      <w:rPr>
        <w:rFonts w:ascii="Calibri" w:hAnsi="Calibri" w:cs="Calibri"/>
        <w:sz w:val="20"/>
        <w:szCs w:val="20"/>
      </w:rPr>
      <w:fldChar w:fldCharType="separate"/>
    </w:r>
    <w:r w:rsidR="00F96A1C">
      <w:rPr>
        <w:rFonts w:ascii="Calibri" w:hAnsi="Calibri" w:cs="Calibri"/>
        <w:noProof/>
        <w:sz w:val="20"/>
        <w:szCs w:val="20"/>
      </w:rPr>
      <w:t>1</w:t>
    </w:r>
    <w:r w:rsidRPr="00D879DE">
      <w:rPr>
        <w:rFonts w:ascii="Calibri" w:hAnsi="Calibri" w:cs="Calibri"/>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BBFAD" w14:textId="77777777" w:rsidR="00294235" w:rsidRDefault="00294235">
    <w:pPr>
      <w:pStyle w:val="Footer"/>
      <w:jc w:val="right"/>
    </w:pPr>
    <w:r>
      <w:fldChar w:fldCharType="begin"/>
    </w:r>
    <w:r>
      <w:instrText xml:space="preserve"> PAGE   \* MERGEFORMAT </w:instrText>
    </w:r>
    <w:r>
      <w:fldChar w:fldCharType="separate"/>
    </w:r>
    <w:r>
      <w:rPr>
        <w:noProof/>
      </w:rPr>
      <w:t>1</w:t>
    </w:r>
    <w:r>
      <w:fldChar w:fldCharType="end"/>
    </w:r>
  </w:p>
  <w:p w14:paraId="45F50E7D" w14:textId="77777777" w:rsidR="00294235" w:rsidRDefault="002942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9F24B" w14:textId="77777777" w:rsidR="00F41DAB" w:rsidRDefault="00F41DAB" w:rsidP="009451C8">
      <w:r>
        <w:separator/>
      </w:r>
    </w:p>
  </w:footnote>
  <w:footnote w:type="continuationSeparator" w:id="0">
    <w:p w14:paraId="6353B093" w14:textId="77777777" w:rsidR="00F41DAB" w:rsidRDefault="00F41DAB" w:rsidP="009451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5CD8D" w14:textId="6BC01134" w:rsidR="00B378ED" w:rsidRDefault="00B378ED">
    <w:pPr>
      <w:pStyle w:val="Header"/>
    </w:pPr>
  </w:p>
  <w:p w14:paraId="4260DB78" w14:textId="02139082" w:rsidR="00B378ED" w:rsidRDefault="00B378ED">
    <w:pPr>
      <w:pStyle w:val="Header"/>
    </w:pPr>
  </w:p>
  <w:p w14:paraId="439B738A" w14:textId="3DAC4456" w:rsidR="00B378ED" w:rsidRDefault="00B378ED">
    <w:pPr>
      <w:pStyle w:val="Header"/>
    </w:pPr>
    <w:bookmarkStart w:id="0" w:name="OLE_LINK6"/>
    <w:bookmarkStart w:id="1" w:name="OLE_LINK7"/>
    <w:r w:rsidRPr="007B2549">
      <w:rPr>
        <w:noProof/>
        <w:lang w:val="en-US"/>
      </w:rPr>
      <w:drawing>
        <wp:inline distT="0" distB="0" distL="0" distR="0" wp14:anchorId="14C66180" wp14:editId="19971F34">
          <wp:extent cx="1724025" cy="600075"/>
          <wp:effectExtent l="0" t="0" r="0" b="0"/>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4025" cy="600075"/>
                  </a:xfrm>
                  <a:prstGeom prst="rect">
                    <a:avLst/>
                  </a:prstGeom>
                  <a:noFill/>
                  <a:ln>
                    <a:noFill/>
                  </a:ln>
                </pic:spPr>
              </pic:pic>
            </a:graphicData>
          </a:graphic>
        </wp:inline>
      </w:drawing>
    </w:r>
    <w:bookmarkEnd w:id="0"/>
    <w:bookmarkEnd w:id="1"/>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F929F" w14:textId="77777777" w:rsidR="00294235" w:rsidRDefault="00B03319" w:rsidP="007872E4">
    <w:pPr>
      <w:ind w:firstLine="142"/>
      <w:jc w:val="center"/>
      <w:rPr>
        <w:rFonts w:ascii="Calibri" w:hAnsi="Calibri"/>
        <w:b/>
        <w:sz w:val="40"/>
        <w:szCs w:val="40"/>
      </w:rPr>
    </w:pPr>
    <w:bookmarkStart w:id="2" w:name="OLE_LINK9"/>
    <w:r>
      <w:rPr>
        <w:noProof/>
        <w:lang w:eastAsia="et-EE"/>
      </w:rPr>
      <w:drawing>
        <wp:inline distT="0" distB="0" distL="0" distR="0" wp14:anchorId="2B62D26F" wp14:editId="092FC485">
          <wp:extent cx="1181735" cy="655320"/>
          <wp:effectExtent l="0" t="0" r="0" b="0"/>
          <wp:docPr id="3" name="Picture 1" descr="Description: http://www.struktuurifondid.ee/public/EL_Sotsiaalfond_horisonta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www.struktuurifondid.ee/public/EL_Sotsiaalfond_horisonta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735" cy="655320"/>
                  </a:xfrm>
                  <a:prstGeom prst="rect">
                    <a:avLst/>
                  </a:prstGeom>
                  <a:noFill/>
                  <a:ln>
                    <a:noFill/>
                  </a:ln>
                </pic:spPr>
              </pic:pic>
            </a:graphicData>
          </a:graphic>
        </wp:inline>
      </w:drawing>
    </w:r>
    <w:r>
      <w:rPr>
        <w:noProof/>
        <w:lang w:eastAsia="et-EE"/>
      </w:rPr>
      <w:drawing>
        <wp:inline distT="0" distB="0" distL="0" distR="0" wp14:anchorId="0892CDC7" wp14:editId="02ED0C43">
          <wp:extent cx="1725295" cy="603885"/>
          <wp:effectExtent l="0" t="0" r="8255" b="5715"/>
          <wp:docPr id="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5295" cy="603885"/>
                  </a:xfrm>
                  <a:prstGeom prst="rect">
                    <a:avLst/>
                  </a:prstGeom>
                  <a:noFill/>
                  <a:ln>
                    <a:noFill/>
                  </a:ln>
                </pic:spPr>
              </pic:pic>
            </a:graphicData>
          </a:graphic>
        </wp:inline>
      </w:drawing>
    </w:r>
    <w:bookmarkEnd w:id="2"/>
  </w:p>
  <w:p w14:paraId="4C88D473" w14:textId="77777777" w:rsidR="00294235" w:rsidRPr="003307F0" w:rsidRDefault="00294235" w:rsidP="007872E4">
    <w:pPr>
      <w:pStyle w:val="Header"/>
      <w:jc w:val="center"/>
      <w:rPr>
        <w:sz w:val="18"/>
        <w:szCs w:val="18"/>
      </w:rPr>
    </w:pPr>
    <w:r w:rsidRPr="003307F0">
      <w:rPr>
        <w:rFonts w:ascii="Calibri" w:hAnsi="Calibri" w:cs="Calibri"/>
        <w:noProof/>
        <w:sz w:val="18"/>
        <w:szCs w:val="18"/>
      </w:rPr>
      <w:t>ESF programm „Kutsete süsteemi arendamine“</w:t>
    </w:r>
  </w:p>
  <w:p w14:paraId="384B0ED4" w14:textId="77777777" w:rsidR="00294235" w:rsidRPr="003307F0" w:rsidRDefault="00294235">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D6FE1"/>
    <w:multiLevelType w:val="hybridMultilevel"/>
    <w:tmpl w:val="5AD27F2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C1238CB"/>
    <w:multiLevelType w:val="hybridMultilevel"/>
    <w:tmpl w:val="185C0406"/>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108A29C4"/>
    <w:multiLevelType w:val="hybridMultilevel"/>
    <w:tmpl w:val="E4A89F8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12840A8D"/>
    <w:multiLevelType w:val="hybridMultilevel"/>
    <w:tmpl w:val="FC04B25A"/>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4" w15:restartNumberingAfterBreak="0">
    <w:nsid w:val="17F4243E"/>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1E0C5D91"/>
    <w:multiLevelType w:val="hybridMultilevel"/>
    <w:tmpl w:val="0192BD5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20371C08"/>
    <w:multiLevelType w:val="hybridMultilevel"/>
    <w:tmpl w:val="C2E683F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20422FCB"/>
    <w:multiLevelType w:val="hybridMultilevel"/>
    <w:tmpl w:val="E90039F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231F254F"/>
    <w:multiLevelType w:val="multilevel"/>
    <w:tmpl w:val="F89E62DE"/>
    <w:lvl w:ilvl="0">
      <w:start w:val="3"/>
      <w:numFmt w:val="decimal"/>
      <w:pStyle w:val="Heading2"/>
      <w:lvlText w:val="%1"/>
      <w:lvlJc w:val="left"/>
      <w:pPr>
        <w:tabs>
          <w:tab w:val="num" w:pos="360"/>
        </w:tabs>
        <w:ind w:left="360" w:hanging="360"/>
      </w:pPr>
      <w:rPr>
        <w:rFonts w:hint="default"/>
      </w:rPr>
    </w:lvl>
    <w:lvl w:ilvl="1">
      <w:start w:val="1"/>
      <w:numFmt w:val="decimal"/>
      <w:isLgl/>
      <w:lvlText w:val="2.%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24021DFF"/>
    <w:multiLevelType w:val="hybridMultilevel"/>
    <w:tmpl w:val="FB3CBF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244D687C"/>
    <w:multiLevelType w:val="hybridMultilevel"/>
    <w:tmpl w:val="DA58E0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2BE55E6"/>
    <w:multiLevelType w:val="hybridMultilevel"/>
    <w:tmpl w:val="FF20259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32D136A1"/>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391C2D53"/>
    <w:multiLevelType w:val="hybridMultilevel"/>
    <w:tmpl w:val="F5E644CC"/>
    <w:lvl w:ilvl="0" w:tplc="0425000F">
      <w:start w:val="1"/>
      <w:numFmt w:val="decimal"/>
      <w:lvlText w:val="%1."/>
      <w:lvlJc w:val="left"/>
      <w:pPr>
        <w:ind w:left="928" w:hanging="360"/>
      </w:pPr>
    </w:lvl>
    <w:lvl w:ilvl="1" w:tplc="04250019" w:tentative="1">
      <w:start w:val="1"/>
      <w:numFmt w:val="lowerLetter"/>
      <w:lvlText w:val="%2."/>
      <w:lvlJc w:val="left"/>
      <w:pPr>
        <w:ind w:left="1648" w:hanging="360"/>
      </w:pPr>
    </w:lvl>
    <w:lvl w:ilvl="2" w:tplc="0425001B" w:tentative="1">
      <w:start w:val="1"/>
      <w:numFmt w:val="lowerRoman"/>
      <w:lvlText w:val="%3."/>
      <w:lvlJc w:val="right"/>
      <w:pPr>
        <w:ind w:left="2368" w:hanging="180"/>
      </w:pPr>
    </w:lvl>
    <w:lvl w:ilvl="3" w:tplc="0425000F" w:tentative="1">
      <w:start w:val="1"/>
      <w:numFmt w:val="decimal"/>
      <w:lvlText w:val="%4."/>
      <w:lvlJc w:val="left"/>
      <w:pPr>
        <w:ind w:left="3088" w:hanging="360"/>
      </w:pPr>
    </w:lvl>
    <w:lvl w:ilvl="4" w:tplc="04250019" w:tentative="1">
      <w:start w:val="1"/>
      <w:numFmt w:val="lowerLetter"/>
      <w:lvlText w:val="%5."/>
      <w:lvlJc w:val="left"/>
      <w:pPr>
        <w:ind w:left="3808" w:hanging="360"/>
      </w:pPr>
    </w:lvl>
    <w:lvl w:ilvl="5" w:tplc="0425001B" w:tentative="1">
      <w:start w:val="1"/>
      <w:numFmt w:val="lowerRoman"/>
      <w:lvlText w:val="%6."/>
      <w:lvlJc w:val="right"/>
      <w:pPr>
        <w:ind w:left="4528" w:hanging="180"/>
      </w:pPr>
    </w:lvl>
    <w:lvl w:ilvl="6" w:tplc="0425000F" w:tentative="1">
      <w:start w:val="1"/>
      <w:numFmt w:val="decimal"/>
      <w:lvlText w:val="%7."/>
      <w:lvlJc w:val="left"/>
      <w:pPr>
        <w:ind w:left="5248" w:hanging="360"/>
      </w:pPr>
    </w:lvl>
    <w:lvl w:ilvl="7" w:tplc="04250019" w:tentative="1">
      <w:start w:val="1"/>
      <w:numFmt w:val="lowerLetter"/>
      <w:lvlText w:val="%8."/>
      <w:lvlJc w:val="left"/>
      <w:pPr>
        <w:ind w:left="5968" w:hanging="360"/>
      </w:pPr>
    </w:lvl>
    <w:lvl w:ilvl="8" w:tplc="0425001B" w:tentative="1">
      <w:start w:val="1"/>
      <w:numFmt w:val="lowerRoman"/>
      <w:lvlText w:val="%9."/>
      <w:lvlJc w:val="right"/>
      <w:pPr>
        <w:ind w:left="6688" w:hanging="180"/>
      </w:pPr>
    </w:lvl>
  </w:abstractNum>
  <w:abstractNum w:abstractNumId="14" w15:restartNumberingAfterBreak="0">
    <w:nsid w:val="46986E24"/>
    <w:multiLevelType w:val="hybridMultilevel"/>
    <w:tmpl w:val="67C8E8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49063F5F"/>
    <w:multiLevelType w:val="hybridMultilevel"/>
    <w:tmpl w:val="17E6419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584F0752"/>
    <w:multiLevelType w:val="hybridMultilevel"/>
    <w:tmpl w:val="0A98B192"/>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5F75470A"/>
    <w:multiLevelType w:val="hybridMultilevel"/>
    <w:tmpl w:val="A62EA6B2"/>
    <w:lvl w:ilvl="0" w:tplc="0425000F">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608D5273"/>
    <w:multiLevelType w:val="hybridMultilevel"/>
    <w:tmpl w:val="E04C793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68B3641F"/>
    <w:multiLevelType w:val="hybridMultilevel"/>
    <w:tmpl w:val="664007E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69257A88"/>
    <w:multiLevelType w:val="hybridMultilevel"/>
    <w:tmpl w:val="67C8E8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15:restartNumberingAfterBreak="0">
    <w:nsid w:val="69C3299D"/>
    <w:multiLevelType w:val="hybridMultilevel"/>
    <w:tmpl w:val="22EAEA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CB47898"/>
    <w:multiLevelType w:val="hybridMultilevel"/>
    <w:tmpl w:val="7C40371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3" w15:restartNumberingAfterBreak="0">
    <w:nsid w:val="6CD45A67"/>
    <w:multiLevelType w:val="hybridMultilevel"/>
    <w:tmpl w:val="0F301CA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4" w15:restartNumberingAfterBreak="0">
    <w:nsid w:val="71C26BA2"/>
    <w:multiLevelType w:val="hybridMultilevel"/>
    <w:tmpl w:val="ED72ED24"/>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5" w15:restartNumberingAfterBreak="0">
    <w:nsid w:val="758A70D6"/>
    <w:multiLevelType w:val="hybridMultilevel"/>
    <w:tmpl w:val="B41AEDD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6" w15:restartNumberingAfterBreak="0">
    <w:nsid w:val="768A584B"/>
    <w:multiLevelType w:val="hybridMultilevel"/>
    <w:tmpl w:val="0A98B192"/>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7" w15:restartNumberingAfterBreak="0">
    <w:nsid w:val="776D6EDD"/>
    <w:multiLevelType w:val="hybridMultilevel"/>
    <w:tmpl w:val="17D2405C"/>
    <w:lvl w:ilvl="0" w:tplc="915C1E3A">
      <w:start w:val="1"/>
      <w:numFmt w:val="decimal"/>
      <w:lvlText w:val="%1."/>
      <w:lvlJc w:val="left"/>
      <w:pPr>
        <w:ind w:left="360" w:hanging="360"/>
      </w:pPr>
    </w:lvl>
    <w:lvl w:ilvl="1" w:tplc="04250019">
      <w:start w:val="1"/>
      <w:numFmt w:val="lowerLetter"/>
      <w:lvlText w:val="%2."/>
      <w:lvlJc w:val="left"/>
      <w:pPr>
        <w:ind w:left="1080" w:hanging="360"/>
      </w:pPr>
    </w:lvl>
    <w:lvl w:ilvl="2" w:tplc="0425001B">
      <w:start w:val="1"/>
      <w:numFmt w:val="lowerRoman"/>
      <w:lvlText w:val="%3."/>
      <w:lvlJc w:val="right"/>
      <w:pPr>
        <w:ind w:left="1800" w:hanging="180"/>
      </w:pPr>
    </w:lvl>
    <w:lvl w:ilvl="3" w:tplc="0425000F">
      <w:start w:val="1"/>
      <w:numFmt w:val="decimal"/>
      <w:lvlText w:val="%4."/>
      <w:lvlJc w:val="left"/>
      <w:pPr>
        <w:ind w:left="2520" w:hanging="360"/>
      </w:pPr>
    </w:lvl>
    <w:lvl w:ilvl="4" w:tplc="04250019">
      <w:start w:val="1"/>
      <w:numFmt w:val="lowerLetter"/>
      <w:lvlText w:val="%5."/>
      <w:lvlJc w:val="left"/>
      <w:pPr>
        <w:ind w:left="3240" w:hanging="360"/>
      </w:pPr>
    </w:lvl>
    <w:lvl w:ilvl="5" w:tplc="0425001B">
      <w:start w:val="1"/>
      <w:numFmt w:val="lowerRoman"/>
      <w:lvlText w:val="%6."/>
      <w:lvlJc w:val="right"/>
      <w:pPr>
        <w:ind w:left="3960" w:hanging="180"/>
      </w:pPr>
    </w:lvl>
    <w:lvl w:ilvl="6" w:tplc="0425000F">
      <w:start w:val="1"/>
      <w:numFmt w:val="decimal"/>
      <w:lvlText w:val="%7."/>
      <w:lvlJc w:val="left"/>
      <w:pPr>
        <w:ind w:left="4680" w:hanging="360"/>
      </w:pPr>
    </w:lvl>
    <w:lvl w:ilvl="7" w:tplc="04250019">
      <w:start w:val="1"/>
      <w:numFmt w:val="lowerLetter"/>
      <w:lvlText w:val="%8."/>
      <w:lvlJc w:val="left"/>
      <w:pPr>
        <w:ind w:left="5400" w:hanging="360"/>
      </w:pPr>
    </w:lvl>
    <w:lvl w:ilvl="8" w:tplc="0425001B">
      <w:start w:val="1"/>
      <w:numFmt w:val="lowerRoman"/>
      <w:lvlText w:val="%9."/>
      <w:lvlJc w:val="right"/>
      <w:pPr>
        <w:ind w:left="6120" w:hanging="180"/>
      </w:pPr>
    </w:lvl>
  </w:abstractNum>
  <w:abstractNum w:abstractNumId="28" w15:restartNumberingAfterBreak="0">
    <w:nsid w:val="779C679A"/>
    <w:multiLevelType w:val="hybridMultilevel"/>
    <w:tmpl w:val="D798A19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9" w15:restartNumberingAfterBreak="0">
    <w:nsid w:val="79741E6A"/>
    <w:multiLevelType w:val="hybridMultilevel"/>
    <w:tmpl w:val="9838162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0" w15:restartNumberingAfterBreak="0">
    <w:nsid w:val="7AD051B6"/>
    <w:multiLevelType w:val="hybridMultilevel"/>
    <w:tmpl w:val="556EBCE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8"/>
  </w:num>
  <w:num w:numId="2">
    <w:abstractNumId w:val="10"/>
  </w:num>
  <w:num w:numId="3">
    <w:abstractNumId w:val="9"/>
  </w:num>
  <w:num w:numId="4">
    <w:abstractNumId w:val="24"/>
  </w:num>
  <w:num w:numId="5">
    <w:abstractNumId w:val="14"/>
  </w:num>
  <w:num w:numId="6">
    <w:abstractNumId w:val="20"/>
  </w:num>
  <w:num w:numId="7">
    <w:abstractNumId w:val="16"/>
  </w:num>
  <w:num w:numId="8">
    <w:abstractNumId w:val="26"/>
  </w:num>
  <w:num w:numId="9">
    <w:abstractNumId w:val="12"/>
  </w:num>
  <w:num w:numId="10">
    <w:abstractNumId w:val="4"/>
  </w:num>
  <w:num w:numId="11">
    <w:abstractNumId w:val="1"/>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11"/>
  </w:num>
  <w:num w:numId="16">
    <w:abstractNumId w:val="6"/>
  </w:num>
  <w:num w:numId="17">
    <w:abstractNumId w:val="13"/>
  </w:num>
  <w:num w:numId="18">
    <w:abstractNumId w:val="3"/>
  </w:num>
  <w:num w:numId="19">
    <w:abstractNumId w:val="25"/>
  </w:num>
  <w:num w:numId="20">
    <w:abstractNumId w:val="28"/>
  </w:num>
  <w:num w:numId="21">
    <w:abstractNumId w:val="17"/>
  </w:num>
  <w:num w:numId="22">
    <w:abstractNumId w:val="7"/>
  </w:num>
  <w:num w:numId="23">
    <w:abstractNumId w:val="30"/>
  </w:num>
  <w:num w:numId="24">
    <w:abstractNumId w:val="18"/>
  </w:num>
  <w:num w:numId="25">
    <w:abstractNumId w:val="15"/>
  </w:num>
  <w:num w:numId="26">
    <w:abstractNumId w:val="29"/>
  </w:num>
  <w:num w:numId="27">
    <w:abstractNumId w:val="23"/>
  </w:num>
  <w:num w:numId="28">
    <w:abstractNumId w:val="19"/>
  </w:num>
  <w:num w:numId="29">
    <w:abstractNumId w:val="22"/>
  </w:num>
  <w:num w:numId="30">
    <w:abstractNumId w:val="0"/>
  </w:num>
  <w:num w:numId="31">
    <w:abstractNumId w:val="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425"/>
  <w:drawingGridHorizontalSpacing w:val="120"/>
  <w:displayHorizont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353"/>
    <w:rsid w:val="00007154"/>
    <w:rsid w:val="00007943"/>
    <w:rsid w:val="000115D4"/>
    <w:rsid w:val="0001292F"/>
    <w:rsid w:val="0001406E"/>
    <w:rsid w:val="00014D8A"/>
    <w:rsid w:val="00017268"/>
    <w:rsid w:val="00017CB7"/>
    <w:rsid w:val="00017CDC"/>
    <w:rsid w:val="000228B1"/>
    <w:rsid w:val="00032EE9"/>
    <w:rsid w:val="000335D2"/>
    <w:rsid w:val="00034519"/>
    <w:rsid w:val="00035C8F"/>
    <w:rsid w:val="0003603C"/>
    <w:rsid w:val="00036FB1"/>
    <w:rsid w:val="00037D2F"/>
    <w:rsid w:val="00042649"/>
    <w:rsid w:val="00042C3B"/>
    <w:rsid w:val="00042D0A"/>
    <w:rsid w:val="00042FF0"/>
    <w:rsid w:val="000458CD"/>
    <w:rsid w:val="00046B30"/>
    <w:rsid w:val="00051713"/>
    <w:rsid w:val="00052FE2"/>
    <w:rsid w:val="00053590"/>
    <w:rsid w:val="00055817"/>
    <w:rsid w:val="00055CF7"/>
    <w:rsid w:val="000630B6"/>
    <w:rsid w:val="00063777"/>
    <w:rsid w:val="000639F6"/>
    <w:rsid w:val="00063CA9"/>
    <w:rsid w:val="00065B93"/>
    <w:rsid w:val="00065BF0"/>
    <w:rsid w:val="00067512"/>
    <w:rsid w:val="00067E99"/>
    <w:rsid w:val="00070474"/>
    <w:rsid w:val="00070B71"/>
    <w:rsid w:val="00071BB4"/>
    <w:rsid w:val="0007392D"/>
    <w:rsid w:val="00074FBB"/>
    <w:rsid w:val="00077CEC"/>
    <w:rsid w:val="00081659"/>
    <w:rsid w:val="00081C71"/>
    <w:rsid w:val="00082BFD"/>
    <w:rsid w:val="0008425B"/>
    <w:rsid w:val="0008553C"/>
    <w:rsid w:val="000865A8"/>
    <w:rsid w:val="000872CB"/>
    <w:rsid w:val="0009198D"/>
    <w:rsid w:val="00092719"/>
    <w:rsid w:val="00095390"/>
    <w:rsid w:val="00095FD1"/>
    <w:rsid w:val="00097982"/>
    <w:rsid w:val="000A0C03"/>
    <w:rsid w:val="000A1568"/>
    <w:rsid w:val="000A54FD"/>
    <w:rsid w:val="000A5D00"/>
    <w:rsid w:val="000A60A6"/>
    <w:rsid w:val="000A62E5"/>
    <w:rsid w:val="000B01D9"/>
    <w:rsid w:val="000B1092"/>
    <w:rsid w:val="000B4C58"/>
    <w:rsid w:val="000B4FF8"/>
    <w:rsid w:val="000B61DB"/>
    <w:rsid w:val="000B660C"/>
    <w:rsid w:val="000B7680"/>
    <w:rsid w:val="000C1705"/>
    <w:rsid w:val="000C3D93"/>
    <w:rsid w:val="000C63DA"/>
    <w:rsid w:val="000D29D8"/>
    <w:rsid w:val="000D3030"/>
    <w:rsid w:val="000D5DFE"/>
    <w:rsid w:val="000E05DD"/>
    <w:rsid w:val="000E0E60"/>
    <w:rsid w:val="000E14EE"/>
    <w:rsid w:val="000E3CE1"/>
    <w:rsid w:val="000E4FA9"/>
    <w:rsid w:val="000F1490"/>
    <w:rsid w:val="000F365C"/>
    <w:rsid w:val="000F41D0"/>
    <w:rsid w:val="000F5A84"/>
    <w:rsid w:val="000F6353"/>
    <w:rsid w:val="000F7149"/>
    <w:rsid w:val="000F77B1"/>
    <w:rsid w:val="000F7B25"/>
    <w:rsid w:val="00104DC0"/>
    <w:rsid w:val="0010567D"/>
    <w:rsid w:val="00110570"/>
    <w:rsid w:val="001109F9"/>
    <w:rsid w:val="00111EDE"/>
    <w:rsid w:val="00112F5A"/>
    <w:rsid w:val="00113BE8"/>
    <w:rsid w:val="00116699"/>
    <w:rsid w:val="00116B5B"/>
    <w:rsid w:val="00117D6E"/>
    <w:rsid w:val="001207D0"/>
    <w:rsid w:val="00120E35"/>
    <w:rsid w:val="001215F0"/>
    <w:rsid w:val="00122BAE"/>
    <w:rsid w:val="00123FA7"/>
    <w:rsid w:val="001247E4"/>
    <w:rsid w:val="001301F6"/>
    <w:rsid w:val="00131891"/>
    <w:rsid w:val="00132AED"/>
    <w:rsid w:val="0013353B"/>
    <w:rsid w:val="0013642A"/>
    <w:rsid w:val="00141D22"/>
    <w:rsid w:val="00143CEB"/>
    <w:rsid w:val="00143FEA"/>
    <w:rsid w:val="0014688D"/>
    <w:rsid w:val="00146B5A"/>
    <w:rsid w:val="00147C35"/>
    <w:rsid w:val="00147FF6"/>
    <w:rsid w:val="00150106"/>
    <w:rsid w:val="00151FD0"/>
    <w:rsid w:val="00152AE9"/>
    <w:rsid w:val="00153376"/>
    <w:rsid w:val="001537F3"/>
    <w:rsid w:val="00154122"/>
    <w:rsid w:val="001565A0"/>
    <w:rsid w:val="001569DC"/>
    <w:rsid w:val="00157828"/>
    <w:rsid w:val="00160463"/>
    <w:rsid w:val="00161693"/>
    <w:rsid w:val="0016484A"/>
    <w:rsid w:val="00165D5D"/>
    <w:rsid w:val="00166888"/>
    <w:rsid w:val="001706C8"/>
    <w:rsid w:val="00170BED"/>
    <w:rsid w:val="00180C3A"/>
    <w:rsid w:val="001814F4"/>
    <w:rsid w:val="0018154C"/>
    <w:rsid w:val="0018255B"/>
    <w:rsid w:val="00184536"/>
    <w:rsid w:val="00184939"/>
    <w:rsid w:val="001850DC"/>
    <w:rsid w:val="00185548"/>
    <w:rsid w:val="00185689"/>
    <w:rsid w:val="001868A9"/>
    <w:rsid w:val="0018737D"/>
    <w:rsid w:val="001875EA"/>
    <w:rsid w:val="0019034B"/>
    <w:rsid w:val="00191A0E"/>
    <w:rsid w:val="00192AED"/>
    <w:rsid w:val="001948E1"/>
    <w:rsid w:val="001956E2"/>
    <w:rsid w:val="00196015"/>
    <w:rsid w:val="001A0754"/>
    <w:rsid w:val="001A07C5"/>
    <w:rsid w:val="001A3536"/>
    <w:rsid w:val="001A416A"/>
    <w:rsid w:val="001A4788"/>
    <w:rsid w:val="001A7B64"/>
    <w:rsid w:val="001B0498"/>
    <w:rsid w:val="001B123D"/>
    <w:rsid w:val="001B20D4"/>
    <w:rsid w:val="001B237E"/>
    <w:rsid w:val="001B2485"/>
    <w:rsid w:val="001C079F"/>
    <w:rsid w:val="001C1405"/>
    <w:rsid w:val="001C21B6"/>
    <w:rsid w:val="001C2E45"/>
    <w:rsid w:val="001C40C5"/>
    <w:rsid w:val="001C42FD"/>
    <w:rsid w:val="001C4420"/>
    <w:rsid w:val="001C4F5C"/>
    <w:rsid w:val="001C7F93"/>
    <w:rsid w:val="001D0E5A"/>
    <w:rsid w:val="001D30A4"/>
    <w:rsid w:val="001D5237"/>
    <w:rsid w:val="001D64CC"/>
    <w:rsid w:val="001D6525"/>
    <w:rsid w:val="001D66F2"/>
    <w:rsid w:val="001D7098"/>
    <w:rsid w:val="001D71CF"/>
    <w:rsid w:val="001D7453"/>
    <w:rsid w:val="001E01BF"/>
    <w:rsid w:val="001E1518"/>
    <w:rsid w:val="001E184E"/>
    <w:rsid w:val="001E279D"/>
    <w:rsid w:val="001E29DD"/>
    <w:rsid w:val="001E3049"/>
    <w:rsid w:val="001E442D"/>
    <w:rsid w:val="001E6A82"/>
    <w:rsid w:val="001F13D4"/>
    <w:rsid w:val="001F1890"/>
    <w:rsid w:val="001F1E20"/>
    <w:rsid w:val="001F27C3"/>
    <w:rsid w:val="001F3250"/>
    <w:rsid w:val="001F406F"/>
    <w:rsid w:val="001F41EC"/>
    <w:rsid w:val="001F4872"/>
    <w:rsid w:val="001F4ADA"/>
    <w:rsid w:val="001F591D"/>
    <w:rsid w:val="001F7C48"/>
    <w:rsid w:val="0020112B"/>
    <w:rsid w:val="0020147B"/>
    <w:rsid w:val="0020261A"/>
    <w:rsid w:val="00206372"/>
    <w:rsid w:val="00211A93"/>
    <w:rsid w:val="00213DA9"/>
    <w:rsid w:val="002144E3"/>
    <w:rsid w:val="0021471C"/>
    <w:rsid w:val="0021681B"/>
    <w:rsid w:val="0022038C"/>
    <w:rsid w:val="0022155A"/>
    <w:rsid w:val="00222730"/>
    <w:rsid w:val="002240BF"/>
    <w:rsid w:val="002254FA"/>
    <w:rsid w:val="0022788B"/>
    <w:rsid w:val="00227C07"/>
    <w:rsid w:val="0023187C"/>
    <w:rsid w:val="002319E5"/>
    <w:rsid w:val="00232061"/>
    <w:rsid w:val="002322A6"/>
    <w:rsid w:val="00232C73"/>
    <w:rsid w:val="00240E80"/>
    <w:rsid w:val="00242FCD"/>
    <w:rsid w:val="002500A3"/>
    <w:rsid w:val="00250F66"/>
    <w:rsid w:val="00250FE0"/>
    <w:rsid w:val="00251452"/>
    <w:rsid w:val="00251EE8"/>
    <w:rsid w:val="00252ED3"/>
    <w:rsid w:val="002539A3"/>
    <w:rsid w:val="00253B6D"/>
    <w:rsid w:val="00253D9A"/>
    <w:rsid w:val="00253E81"/>
    <w:rsid w:val="002541B6"/>
    <w:rsid w:val="00254467"/>
    <w:rsid w:val="00254617"/>
    <w:rsid w:val="00254852"/>
    <w:rsid w:val="0025614A"/>
    <w:rsid w:val="00261193"/>
    <w:rsid w:val="00263C86"/>
    <w:rsid w:val="00265F45"/>
    <w:rsid w:val="00267D1F"/>
    <w:rsid w:val="00267DF2"/>
    <w:rsid w:val="00271729"/>
    <w:rsid w:val="00272FD6"/>
    <w:rsid w:val="00274548"/>
    <w:rsid w:val="00276940"/>
    <w:rsid w:val="002769AE"/>
    <w:rsid w:val="00281521"/>
    <w:rsid w:val="00282E59"/>
    <w:rsid w:val="00284120"/>
    <w:rsid w:val="00284D63"/>
    <w:rsid w:val="00286888"/>
    <w:rsid w:val="002941D9"/>
    <w:rsid w:val="00294235"/>
    <w:rsid w:val="0029538D"/>
    <w:rsid w:val="002969CD"/>
    <w:rsid w:val="00297F0E"/>
    <w:rsid w:val="002A2E60"/>
    <w:rsid w:val="002A34BD"/>
    <w:rsid w:val="002A34C5"/>
    <w:rsid w:val="002A4B39"/>
    <w:rsid w:val="002A738B"/>
    <w:rsid w:val="002A74C9"/>
    <w:rsid w:val="002B0508"/>
    <w:rsid w:val="002B3863"/>
    <w:rsid w:val="002B4A2F"/>
    <w:rsid w:val="002B7D70"/>
    <w:rsid w:val="002C0D00"/>
    <w:rsid w:val="002C11C2"/>
    <w:rsid w:val="002C2CAB"/>
    <w:rsid w:val="002C32F0"/>
    <w:rsid w:val="002C3DC5"/>
    <w:rsid w:val="002C50FD"/>
    <w:rsid w:val="002C5F13"/>
    <w:rsid w:val="002C7716"/>
    <w:rsid w:val="002C7BA0"/>
    <w:rsid w:val="002D1639"/>
    <w:rsid w:val="002D1E5E"/>
    <w:rsid w:val="002D2F8C"/>
    <w:rsid w:val="002D3690"/>
    <w:rsid w:val="002D54F6"/>
    <w:rsid w:val="002E0177"/>
    <w:rsid w:val="002E130D"/>
    <w:rsid w:val="002E325F"/>
    <w:rsid w:val="002E5F44"/>
    <w:rsid w:val="002E65F9"/>
    <w:rsid w:val="002F1F98"/>
    <w:rsid w:val="002F3EDD"/>
    <w:rsid w:val="002F6775"/>
    <w:rsid w:val="002F6AC9"/>
    <w:rsid w:val="002F6AD3"/>
    <w:rsid w:val="002F791D"/>
    <w:rsid w:val="003000CC"/>
    <w:rsid w:val="00302552"/>
    <w:rsid w:val="00302B7F"/>
    <w:rsid w:val="00304F05"/>
    <w:rsid w:val="00307D62"/>
    <w:rsid w:val="0031061B"/>
    <w:rsid w:val="00310FBC"/>
    <w:rsid w:val="0031664E"/>
    <w:rsid w:val="003200FF"/>
    <w:rsid w:val="00320849"/>
    <w:rsid w:val="00321997"/>
    <w:rsid w:val="00322318"/>
    <w:rsid w:val="0032363A"/>
    <w:rsid w:val="00325D19"/>
    <w:rsid w:val="003307F0"/>
    <w:rsid w:val="00331584"/>
    <w:rsid w:val="00334972"/>
    <w:rsid w:val="00335471"/>
    <w:rsid w:val="003365F5"/>
    <w:rsid w:val="00340398"/>
    <w:rsid w:val="00341AE1"/>
    <w:rsid w:val="0034309B"/>
    <w:rsid w:val="003438FC"/>
    <w:rsid w:val="00343F43"/>
    <w:rsid w:val="003440B6"/>
    <w:rsid w:val="00350E58"/>
    <w:rsid w:val="00351877"/>
    <w:rsid w:val="00357703"/>
    <w:rsid w:val="0036125E"/>
    <w:rsid w:val="003621D5"/>
    <w:rsid w:val="003625C3"/>
    <w:rsid w:val="00362961"/>
    <w:rsid w:val="00362EC9"/>
    <w:rsid w:val="00363C64"/>
    <w:rsid w:val="00365DBE"/>
    <w:rsid w:val="0037016F"/>
    <w:rsid w:val="00370F58"/>
    <w:rsid w:val="0037233C"/>
    <w:rsid w:val="00374EE0"/>
    <w:rsid w:val="00375645"/>
    <w:rsid w:val="00376B79"/>
    <w:rsid w:val="0037756E"/>
    <w:rsid w:val="00380CFC"/>
    <w:rsid w:val="0038333A"/>
    <w:rsid w:val="00386791"/>
    <w:rsid w:val="0039008D"/>
    <w:rsid w:val="0039030A"/>
    <w:rsid w:val="00392A07"/>
    <w:rsid w:val="003972FA"/>
    <w:rsid w:val="00397DA5"/>
    <w:rsid w:val="003A2B1F"/>
    <w:rsid w:val="003A2B5F"/>
    <w:rsid w:val="003A3AD5"/>
    <w:rsid w:val="003A49AE"/>
    <w:rsid w:val="003A5295"/>
    <w:rsid w:val="003A7FC5"/>
    <w:rsid w:val="003B0829"/>
    <w:rsid w:val="003B0BA0"/>
    <w:rsid w:val="003B41C9"/>
    <w:rsid w:val="003B7CCD"/>
    <w:rsid w:val="003C043E"/>
    <w:rsid w:val="003C0D8C"/>
    <w:rsid w:val="003C1B69"/>
    <w:rsid w:val="003C31F6"/>
    <w:rsid w:val="003C3E3F"/>
    <w:rsid w:val="003D0158"/>
    <w:rsid w:val="003D04DF"/>
    <w:rsid w:val="003D2798"/>
    <w:rsid w:val="003D2A33"/>
    <w:rsid w:val="003D2D48"/>
    <w:rsid w:val="003D3184"/>
    <w:rsid w:val="003D3499"/>
    <w:rsid w:val="003D3A9C"/>
    <w:rsid w:val="003D3BE9"/>
    <w:rsid w:val="003D3CFB"/>
    <w:rsid w:val="003D3D1C"/>
    <w:rsid w:val="003D481B"/>
    <w:rsid w:val="003D7663"/>
    <w:rsid w:val="003D7E94"/>
    <w:rsid w:val="003E036B"/>
    <w:rsid w:val="003E175C"/>
    <w:rsid w:val="003E1DFE"/>
    <w:rsid w:val="003E33B7"/>
    <w:rsid w:val="003E4A4E"/>
    <w:rsid w:val="003E549C"/>
    <w:rsid w:val="003E7320"/>
    <w:rsid w:val="003E7A3F"/>
    <w:rsid w:val="003F1442"/>
    <w:rsid w:val="003F192B"/>
    <w:rsid w:val="003F3480"/>
    <w:rsid w:val="003F5401"/>
    <w:rsid w:val="00400626"/>
    <w:rsid w:val="004017EE"/>
    <w:rsid w:val="00406381"/>
    <w:rsid w:val="00410E4F"/>
    <w:rsid w:val="00411E02"/>
    <w:rsid w:val="00412A1E"/>
    <w:rsid w:val="00413ADE"/>
    <w:rsid w:val="0041417F"/>
    <w:rsid w:val="00415AE8"/>
    <w:rsid w:val="0042055E"/>
    <w:rsid w:val="00423CA7"/>
    <w:rsid w:val="0042465E"/>
    <w:rsid w:val="0042491E"/>
    <w:rsid w:val="0042616F"/>
    <w:rsid w:val="004276FA"/>
    <w:rsid w:val="00435291"/>
    <w:rsid w:val="004375E4"/>
    <w:rsid w:val="00440191"/>
    <w:rsid w:val="00440D1C"/>
    <w:rsid w:val="00440D24"/>
    <w:rsid w:val="00441D50"/>
    <w:rsid w:val="0044321F"/>
    <w:rsid w:val="00445B83"/>
    <w:rsid w:val="0044638A"/>
    <w:rsid w:val="00446D70"/>
    <w:rsid w:val="00447D08"/>
    <w:rsid w:val="00452B49"/>
    <w:rsid w:val="00454C58"/>
    <w:rsid w:val="00454F56"/>
    <w:rsid w:val="0045603B"/>
    <w:rsid w:val="004566D5"/>
    <w:rsid w:val="004579B8"/>
    <w:rsid w:val="00460E1A"/>
    <w:rsid w:val="0046199B"/>
    <w:rsid w:val="0046273D"/>
    <w:rsid w:val="00462C26"/>
    <w:rsid w:val="0046359D"/>
    <w:rsid w:val="0046458E"/>
    <w:rsid w:val="00470230"/>
    <w:rsid w:val="004715F2"/>
    <w:rsid w:val="00475E2F"/>
    <w:rsid w:val="004761A2"/>
    <w:rsid w:val="00477003"/>
    <w:rsid w:val="00480674"/>
    <w:rsid w:val="00480CE6"/>
    <w:rsid w:val="0048130B"/>
    <w:rsid w:val="00481FFD"/>
    <w:rsid w:val="004850A7"/>
    <w:rsid w:val="00485AD1"/>
    <w:rsid w:val="004902D4"/>
    <w:rsid w:val="0049078B"/>
    <w:rsid w:val="00494214"/>
    <w:rsid w:val="00495D5E"/>
    <w:rsid w:val="004969BF"/>
    <w:rsid w:val="00496EE8"/>
    <w:rsid w:val="004A0BBB"/>
    <w:rsid w:val="004A1AB2"/>
    <w:rsid w:val="004A3760"/>
    <w:rsid w:val="004A6324"/>
    <w:rsid w:val="004A6D43"/>
    <w:rsid w:val="004A79CF"/>
    <w:rsid w:val="004B0546"/>
    <w:rsid w:val="004B253C"/>
    <w:rsid w:val="004B522F"/>
    <w:rsid w:val="004C12CD"/>
    <w:rsid w:val="004C599C"/>
    <w:rsid w:val="004C63EF"/>
    <w:rsid w:val="004C6E77"/>
    <w:rsid w:val="004D31D8"/>
    <w:rsid w:val="004D364B"/>
    <w:rsid w:val="004D4B19"/>
    <w:rsid w:val="004D4D1F"/>
    <w:rsid w:val="004D5F89"/>
    <w:rsid w:val="004E1BA7"/>
    <w:rsid w:val="004E2278"/>
    <w:rsid w:val="004E3508"/>
    <w:rsid w:val="004E41A9"/>
    <w:rsid w:val="004E5056"/>
    <w:rsid w:val="004E5121"/>
    <w:rsid w:val="004E5F08"/>
    <w:rsid w:val="004F1CD4"/>
    <w:rsid w:val="004F1DAC"/>
    <w:rsid w:val="004F2A11"/>
    <w:rsid w:val="004F3384"/>
    <w:rsid w:val="004F5049"/>
    <w:rsid w:val="004F7114"/>
    <w:rsid w:val="004F78C2"/>
    <w:rsid w:val="00503020"/>
    <w:rsid w:val="0050437F"/>
    <w:rsid w:val="00504755"/>
    <w:rsid w:val="00505A44"/>
    <w:rsid w:val="0050618A"/>
    <w:rsid w:val="00507000"/>
    <w:rsid w:val="0051081A"/>
    <w:rsid w:val="00510ACE"/>
    <w:rsid w:val="005136CD"/>
    <w:rsid w:val="0051421B"/>
    <w:rsid w:val="005160D1"/>
    <w:rsid w:val="0051610F"/>
    <w:rsid w:val="00517FC2"/>
    <w:rsid w:val="00520BDC"/>
    <w:rsid w:val="00520FAD"/>
    <w:rsid w:val="005213BE"/>
    <w:rsid w:val="00524033"/>
    <w:rsid w:val="00526F2B"/>
    <w:rsid w:val="005273CA"/>
    <w:rsid w:val="00530B16"/>
    <w:rsid w:val="005334E2"/>
    <w:rsid w:val="00535172"/>
    <w:rsid w:val="00535457"/>
    <w:rsid w:val="0054089E"/>
    <w:rsid w:val="00546431"/>
    <w:rsid w:val="0054724B"/>
    <w:rsid w:val="00547F8C"/>
    <w:rsid w:val="00550CC0"/>
    <w:rsid w:val="00555BB0"/>
    <w:rsid w:val="00556AC8"/>
    <w:rsid w:val="00556B69"/>
    <w:rsid w:val="00557050"/>
    <w:rsid w:val="0055734D"/>
    <w:rsid w:val="00561E61"/>
    <w:rsid w:val="00561F57"/>
    <w:rsid w:val="0056271F"/>
    <w:rsid w:val="00563B2B"/>
    <w:rsid w:val="0056442B"/>
    <w:rsid w:val="00566861"/>
    <w:rsid w:val="00570015"/>
    <w:rsid w:val="00570D9D"/>
    <w:rsid w:val="0057401F"/>
    <w:rsid w:val="00576E64"/>
    <w:rsid w:val="00577839"/>
    <w:rsid w:val="00580914"/>
    <w:rsid w:val="0058181A"/>
    <w:rsid w:val="005957CC"/>
    <w:rsid w:val="005A09BF"/>
    <w:rsid w:val="005A2374"/>
    <w:rsid w:val="005A2866"/>
    <w:rsid w:val="005A3BBF"/>
    <w:rsid w:val="005A55A6"/>
    <w:rsid w:val="005A58F6"/>
    <w:rsid w:val="005A6B00"/>
    <w:rsid w:val="005B1FEE"/>
    <w:rsid w:val="005B2CEF"/>
    <w:rsid w:val="005B42B4"/>
    <w:rsid w:val="005B4C8E"/>
    <w:rsid w:val="005C02BD"/>
    <w:rsid w:val="005C06A2"/>
    <w:rsid w:val="005C3CD9"/>
    <w:rsid w:val="005C4C89"/>
    <w:rsid w:val="005D2E5D"/>
    <w:rsid w:val="005D3F90"/>
    <w:rsid w:val="005D46AB"/>
    <w:rsid w:val="005D567D"/>
    <w:rsid w:val="005D58E5"/>
    <w:rsid w:val="005D6401"/>
    <w:rsid w:val="005D744C"/>
    <w:rsid w:val="005E0832"/>
    <w:rsid w:val="005E4891"/>
    <w:rsid w:val="005E5E74"/>
    <w:rsid w:val="005F03CB"/>
    <w:rsid w:val="005F0EEC"/>
    <w:rsid w:val="005F3971"/>
    <w:rsid w:val="005F55E9"/>
    <w:rsid w:val="005F5BAD"/>
    <w:rsid w:val="005F62C3"/>
    <w:rsid w:val="006008EC"/>
    <w:rsid w:val="00601596"/>
    <w:rsid w:val="006026B5"/>
    <w:rsid w:val="00602D52"/>
    <w:rsid w:val="00605514"/>
    <w:rsid w:val="0060687E"/>
    <w:rsid w:val="00606B9A"/>
    <w:rsid w:val="006073CE"/>
    <w:rsid w:val="00610B6B"/>
    <w:rsid w:val="00611064"/>
    <w:rsid w:val="0061308A"/>
    <w:rsid w:val="00616DB4"/>
    <w:rsid w:val="00617CA8"/>
    <w:rsid w:val="00620727"/>
    <w:rsid w:val="00623811"/>
    <w:rsid w:val="00626B01"/>
    <w:rsid w:val="00626EA0"/>
    <w:rsid w:val="0063137C"/>
    <w:rsid w:val="00636254"/>
    <w:rsid w:val="00636BB8"/>
    <w:rsid w:val="006405D5"/>
    <w:rsid w:val="0064087B"/>
    <w:rsid w:val="00641160"/>
    <w:rsid w:val="00641A7B"/>
    <w:rsid w:val="00642114"/>
    <w:rsid w:val="00643CA7"/>
    <w:rsid w:val="00644C10"/>
    <w:rsid w:val="00646207"/>
    <w:rsid w:val="0064679D"/>
    <w:rsid w:val="006467F5"/>
    <w:rsid w:val="0065242C"/>
    <w:rsid w:val="0065265C"/>
    <w:rsid w:val="00655B7B"/>
    <w:rsid w:val="00657B9D"/>
    <w:rsid w:val="0066135A"/>
    <w:rsid w:val="006656B1"/>
    <w:rsid w:val="00665820"/>
    <w:rsid w:val="00667BAF"/>
    <w:rsid w:val="006708D4"/>
    <w:rsid w:val="00672FC9"/>
    <w:rsid w:val="00673009"/>
    <w:rsid w:val="00674714"/>
    <w:rsid w:val="006754B9"/>
    <w:rsid w:val="00677264"/>
    <w:rsid w:val="00677A71"/>
    <w:rsid w:val="006809CE"/>
    <w:rsid w:val="00682C19"/>
    <w:rsid w:val="006838CC"/>
    <w:rsid w:val="006857D4"/>
    <w:rsid w:val="006867BC"/>
    <w:rsid w:val="00686944"/>
    <w:rsid w:val="00687100"/>
    <w:rsid w:val="0069005E"/>
    <w:rsid w:val="006903F1"/>
    <w:rsid w:val="00696F10"/>
    <w:rsid w:val="00697DE5"/>
    <w:rsid w:val="006A08BF"/>
    <w:rsid w:val="006A0B3E"/>
    <w:rsid w:val="006A0C8A"/>
    <w:rsid w:val="006A267F"/>
    <w:rsid w:val="006A436C"/>
    <w:rsid w:val="006A4B47"/>
    <w:rsid w:val="006A4DE4"/>
    <w:rsid w:val="006B11B6"/>
    <w:rsid w:val="006B2D86"/>
    <w:rsid w:val="006B4F61"/>
    <w:rsid w:val="006B64B9"/>
    <w:rsid w:val="006B6E83"/>
    <w:rsid w:val="006B770C"/>
    <w:rsid w:val="006C1CFF"/>
    <w:rsid w:val="006C2465"/>
    <w:rsid w:val="006C283B"/>
    <w:rsid w:val="006C30E9"/>
    <w:rsid w:val="006C3C23"/>
    <w:rsid w:val="006C57CF"/>
    <w:rsid w:val="006C79EE"/>
    <w:rsid w:val="006D16FC"/>
    <w:rsid w:val="006D1B17"/>
    <w:rsid w:val="006D289F"/>
    <w:rsid w:val="006D3C44"/>
    <w:rsid w:val="006D4025"/>
    <w:rsid w:val="006D407E"/>
    <w:rsid w:val="006D41D0"/>
    <w:rsid w:val="006D420C"/>
    <w:rsid w:val="006D6306"/>
    <w:rsid w:val="006D7FE7"/>
    <w:rsid w:val="006E12BA"/>
    <w:rsid w:val="006E1527"/>
    <w:rsid w:val="006E1F61"/>
    <w:rsid w:val="006E304D"/>
    <w:rsid w:val="006E3128"/>
    <w:rsid w:val="006E317A"/>
    <w:rsid w:val="006E4244"/>
    <w:rsid w:val="006E491B"/>
    <w:rsid w:val="006E5FF7"/>
    <w:rsid w:val="006F0BE0"/>
    <w:rsid w:val="006F2481"/>
    <w:rsid w:val="006F354B"/>
    <w:rsid w:val="006F38F6"/>
    <w:rsid w:val="006F75D7"/>
    <w:rsid w:val="0070149E"/>
    <w:rsid w:val="00701744"/>
    <w:rsid w:val="007038AD"/>
    <w:rsid w:val="00704C29"/>
    <w:rsid w:val="00711BCD"/>
    <w:rsid w:val="00712AB6"/>
    <w:rsid w:val="0071496D"/>
    <w:rsid w:val="00715F84"/>
    <w:rsid w:val="00716A8C"/>
    <w:rsid w:val="0072142F"/>
    <w:rsid w:val="007229D1"/>
    <w:rsid w:val="00722E31"/>
    <w:rsid w:val="00724CB5"/>
    <w:rsid w:val="007253BD"/>
    <w:rsid w:val="00726EA1"/>
    <w:rsid w:val="00730FDA"/>
    <w:rsid w:val="007322DA"/>
    <w:rsid w:val="0073350D"/>
    <w:rsid w:val="007349AA"/>
    <w:rsid w:val="00734A32"/>
    <w:rsid w:val="0073570D"/>
    <w:rsid w:val="00736B81"/>
    <w:rsid w:val="00737AE8"/>
    <w:rsid w:val="007405E5"/>
    <w:rsid w:val="0074128D"/>
    <w:rsid w:val="00741ED4"/>
    <w:rsid w:val="0074610B"/>
    <w:rsid w:val="00746574"/>
    <w:rsid w:val="007505AA"/>
    <w:rsid w:val="00750DA1"/>
    <w:rsid w:val="00753FAF"/>
    <w:rsid w:val="00754C86"/>
    <w:rsid w:val="007551C4"/>
    <w:rsid w:val="00761298"/>
    <w:rsid w:val="007650EA"/>
    <w:rsid w:val="00770DA9"/>
    <w:rsid w:val="00770EA8"/>
    <w:rsid w:val="007725C1"/>
    <w:rsid w:val="00775645"/>
    <w:rsid w:val="0078098E"/>
    <w:rsid w:val="007809D9"/>
    <w:rsid w:val="007814FB"/>
    <w:rsid w:val="007824CF"/>
    <w:rsid w:val="00783A81"/>
    <w:rsid w:val="00786547"/>
    <w:rsid w:val="007872B6"/>
    <w:rsid w:val="007872E4"/>
    <w:rsid w:val="007877D8"/>
    <w:rsid w:val="00791675"/>
    <w:rsid w:val="00792E68"/>
    <w:rsid w:val="007930B8"/>
    <w:rsid w:val="00793991"/>
    <w:rsid w:val="007963A9"/>
    <w:rsid w:val="007A2A78"/>
    <w:rsid w:val="007B0DD4"/>
    <w:rsid w:val="007B157E"/>
    <w:rsid w:val="007B15AC"/>
    <w:rsid w:val="007B2097"/>
    <w:rsid w:val="007B222A"/>
    <w:rsid w:val="007B2417"/>
    <w:rsid w:val="007B60A6"/>
    <w:rsid w:val="007B7503"/>
    <w:rsid w:val="007C2059"/>
    <w:rsid w:val="007C2BC8"/>
    <w:rsid w:val="007C2D84"/>
    <w:rsid w:val="007C5AE6"/>
    <w:rsid w:val="007C6907"/>
    <w:rsid w:val="007C758D"/>
    <w:rsid w:val="007D000D"/>
    <w:rsid w:val="007D2762"/>
    <w:rsid w:val="007D2B32"/>
    <w:rsid w:val="007D3B7B"/>
    <w:rsid w:val="007D502D"/>
    <w:rsid w:val="007D7180"/>
    <w:rsid w:val="007E059C"/>
    <w:rsid w:val="007E2D48"/>
    <w:rsid w:val="007E4F75"/>
    <w:rsid w:val="007E6F20"/>
    <w:rsid w:val="007E7416"/>
    <w:rsid w:val="007E7E39"/>
    <w:rsid w:val="007F06E4"/>
    <w:rsid w:val="007F3136"/>
    <w:rsid w:val="007F5826"/>
    <w:rsid w:val="007F5D2D"/>
    <w:rsid w:val="007F792D"/>
    <w:rsid w:val="007F7E6F"/>
    <w:rsid w:val="0080022D"/>
    <w:rsid w:val="0080193E"/>
    <w:rsid w:val="008026A5"/>
    <w:rsid w:val="008053FC"/>
    <w:rsid w:val="008100BC"/>
    <w:rsid w:val="00811377"/>
    <w:rsid w:val="00812658"/>
    <w:rsid w:val="008134AD"/>
    <w:rsid w:val="00816476"/>
    <w:rsid w:val="00820D6D"/>
    <w:rsid w:val="00822E90"/>
    <w:rsid w:val="008231CE"/>
    <w:rsid w:val="0082565E"/>
    <w:rsid w:val="008257B3"/>
    <w:rsid w:val="00830BCA"/>
    <w:rsid w:val="00833522"/>
    <w:rsid w:val="0083472C"/>
    <w:rsid w:val="0083546B"/>
    <w:rsid w:val="00836081"/>
    <w:rsid w:val="0084380D"/>
    <w:rsid w:val="00843BB5"/>
    <w:rsid w:val="00844058"/>
    <w:rsid w:val="00844FF5"/>
    <w:rsid w:val="008454BE"/>
    <w:rsid w:val="00852645"/>
    <w:rsid w:val="00852E46"/>
    <w:rsid w:val="00854D8B"/>
    <w:rsid w:val="008553E3"/>
    <w:rsid w:val="00856C84"/>
    <w:rsid w:val="0085779B"/>
    <w:rsid w:val="00857B32"/>
    <w:rsid w:val="00862655"/>
    <w:rsid w:val="00863D9D"/>
    <w:rsid w:val="00865BD4"/>
    <w:rsid w:val="00866069"/>
    <w:rsid w:val="008668F0"/>
    <w:rsid w:val="00872B2A"/>
    <w:rsid w:val="008749A5"/>
    <w:rsid w:val="00874B70"/>
    <w:rsid w:val="00874EAD"/>
    <w:rsid w:val="00880320"/>
    <w:rsid w:val="00881BF9"/>
    <w:rsid w:val="008862E5"/>
    <w:rsid w:val="00887FCF"/>
    <w:rsid w:val="0089097F"/>
    <w:rsid w:val="008929A1"/>
    <w:rsid w:val="0089684B"/>
    <w:rsid w:val="00896F90"/>
    <w:rsid w:val="008A13D0"/>
    <w:rsid w:val="008A1799"/>
    <w:rsid w:val="008A1E4D"/>
    <w:rsid w:val="008A43DD"/>
    <w:rsid w:val="008A5DFC"/>
    <w:rsid w:val="008B13C6"/>
    <w:rsid w:val="008C0A5C"/>
    <w:rsid w:val="008C197F"/>
    <w:rsid w:val="008C499F"/>
    <w:rsid w:val="008C5643"/>
    <w:rsid w:val="008D096E"/>
    <w:rsid w:val="008D26E2"/>
    <w:rsid w:val="008D3161"/>
    <w:rsid w:val="008D7FD0"/>
    <w:rsid w:val="008E2CDD"/>
    <w:rsid w:val="008E4DD8"/>
    <w:rsid w:val="008E5B02"/>
    <w:rsid w:val="008F0B3B"/>
    <w:rsid w:val="008F0C53"/>
    <w:rsid w:val="008F22CA"/>
    <w:rsid w:val="008F34A5"/>
    <w:rsid w:val="008F4274"/>
    <w:rsid w:val="008F4808"/>
    <w:rsid w:val="008F4E7A"/>
    <w:rsid w:val="008F795C"/>
    <w:rsid w:val="008F79B8"/>
    <w:rsid w:val="00901DFC"/>
    <w:rsid w:val="00902EA4"/>
    <w:rsid w:val="009032D5"/>
    <w:rsid w:val="0090358A"/>
    <w:rsid w:val="00903F2B"/>
    <w:rsid w:val="00905FD7"/>
    <w:rsid w:val="00907218"/>
    <w:rsid w:val="00907C9D"/>
    <w:rsid w:val="00910184"/>
    <w:rsid w:val="0091190A"/>
    <w:rsid w:val="00912F99"/>
    <w:rsid w:val="009135BE"/>
    <w:rsid w:val="00913D8B"/>
    <w:rsid w:val="0091428E"/>
    <w:rsid w:val="0092469B"/>
    <w:rsid w:val="00924B4B"/>
    <w:rsid w:val="00924B52"/>
    <w:rsid w:val="0092520D"/>
    <w:rsid w:val="009268E3"/>
    <w:rsid w:val="00926EEC"/>
    <w:rsid w:val="009318CA"/>
    <w:rsid w:val="00932C3F"/>
    <w:rsid w:val="009342A2"/>
    <w:rsid w:val="00935EB2"/>
    <w:rsid w:val="009449E7"/>
    <w:rsid w:val="009451C8"/>
    <w:rsid w:val="009456E1"/>
    <w:rsid w:val="00946550"/>
    <w:rsid w:val="00946B4B"/>
    <w:rsid w:val="0095142F"/>
    <w:rsid w:val="009522F1"/>
    <w:rsid w:val="009543DA"/>
    <w:rsid w:val="00954CB4"/>
    <w:rsid w:val="00956179"/>
    <w:rsid w:val="00956B52"/>
    <w:rsid w:val="0095756D"/>
    <w:rsid w:val="009662F4"/>
    <w:rsid w:val="00973E82"/>
    <w:rsid w:val="009758C0"/>
    <w:rsid w:val="0098004B"/>
    <w:rsid w:val="009808FC"/>
    <w:rsid w:val="00981B04"/>
    <w:rsid w:val="009837A1"/>
    <w:rsid w:val="00985F64"/>
    <w:rsid w:val="0098651D"/>
    <w:rsid w:val="00990FB6"/>
    <w:rsid w:val="00994308"/>
    <w:rsid w:val="00994AF3"/>
    <w:rsid w:val="00994DBD"/>
    <w:rsid w:val="00995AF6"/>
    <w:rsid w:val="00996D46"/>
    <w:rsid w:val="009A0ADC"/>
    <w:rsid w:val="009A0ED7"/>
    <w:rsid w:val="009A24DC"/>
    <w:rsid w:val="009A320A"/>
    <w:rsid w:val="009A5272"/>
    <w:rsid w:val="009A6546"/>
    <w:rsid w:val="009B28EC"/>
    <w:rsid w:val="009B2AD7"/>
    <w:rsid w:val="009B5427"/>
    <w:rsid w:val="009B60B2"/>
    <w:rsid w:val="009B75B9"/>
    <w:rsid w:val="009C1D5A"/>
    <w:rsid w:val="009C53B4"/>
    <w:rsid w:val="009C5BDD"/>
    <w:rsid w:val="009D038D"/>
    <w:rsid w:val="009D098E"/>
    <w:rsid w:val="009D14CF"/>
    <w:rsid w:val="009D1828"/>
    <w:rsid w:val="009D3D04"/>
    <w:rsid w:val="009D4FBF"/>
    <w:rsid w:val="009D5617"/>
    <w:rsid w:val="009D561B"/>
    <w:rsid w:val="009D5AF5"/>
    <w:rsid w:val="009E1FA0"/>
    <w:rsid w:val="009E240B"/>
    <w:rsid w:val="009F0860"/>
    <w:rsid w:val="009F17A6"/>
    <w:rsid w:val="009F2875"/>
    <w:rsid w:val="009F295A"/>
    <w:rsid w:val="009F386E"/>
    <w:rsid w:val="009F4AE6"/>
    <w:rsid w:val="009F6E3F"/>
    <w:rsid w:val="00A00911"/>
    <w:rsid w:val="00A01A42"/>
    <w:rsid w:val="00A01FD6"/>
    <w:rsid w:val="00A02F35"/>
    <w:rsid w:val="00A03711"/>
    <w:rsid w:val="00A06232"/>
    <w:rsid w:val="00A10954"/>
    <w:rsid w:val="00A10FBD"/>
    <w:rsid w:val="00A1379E"/>
    <w:rsid w:val="00A13C7A"/>
    <w:rsid w:val="00A13D7D"/>
    <w:rsid w:val="00A145BA"/>
    <w:rsid w:val="00A151CC"/>
    <w:rsid w:val="00A15895"/>
    <w:rsid w:val="00A24C1E"/>
    <w:rsid w:val="00A2751E"/>
    <w:rsid w:val="00A30D08"/>
    <w:rsid w:val="00A31355"/>
    <w:rsid w:val="00A31EEC"/>
    <w:rsid w:val="00A33313"/>
    <w:rsid w:val="00A341A6"/>
    <w:rsid w:val="00A34C91"/>
    <w:rsid w:val="00A37936"/>
    <w:rsid w:val="00A419FA"/>
    <w:rsid w:val="00A426C1"/>
    <w:rsid w:val="00A43C1A"/>
    <w:rsid w:val="00A44CF5"/>
    <w:rsid w:val="00A4577A"/>
    <w:rsid w:val="00A501AC"/>
    <w:rsid w:val="00A51FB8"/>
    <w:rsid w:val="00A57200"/>
    <w:rsid w:val="00A61749"/>
    <w:rsid w:val="00A64471"/>
    <w:rsid w:val="00A64B79"/>
    <w:rsid w:val="00A653A9"/>
    <w:rsid w:val="00A655A9"/>
    <w:rsid w:val="00A671F0"/>
    <w:rsid w:val="00A677EE"/>
    <w:rsid w:val="00A70F97"/>
    <w:rsid w:val="00A71140"/>
    <w:rsid w:val="00A726A4"/>
    <w:rsid w:val="00A756F2"/>
    <w:rsid w:val="00A7724C"/>
    <w:rsid w:val="00A77D38"/>
    <w:rsid w:val="00A77E6E"/>
    <w:rsid w:val="00A80D4C"/>
    <w:rsid w:val="00A82BF3"/>
    <w:rsid w:val="00A83CFB"/>
    <w:rsid w:val="00A83D2B"/>
    <w:rsid w:val="00A84801"/>
    <w:rsid w:val="00A84F18"/>
    <w:rsid w:val="00A87352"/>
    <w:rsid w:val="00A925BF"/>
    <w:rsid w:val="00A95864"/>
    <w:rsid w:val="00A96BD2"/>
    <w:rsid w:val="00A97230"/>
    <w:rsid w:val="00AA03E3"/>
    <w:rsid w:val="00AA165C"/>
    <w:rsid w:val="00AA1BF1"/>
    <w:rsid w:val="00AA31B8"/>
    <w:rsid w:val="00AA3ECA"/>
    <w:rsid w:val="00AA4D19"/>
    <w:rsid w:val="00AA520F"/>
    <w:rsid w:val="00AA5443"/>
    <w:rsid w:val="00AA7756"/>
    <w:rsid w:val="00AB01D5"/>
    <w:rsid w:val="00AB0D08"/>
    <w:rsid w:val="00AB51BA"/>
    <w:rsid w:val="00AB553E"/>
    <w:rsid w:val="00AC0172"/>
    <w:rsid w:val="00AC0A0E"/>
    <w:rsid w:val="00AC0BEA"/>
    <w:rsid w:val="00AC15DB"/>
    <w:rsid w:val="00AC5AFB"/>
    <w:rsid w:val="00AC60E2"/>
    <w:rsid w:val="00AD068F"/>
    <w:rsid w:val="00AD13F5"/>
    <w:rsid w:val="00AD14E3"/>
    <w:rsid w:val="00AD1D58"/>
    <w:rsid w:val="00AD24BA"/>
    <w:rsid w:val="00AD34FF"/>
    <w:rsid w:val="00AD35D0"/>
    <w:rsid w:val="00AD5ED7"/>
    <w:rsid w:val="00AD5F4E"/>
    <w:rsid w:val="00AD6811"/>
    <w:rsid w:val="00AD6A3B"/>
    <w:rsid w:val="00AD7309"/>
    <w:rsid w:val="00AE154D"/>
    <w:rsid w:val="00AE27C3"/>
    <w:rsid w:val="00AE341F"/>
    <w:rsid w:val="00AE5191"/>
    <w:rsid w:val="00AE73BC"/>
    <w:rsid w:val="00AE76C7"/>
    <w:rsid w:val="00AE7F2E"/>
    <w:rsid w:val="00AF3D70"/>
    <w:rsid w:val="00AF3E60"/>
    <w:rsid w:val="00AF5F2B"/>
    <w:rsid w:val="00AF7D6B"/>
    <w:rsid w:val="00B03319"/>
    <w:rsid w:val="00B03A2A"/>
    <w:rsid w:val="00B1388E"/>
    <w:rsid w:val="00B14331"/>
    <w:rsid w:val="00B150B4"/>
    <w:rsid w:val="00B1682C"/>
    <w:rsid w:val="00B16F50"/>
    <w:rsid w:val="00B204EA"/>
    <w:rsid w:val="00B22AEF"/>
    <w:rsid w:val="00B24414"/>
    <w:rsid w:val="00B250E7"/>
    <w:rsid w:val="00B259A1"/>
    <w:rsid w:val="00B309F9"/>
    <w:rsid w:val="00B31F31"/>
    <w:rsid w:val="00B321EB"/>
    <w:rsid w:val="00B32221"/>
    <w:rsid w:val="00B329E2"/>
    <w:rsid w:val="00B3668B"/>
    <w:rsid w:val="00B3749B"/>
    <w:rsid w:val="00B378ED"/>
    <w:rsid w:val="00B37C15"/>
    <w:rsid w:val="00B445A3"/>
    <w:rsid w:val="00B447AB"/>
    <w:rsid w:val="00B4495B"/>
    <w:rsid w:val="00B45DDC"/>
    <w:rsid w:val="00B501CE"/>
    <w:rsid w:val="00B541A6"/>
    <w:rsid w:val="00B56D1C"/>
    <w:rsid w:val="00B62005"/>
    <w:rsid w:val="00B64A22"/>
    <w:rsid w:val="00B64A57"/>
    <w:rsid w:val="00B749D5"/>
    <w:rsid w:val="00B75F36"/>
    <w:rsid w:val="00B75F7D"/>
    <w:rsid w:val="00B77811"/>
    <w:rsid w:val="00B8143D"/>
    <w:rsid w:val="00B857C3"/>
    <w:rsid w:val="00B87D1C"/>
    <w:rsid w:val="00B90803"/>
    <w:rsid w:val="00B929C0"/>
    <w:rsid w:val="00B92F77"/>
    <w:rsid w:val="00B940F4"/>
    <w:rsid w:val="00B95A12"/>
    <w:rsid w:val="00B967DC"/>
    <w:rsid w:val="00B9734F"/>
    <w:rsid w:val="00B97CF2"/>
    <w:rsid w:val="00BA5336"/>
    <w:rsid w:val="00BA537F"/>
    <w:rsid w:val="00BA7489"/>
    <w:rsid w:val="00BB0137"/>
    <w:rsid w:val="00BB152F"/>
    <w:rsid w:val="00BB172D"/>
    <w:rsid w:val="00BB7066"/>
    <w:rsid w:val="00BB7678"/>
    <w:rsid w:val="00BB7CDC"/>
    <w:rsid w:val="00BC11D7"/>
    <w:rsid w:val="00BC2DFD"/>
    <w:rsid w:val="00BC3510"/>
    <w:rsid w:val="00BC4FBB"/>
    <w:rsid w:val="00BD056B"/>
    <w:rsid w:val="00BD46FD"/>
    <w:rsid w:val="00BD4FC1"/>
    <w:rsid w:val="00BD52AA"/>
    <w:rsid w:val="00BD7A71"/>
    <w:rsid w:val="00BE3369"/>
    <w:rsid w:val="00BE6AA1"/>
    <w:rsid w:val="00BE7922"/>
    <w:rsid w:val="00BF057E"/>
    <w:rsid w:val="00BF0D65"/>
    <w:rsid w:val="00BF29B1"/>
    <w:rsid w:val="00BF3A83"/>
    <w:rsid w:val="00BF48F2"/>
    <w:rsid w:val="00BF4B24"/>
    <w:rsid w:val="00BF66C2"/>
    <w:rsid w:val="00BF7FD5"/>
    <w:rsid w:val="00C026F7"/>
    <w:rsid w:val="00C053EB"/>
    <w:rsid w:val="00C05FF7"/>
    <w:rsid w:val="00C068BE"/>
    <w:rsid w:val="00C10795"/>
    <w:rsid w:val="00C137AD"/>
    <w:rsid w:val="00C148E2"/>
    <w:rsid w:val="00C15916"/>
    <w:rsid w:val="00C16183"/>
    <w:rsid w:val="00C16314"/>
    <w:rsid w:val="00C1724A"/>
    <w:rsid w:val="00C20140"/>
    <w:rsid w:val="00C233C2"/>
    <w:rsid w:val="00C30358"/>
    <w:rsid w:val="00C30CC8"/>
    <w:rsid w:val="00C3336A"/>
    <w:rsid w:val="00C336D0"/>
    <w:rsid w:val="00C343B0"/>
    <w:rsid w:val="00C37545"/>
    <w:rsid w:val="00C42762"/>
    <w:rsid w:val="00C4365E"/>
    <w:rsid w:val="00C46A1C"/>
    <w:rsid w:val="00C528A3"/>
    <w:rsid w:val="00C52FFB"/>
    <w:rsid w:val="00C53A8F"/>
    <w:rsid w:val="00C54D89"/>
    <w:rsid w:val="00C55272"/>
    <w:rsid w:val="00C56E88"/>
    <w:rsid w:val="00C6149E"/>
    <w:rsid w:val="00C62382"/>
    <w:rsid w:val="00C626D4"/>
    <w:rsid w:val="00C65D47"/>
    <w:rsid w:val="00C73064"/>
    <w:rsid w:val="00C73363"/>
    <w:rsid w:val="00C75C85"/>
    <w:rsid w:val="00C80F39"/>
    <w:rsid w:val="00C81AE2"/>
    <w:rsid w:val="00C83178"/>
    <w:rsid w:val="00C831D0"/>
    <w:rsid w:val="00C848F7"/>
    <w:rsid w:val="00C867E0"/>
    <w:rsid w:val="00C8707B"/>
    <w:rsid w:val="00C91F05"/>
    <w:rsid w:val="00C92805"/>
    <w:rsid w:val="00C93005"/>
    <w:rsid w:val="00C9451B"/>
    <w:rsid w:val="00C95008"/>
    <w:rsid w:val="00C95ACC"/>
    <w:rsid w:val="00C9621D"/>
    <w:rsid w:val="00C97670"/>
    <w:rsid w:val="00CA0242"/>
    <w:rsid w:val="00CA14EB"/>
    <w:rsid w:val="00CA299A"/>
    <w:rsid w:val="00CA350F"/>
    <w:rsid w:val="00CA78D2"/>
    <w:rsid w:val="00CB1EF2"/>
    <w:rsid w:val="00CB2184"/>
    <w:rsid w:val="00CC06F8"/>
    <w:rsid w:val="00CC220A"/>
    <w:rsid w:val="00CC2BA5"/>
    <w:rsid w:val="00CC36E0"/>
    <w:rsid w:val="00CC435D"/>
    <w:rsid w:val="00CC6798"/>
    <w:rsid w:val="00CD3490"/>
    <w:rsid w:val="00CD47C5"/>
    <w:rsid w:val="00CD5E28"/>
    <w:rsid w:val="00CD7DFF"/>
    <w:rsid w:val="00CE1088"/>
    <w:rsid w:val="00CE307C"/>
    <w:rsid w:val="00CE3BC2"/>
    <w:rsid w:val="00CE3BEE"/>
    <w:rsid w:val="00CE752F"/>
    <w:rsid w:val="00CF00F1"/>
    <w:rsid w:val="00CF0B71"/>
    <w:rsid w:val="00CF3E6C"/>
    <w:rsid w:val="00CF4019"/>
    <w:rsid w:val="00CF56AD"/>
    <w:rsid w:val="00CF56E3"/>
    <w:rsid w:val="00D00343"/>
    <w:rsid w:val="00D00D22"/>
    <w:rsid w:val="00D01755"/>
    <w:rsid w:val="00D01B4D"/>
    <w:rsid w:val="00D03DCE"/>
    <w:rsid w:val="00D04037"/>
    <w:rsid w:val="00D11A3F"/>
    <w:rsid w:val="00D15EC9"/>
    <w:rsid w:val="00D16E20"/>
    <w:rsid w:val="00D17F09"/>
    <w:rsid w:val="00D209AA"/>
    <w:rsid w:val="00D218AE"/>
    <w:rsid w:val="00D22A6E"/>
    <w:rsid w:val="00D23327"/>
    <w:rsid w:val="00D242B7"/>
    <w:rsid w:val="00D26C16"/>
    <w:rsid w:val="00D272C2"/>
    <w:rsid w:val="00D2759A"/>
    <w:rsid w:val="00D30C48"/>
    <w:rsid w:val="00D31EDF"/>
    <w:rsid w:val="00D3348D"/>
    <w:rsid w:val="00D33A88"/>
    <w:rsid w:val="00D36C68"/>
    <w:rsid w:val="00D3782B"/>
    <w:rsid w:val="00D4058A"/>
    <w:rsid w:val="00D41D79"/>
    <w:rsid w:val="00D420B9"/>
    <w:rsid w:val="00D45BBF"/>
    <w:rsid w:val="00D4636B"/>
    <w:rsid w:val="00D46A12"/>
    <w:rsid w:val="00D47088"/>
    <w:rsid w:val="00D532CF"/>
    <w:rsid w:val="00D535B0"/>
    <w:rsid w:val="00D53617"/>
    <w:rsid w:val="00D57232"/>
    <w:rsid w:val="00D57614"/>
    <w:rsid w:val="00D62606"/>
    <w:rsid w:val="00D63074"/>
    <w:rsid w:val="00D6436B"/>
    <w:rsid w:val="00D6593B"/>
    <w:rsid w:val="00D6605A"/>
    <w:rsid w:val="00D66601"/>
    <w:rsid w:val="00D714C6"/>
    <w:rsid w:val="00D75EB2"/>
    <w:rsid w:val="00D76660"/>
    <w:rsid w:val="00D76E81"/>
    <w:rsid w:val="00D77D65"/>
    <w:rsid w:val="00D803B8"/>
    <w:rsid w:val="00D86660"/>
    <w:rsid w:val="00D86845"/>
    <w:rsid w:val="00D8711D"/>
    <w:rsid w:val="00D879DE"/>
    <w:rsid w:val="00D909B7"/>
    <w:rsid w:val="00D91585"/>
    <w:rsid w:val="00D91C97"/>
    <w:rsid w:val="00D928EC"/>
    <w:rsid w:val="00D934CA"/>
    <w:rsid w:val="00D93D1F"/>
    <w:rsid w:val="00D9594E"/>
    <w:rsid w:val="00D96549"/>
    <w:rsid w:val="00DA30BE"/>
    <w:rsid w:val="00DA3CF1"/>
    <w:rsid w:val="00DA5188"/>
    <w:rsid w:val="00DA55E8"/>
    <w:rsid w:val="00DA6D17"/>
    <w:rsid w:val="00DB0A92"/>
    <w:rsid w:val="00DB58AB"/>
    <w:rsid w:val="00DB6C0C"/>
    <w:rsid w:val="00DC0E89"/>
    <w:rsid w:val="00DC2970"/>
    <w:rsid w:val="00DC5523"/>
    <w:rsid w:val="00DC615B"/>
    <w:rsid w:val="00DC7906"/>
    <w:rsid w:val="00DD07BB"/>
    <w:rsid w:val="00DD297F"/>
    <w:rsid w:val="00DD470D"/>
    <w:rsid w:val="00DD4A29"/>
    <w:rsid w:val="00DD4D55"/>
    <w:rsid w:val="00DD5358"/>
    <w:rsid w:val="00DD6AE4"/>
    <w:rsid w:val="00DE00D3"/>
    <w:rsid w:val="00DE0291"/>
    <w:rsid w:val="00DE0D13"/>
    <w:rsid w:val="00DE35FB"/>
    <w:rsid w:val="00DE6017"/>
    <w:rsid w:val="00DE6353"/>
    <w:rsid w:val="00DE7B44"/>
    <w:rsid w:val="00DF07DB"/>
    <w:rsid w:val="00DF1299"/>
    <w:rsid w:val="00DF168C"/>
    <w:rsid w:val="00DF18B9"/>
    <w:rsid w:val="00DF1BBA"/>
    <w:rsid w:val="00DF1F78"/>
    <w:rsid w:val="00DF2694"/>
    <w:rsid w:val="00DF3185"/>
    <w:rsid w:val="00DF5087"/>
    <w:rsid w:val="00DF69B2"/>
    <w:rsid w:val="00E00024"/>
    <w:rsid w:val="00E00A81"/>
    <w:rsid w:val="00E021F8"/>
    <w:rsid w:val="00E0419D"/>
    <w:rsid w:val="00E04C61"/>
    <w:rsid w:val="00E059BC"/>
    <w:rsid w:val="00E06982"/>
    <w:rsid w:val="00E06B0C"/>
    <w:rsid w:val="00E06CB1"/>
    <w:rsid w:val="00E0790E"/>
    <w:rsid w:val="00E109ED"/>
    <w:rsid w:val="00E164F6"/>
    <w:rsid w:val="00E16F20"/>
    <w:rsid w:val="00E206C6"/>
    <w:rsid w:val="00E20B44"/>
    <w:rsid w:val="00E228D2"/>
    <w:rsid w:val="00E24300"/>
    <w:rsid w:val="00E2541E"/>
    <w:rsid w:val="00E25AA8"/>
    <w:rsid w:val="00E263EF"/>
    <w:rsid w:val="00E26927"/>
    <w:rsid w:val="00E26AD0"/>
    <w:rsid w:val="00E26FD3"/>
    <w:rsid w:val="00E27078"/>
    <w:rsid w:val="00E27826"/>
    <w:rsid w:val="00E30E3F"/>
    <w:rsid w:val="00E32353"/>
    <w:rsid w:val="00E33F78"/>
    <w:rsid w:val="00E35059"/>
    <w:rsid w:val="00E3509D"/>
    <w:rsid w:val="00E358CB"/>
    <w:rsid w:val="00E359A5"/>
    <w:rsid w:val="00E36E09"/>
    <w:rsid w:val="00E42288"/>
    <w:rsid w:val="00E452BB"/>
    <w:rsid w:val="00E46283"/>
    <w:rsid w:val="00E50CF7"/>
    <w:rsid w:val="00E51F7A"/>
    <w:rsid w:val="00E521EB"/>
    <w:rsid w:val="00E57259"/>
    <w:rsid w:val="00E6378D"/>
    <w:rsid w:val="00E63EF5"/>
    <w:rsid w:val="00E66623"/>
    <w:rsid w:val="00E71E8D"/>
    <w:rsid w:val="00E7255D"/>
    <w:rsid w:val="00E734D0"/>
    <w:rsid w:val="00E7359B"/>
    <w:rsid w:val="00E73843"/>
    <w:rsid w:val="00E7437E"/>
    <w:rsid w:val="00E74692"/>
    <w:rsid w:val="00E75311"/>
    <w:rsid w:val="00E76A8F"/>
    <w:rsid w:val="00E77700"/>
    <w:rsid w:val="00E801BF"/>
    <w:rsid w:val="00E8510D"/>
    <w:rsid w:val="00E861FA"/>
    <w:rsid w:val="00E8689F"/>
    <w:rsid w:val="00E86986"/>
    <w:rsid w:val="00E900D4"/>
    <w:rsid w:val="00E9183F"/>
    <w:rsid w:val="00E91A11"/>
    <w:rsid w:val="00E9552A"/>
    <w:rsid w:val="00E9596E"/>
    <w:rsid w:val="00E97305"/>
    <w:rsid w:val="00EA0D20"/>
    <w:rsid w:val="00EA1B14"/>
    <w:rsid w:val="00EA246E"/>
    <w:rsid w:val="00EA7A8F"/>
    <w:rsid w:val="00EB365E"/>
    <w:rsid w:val="00EB3D19"/>
    <w:rsid w:val="00EB403E"/>
    <w:rsid w:val="00EB4191"/>
    <w:rsid w:val="00EB7E89"/>
    <w:rsid w:val="00EC057C"/>
    <w:rsid w:val="00EC4172"/>
    <w:rsid w:val="00EC504D"/>
    <w:rsid w:val="00EC57C6"/>
    <w:rsid w:val="00EC7594"/>
    <w:rsid w:val="00ED0778"/>
    <w:rsid w:val="00ED1C42"/>
    <w:rsid w:val="00ED27CE"/>
    <w:rsid w:val="00ED4C5A"/>
    <w:rsid w:val="00ED6EEA"/>
    <w:rsid w:val="00ED6F19"/>
    <w:rsid w:val="00EE5391"/>
    <w:rsid w:val="00EE5CE5"/>
    <w:rsid w:val="00EE729C"/>
    <w:rsid w:val="00EF1CC8"/>
    <w:rsid w:val="00EF21E9"/>
    <w:rsid w:val="00EF2697"/>
    <w:rsid w:val="00EF3123"/>
    <w:rsid w:val="00EF44C5"/>
    <w:rsid w:val="00EF53C2"/>
    <w:rsid w:val="00EF6264"/>
    <w:rsid w:val="00EF7030"/>
    <w:rsid w:val="00EF768C"/>
    <w:rsid w:val="00F00F55"/>
    <w:rsid w:val="00F018D4"/>
    <w:rsid w:val="00F06E55"/>
    <w:rsid w:val="00F07762"/>
    <w:rsid w:val="00F10344"/>
    <w:rsid w:val="00F14F78"/>
    <w:rsid w:val="00F15233"/>
    <w:rsid w:val="00F16821"/>
    <w:rsid w:val="00F20B79"/>
    <w:rsid w:val="00F20D1E"/>
    <w:rsid w:val="00F21361"/>
    <w:rsid w:val="00F21F94"/>
    <w:rsid w:val="00F22109"/>
    <w:rsid w:val="00F235F0"/>
    <w:rsid w:val="00F24056"/>
    <w:rsid w:val="00F30563"/>
    <w:rsid w:val="00F305E2"/>
    <w:rsid w:val="00F317CC"/>
    <w:rsid w:val="00F31960"/>
    <w:rsid w:val="00F331F3"/>
    <w:rsid w:val="00F367A0"/>
    <w:rsid w:val="00F36EA2"/>
    <w:rsid w:val="00F40F4B"/>
    <w:rsid w:val="00F41DAB"/>
    <w:rsid w:val="00F43A37"/>
    <w:rsid w:val="00F51D03"/>
    <w:rsid w:val="00F51F8B"/>
    <w:rsid w:val="00F52329"/>
    <w:rsid w:val="00F548D0"/>
    <w:rsid w:val="00F54B3E"/>
    <w:rsid w:val="00F57BC6"/>
    <w:rsid w:val="00F602FB"/>
    <w:rsid w:val="00F6117A"/>
    <w:rsid w:val="00F61822"/>
    <w:rsid w:val="00F6204D"/>
    <w:rsid w:val="00F63691"/>
    <w:rsid w:val="00F641E2"/>
    <w:rsid w:val="00F6431B"/>
    <w:rsid w:val="00F653BA"/>
    <w:rsid w:val="00F6719D"/>
    <w:rsid w:val="00F70D21"/>
    <w:rsid w:val="00F71FE6"/>
    <w:rsid w:val="00F74CD6"/>
    <w:rsid w:val="00F771DD"/>
    <w:rsid w:val="00F77D6A"/>
    <w:rsid w:val="00F80468"/>
    <w:rsid w:val="00F8155A"/>
    <w:rsid w:val="00F81D29"/>
    <w:rsid w:val="00F82953"/>
    <w:rsid w:val="00F83325"/>
    <w:rsid w:val="00F84024"/>
    <w:rsid w:val="00F84694"/>
    <w:rsid w:val="00F8552E"/>
    <w:rsid w:val="00F90F17"/>
    <w:rsid w:val="00F91667"/>
    <w:rsid w:val="00F9226C"/>
    <w:rsid w:val="00F935EC"/>
    <w:rsid w:val="00F9437B"/>
    <w:rsid w:val="00F96A1C"/>
    <w:rsid w:val="00F97D69"/>
    <w:rsid w:val="00FA120B"/>
    <w:rsid w:val="00FA1B96"/>
    <w:rsid w:val="00FA3B80"/>
    <w:rsid w:val="00FA4021"/>
    <w:rsid w:val="00FA4AC1"/>
    <w:rsid w:val="00FA7446"/>
    <w:rsid w:val="00FB04EE"/>
    <w:rsid w:val="00FB10C3"/>
    <w:rsid w:val="00FB16B3"/>
    <w:rsid w:val="00FB1C7E"/>
    <w:rsid w:val="00FB3A38"/>
    <w:rsid w:val="00FB48A0"/>
    <w:rsid w:val="00FB6BFE"/>
    <w:rsid w:val="00FC1EC5"/>
    <w:rsid w:val="00FC245B"/>
    <w:rsid w:val="00FC325E"/>
    <w:rsid w:val="00FC3E8C"/>
    <w:rsid w:val="00FC3F93"/>
    <w:rsid w:val="00FC5220"/>
    <w:rsid w:val="00FC6C03"/>
    <w:rsid w:val="00FC7B47"/>
    <w:rsid w:val="00FC7FD0"/>
    <w:rsid w:val="00FD0115"/>
    <w:rsid w:val="00FD0848"/>
    <w:rsid w:val="00FD46DE"/>
    <w:rsid w:val="00FD5E89"/>
    <w:rsid w:val="00FD79DD"/>
    <w:rsid w:val="00FD7E41"/>
    <w:rsid w:val="00FE010C"/>
    <w:rsid w:val="00FE2085"/>
    <w:rsid w:val="00FE2F58"/>
    <w:rsid w:val="00FE3112"/>
    <w:rsid w:val="00FE3928"/>
    <w:rsid w:val="00FE51F9"/>
    <w:rsid w:val="00FE5940"/>
    <w:rsid w:val="00FE5CBA"/>
    <w:rsid w:val="00FE5D27"/>
    <w:rsid w:val="00FE70C3"/>
    <w:rsid w:val="00FE79C8"/>
    <w:rsid w:val="00FF06B1"/>
    <w:rsid w:val="00FF1C40"/>
    <w:rsid w:val="00FF225B"/>
    <w:rsid w:val="00FF3B0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DFB773F"/>
  <w15:docId w15:val="{EDF8F453-E029-4A08-9291-AC3CD8B85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49D5"/>
    <w:rPr>
      <w:sz w:val="24"/>
      <w:szCs w:val="24"/>
      <w:lang w:eastAsia="en-US"/>
    </w:rPr>
  </w:style>
  <w:style w:type="paragraph" w:styleId="Heading1">
    <w:name w:val="heading 1"/>
    <w:basedOn w:val="Normal"/>
    <w:next w:val="Normal"/>
    <w:link w:val="Heading1Char"/>
    <w:qFormat/>
    <w:rsid w:val="002144E3"/>
    <w:pPr>
      <w:keepNext/>
      <w:outlineLvl w:val="0"/>
    </w:pPr>
    <w:rPr>
      <w:b/>
      <w:bCs/>
    </w:rPr>
  </w:style>
  <w:style w:type="paragraph" w:styleId="Heading2">
    <w:name w:val="heading 2"/>
    <w:basedOn w:val="Normal"/>
    <w:next w:val="Normal"/>
    <w:link w:val="Heading2Char"/>
    <w:qFormat/>
    <w:rsid w:val="002144E3"/>
    <w:pPr>
      <w:keepNext/>
      <w:numPr>
        <w:numId w:val="1"/>
      </w:numPr>
      <w:outlineLvl w:val="1"/>
    </w:pPr>
    <w:rPr>
      <w:b/>
      <w:bCs/>
    </w:rPr>
  </w:style>
  <w:style w:type="paragraph" w:styleId="Heading3">
    <w:name w:val="heading 3"/>
    <w:basedOn w:val="Normal"/>
    <w:next w:val="Normal"/>
    <w:link w:val="Heading3Char"/>
    <w:qFormat/>
    <w:rsid w:val="002144E3"/>
    <w:pPr>
      <w:keepNext/>
      <w:outlineLvl w:val="2"/>
    </w:pPr>
    <w:rPr>
      <w:sz w:val="32"/>
      <w:szCs w:val="32"/>
      <w:lang w:val="en-GB"/>
    </w:rPr>
  </w:style>
  <w:style w:type="paragraph" w:styleId="Heading4">
    <w:name w:val="heading 4"/>
    <w:basedOn w:val="Normal"/>
    <w:next w:val="Normal"/>
    <w:link w:val="Heading4Char"/>
    <w:qFormat/>
    <w:rsid w:val="002144E3"/>
    <w:pPr>
      <w:keepNext/>
      <w:jc w:val="center"/>
      <w:outlineLvl w:val="3"/>
    </w:pPr>
    <w:rPr>
      <w:b/>
      <w:bCs/>
    </w:rPr>
  </w:style>
  <w:style w:type="paragraph" w:styleId="Heading5">
    <w:name w:val="heading 5"/>
    <w:basedOn w:val="Normal"/>
    <w:next w:val="Normal"/>
    <w:link w:val="Heading5Char"/>
    <w:qFormat/>
    <w:rsid w:val="002144E3"/>
    <w:pPr>
      <w:spacing w:before="240" w:after="60"/>
      <w:outlineLvl w:val="4"/>
    </w:pPr>
    <w:rPr>
      <w:b/>
      <w:bCs/>
      <w:i/>
      <w:iCs/>
      <w:sz w:val="26"/>
      <w:szCs w:val="26"/>
    </w:rPr>
  </w:style>
  <w:style w:type="paragraph" w:styleId="Heading6">
    <w:name w:val="heading 6"/>
    <w:basedOn w:val="Normal"/>
    <w:next w:val="Normal"/>
    <w:link w:val="Heading6Char"/>
    <w:qFormat/>
    <w:rsid w:val="002144E3"/>
    <w:pPr>
      <w:spacing w:before="240" w:after="60"/>
      <w:outlineLvl w:val="5"/>
    </w:pPr>
    <w:rPr>
      <w:b/>
      <w:bCs/>
      <w:sz w:val="22"/>
      <w:szCs w:val="22"/>
    </w:rPr>
  </w:style>
  <w:style w:type="paragraph" w:styleId="Heading7">
    <w:name w:val="heading 7"/>
    <w:basedOn w:val="Normal"/>
    <w:next w:val="Normal"/>
    <w:link w:val="Heading7Char"/>
    <w:qFormat/>
    <w:rsid w:val="002144E3"/>
    <w:pPr>
      <w:keepNext/>
      <w:outlineLvl w:val="6"/>
    </w:pPr>
    <w:rPr>
      <w:b/>
      <w:bCs/>
      <w:sz w:val="32"/>
      <w:szCs w:val="32"/>
    </w:rPr>
  </w:style>
  <w:style w:type="paragraph" w:styleId="Heading9">
    <w:name w:val="heading 9"/>
    <w:basedOn w:val="Normal"/>
    <w:next w:val="Normal"/>
    <w:link w:val="Heading9Char"/>
    <w:qFormat/>
    <w:rsid w:val="002144E3"/>
    <w:pPr>
      <w:keepNext/>
      <w:autoSpaceDE w:val="0"/>
      <w:autoSpaceDN w:val="0"/>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144E3"/>
    <w:rPr>
      <w:b/>
      <w:bCs/>
      <w:sz w:val="24"/>
      <w:szCs w:val="24"/>
      <w:lang w:val="et-EE"/>
    </w:rPr>
  </w:style>
  <w:style w:type="character" w:customStyle="1" w:styleId="Heading2Char">
    <w:name w:val="Heading 2 Char"/>
    <w:link w:val="Heading2"/>
    <w:rsid w:val="002144E3"/>
    <w:rPr>
      <w:b/>
      <w:bCs/>
      <w:sz w:val="24"/>
      <w:szCs w:val="24"/>
      <w:lang w:eastAsia="en-US"/>
    </w:rPr>
  </w:style>
  <w:style w:type="character" w:customStyle="1" w:styleId="Heading3Char">
    <w:name w:val="Heading 3 Char"/>
    <w:link w:val="Heading3"/>
    <w:rsid w:val="002144E3"/>
    <w:rPr>
      <w:sz w:val="32"/>
      <w:szCs w:val="32"/>
      <w:lang w:val="en-GB"/>
    </w:rPr>
  </w:style>
  <w:style w:type="character" w:customStyle="1" w:styleId="Heading4Char">
    <w:name w:val="Heading 4 Char"/>
    <w:link w:val="Heading4"/>
    <w:rsid w:val="002144E3"/>
    <w:rPr>
      <w:b/>
      <w:bCs/>
      <w:sz w:val="24"/>
      <w:szCs w:val="24"/>
      <w:lang w:val="et-EE"/>
    </w:rPr>
  </w:style>
  <w:style w:type="character" w:customStyle="1" w:styleId="Heading5Char">
    <w:name w:val="Heading 5 Char"/>
    <w:link w:val="Heading5"/>
    <w:rsid w:val="002144E3"/>
    <w:rPr>
      <w:b/>
      <w:bCs/>
      <w:i/>
      <w:iCs/>
      <w:sz w:val="26"/>
      <w:szCs w:val="26"/>
      <w:lang w:val="et-EE"/>
    </w:rPr>
  </w:style>
  <w:style w:type="character" w:customStyle="1" w:styleId="Heading6Char">
    <w:name w:val="Heading 6 Char"/>
    <w:link w:val="Heading6"/>
    <w:rsid w:val="002144E3"/>
    <w:rPr>
      <w:b/>
      <w:bCs/>
      <w:sz w:val="22"/>
      <w:szCs w:val="22"/>
      <w:lang w:val="et-EE"/>
    </w:rPr>
  </w:style>
  <w:style w:type="character" w:customStyle="1" w:styleId="Heading7Char">
    <w:name w:val="Heading 7 Char"/>
    <w:link w:val="Heading7"/>
    <w:rsid w:val="002144E3"/>
    <w:rPr>
      <w:b/>
      <w:bCs/>
      <w:sz w:val="32"/>
      <w:szCs w:val="32"/>
      <w:lang w:val="et-EE"/>
    </w:rPr>
  </w:style>
  <w:style w:type="character" w:customStyle="1" w:styleId="Heading9Char">
    <w:name w:val="Heading 9 Char"/>
    <w:link w:val="Heading9"/>
    <w:rsid w:val="002144E3"/>
    <w:rPr>
      <w:b/>
      <w:bCs/>
      <w:sz w:val="24"/>
      <w:szCs w:val="24"/>
      <w:lang w:val="et-EE"/>
    </w:rPr>
  </w:style>
  <w:style w:type="character" w:styleId="Strong">
    <w:name w:val="Strong"/>
    <w:uiPriority w:val="22"/>
    <w:qFormat/>
    <w:rsid w:val="002144E3"/>
    <w:rPr>
      <w:b/>
      <w:bCs/>
    </w:rPr>
  </w:style>
  <w:style w:type="paragraph" w:styleId="NoSpacing">
    <w:name w:val="No Spacing"/>
    <w:uiPriority w:val="1"/>
    <w:qFormat/>
    <w:rsid w:val="002144E3"/>
    <w:rPr>
      <w:sz w:val="24"/>
      <w:szCs w:val="24"/>
      <w:lang w:eastAsia="en-US"/>
    </w:rPr>
  </w:style>
  <w:style w:type="paragraph" w:styleId="ListParagraph">
    <w:name w:val="List Paragraph"/>
    <w:basedOn w:val="Normal"/>
    <w:uiPriority w:val="34"/>
    <w:qFormat/>
    <w:rsid w:val="002144E3"/>
    <w:pPr>
      <w:ind w:left="720"/>
    </w:pPr>
  </w:style>
  <w:style w:type="table" w:styleId="TableGrid">
    <w:name w:val="Table Grid"/>
    <w:basedOn w:val="TableNormal"/>
    <w:uiPriority w:val="59"/>
    <w:rsid w:val="00A01F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9451C8"/>
    <w:pPr>
      <w:tabs>
        <w:tab w:val="center" w:pos="4680"/>
        <w:tab w:val="right" w:pos="9360"/>
      </w:tabs>
    </w:pPr>
  </w:style>
  <w:style w:type="character" w:customStyle="1" w:styleId="HeaderChar">
    <w:name w:val="Header Char"/>
    <w:link w:val="Header"/>
    <w:uiPriority w:val="99"/>
    <w:rsid w:val="009451C8"/>
    <w:rPr>
      <w:sz w:val="24"/>
      <w:szCs w:val="24"/>
      <w:lang w:val="et-EE"/>
    </w:rPr>
  </w:style>
  <w:style w:type="paragraph" w:styleId="Footer">
    <w:name w:val="footer"/>
    <w:basedOn w:val="Normal"/>
    <w:link w:val="FooterChar"/>
    <w:uiPriority w:val="99"/>
    <w:unhideWhenUsed/>
    <w:rsid w:val="009451C8"/>
    <w:pPr>
      <w:tabs>
        <w:tab w:val="center" w:pos="4680"/>
        <w:tab w:val="right" w:pos="9360"/>
      </w:tabs>
    </w:pPr>
  </w:style>
  <w:style w:type="character" w:customStyle="1" w:styleId="FooterChar">
    <w:name w:val="Footer Char"/>
    <w:link w:val="Footer"/>
    <w:uiPriority w:val="99"/>
    <w:rsid w:val="009451C8"/>
    <w:rPr>
      <w:sz w:val="24"/>
      <w:szCs w:val="24"/>
      <w:lang w:val="et-EE"/>
    </w:rPr>
  </w:style>
  <w:style w:type="character" w:styleId="Hyperlink">
    <w:name w:val="Hyperlink"/>
    <w:uiPriority w:val="99"/>
    <w:unhideWhenUsed/>
    <w:rsid w:val="0001406E"/>
    <w:rPr>
      <w:color w:val="0000FF"/>
      <w:u w:val="single"/>
    </w:rPr>
  </w:style>
  <w:style w:type="paragraph" w:styleId="BalloonText">
    <w:name w:val="Balloon Text"/>
    <w:basedOn w:val="Normal"/>
    <w:link w:val="BalloonTextChar"/>
    <w:uiPriority w:val="99"/>
    <w:semiHidden/>
    <w:unhideWhenUsed/>
    <w:rsid w:val="0085779B"/>
    <w:rPr>
      <w:rFonts w:ascii="Tahoma" w:hAnsi="Tahoma" w:cs="Tahoma"/>
      <w:sz w:val="16"/>
      <w:szCs w:val="16"/>
    </w:rPr>
  </w:style>
  <w:style w:type="character" w:customStyle="1" w:styleId="BalloonTextChar">
    <w:name w:val="Balloon Text Char"/>
    <w:link w:val="BalloonText"/>
    <w:uiPriority w:val="99"/>
    <w:semiHidden/>
    <w:rsid w:val="0085779B"/>
    <w:rPr>
      <w:rFonts w:ascii="Tahoma" w:hAnsi="Tahoma" w:cs="Tahoma"/>
      <w:sz w:val="16"/>
      <w:szCs w:val="16"/>
      <w:lang w:val="et-EE"/>
    </w:rPr>
  </w:style>
  <w:style w:type="character" w:styleId="CommentReference">
    <w:name w:val="annotation reference"/>
    <w:uiPriority w:val="99"/>
    <w:semiHidden/>
    <w:unhideWhenUsed/>
    <w:rsid w:val="00341AE1"/>
    <w:rPr>
      <w:sz w:val="16"/>
      <w:szCs w:val="16"/>
    </w:rPr>
  </w:style>
  <w:style w:type="paragraph" w:styleId="CommentText">
    <w:name w:val="annotation text"/>
    <w:basedOn w:val="Normal"/>
    <w:link w:val="CommentTextChar"/>
    <w:uiPriority w:val="99"/>
    <w:semiHidden/>
    <w:unhideWhenUsed/>
    <w:rsid w:val="00341AE1"/>
    <w:rPr>
      <w:sz w:val="20"/>
      <w:szCs w:val="20"/>
    </w:rPr>
  </w:style>
  <w:style w:type="character" w:customStyle="1" w:styleId="CommentTextChar">
    <w:name w:val="Comment Text Char"/>
    <w:link w:val="CommentText"/>
    <w:uiPriority w:val="99"/>
    <w:semiHidden/>
    <w:rsid w:val="00341AE1"/>
    <w:rPr>
      <w:lang w:eastAsia="en-US"/>
    </w:rPr>
  </w:style>
  <w:style w:type="paragraph" w:styleId="CommentSubject">
    <w:name w:val="annotation subject"/>
    <w:basedOn w:val="CommentText"/>
    <w:next w:val="CommentText"/>
    <w:link w:val="CommentSubjectChar"/>
    <w:uiPriority w:val="99"/>
    <w:semiHidden/>
    <w:unhideWhenUsed/>
    <w:rsid w:val="00341AE1"/>
    <w:rPr>
      <w:b/>
      <w:bCs/>
    </w:rPr>
  </w:style>
  <w:style w:type="character" w:customStyle="1" w:styleId="CommentSubjectChar">
    <w:name w:val="Comment Subject Char"/>
    <w:link w:val="CommentSubject"/>
    <w:uiPriority w:val="99"/>
    <w:semiHidden/>
    <w:rsid w:val="00341AE1"/>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700657">
      <w:bodyDiv w:val="1"/>
      <w:marLeft w:val="0"/>
      <w:marRight w:val="0"/>
      <w:marTop w:val="0"/>
      <w:marBottom w:val="0"/>
      <w:divBdr>
        <w:top w:val="none" w:sz="0" w:space="0" w:color="auto"/>
        <w:left w:val="none" w:sz="0" w:space="0" w:color="auto"/>
        <w:bottom w:val="none" w:sz="0" w:space="0" w:color="auto"/>
        <w:right w:val="none" w:sz="0" w:space="0" w:color="auto"/>
      </w:divBdr>
    </w:div>
    <w:div w:id="432743522">
      <w:bodyDiv w:val="1"/>
      <w:marLeft w:val="0"/>
      <w:marRight w:val="0"/>
      <w:marTop w:val="0"/>
      <w:marBottom w:val="0"/>
      <w:divBdr>
        <w:top w:val="none" w:sz="0" w:space="0" w:color="auto"/>
        <w:left w:val="none" w:sz="0" w:space="0" w:color="auto"/>
        <w:bottom w:val="none" w:sz="0" w:space="0" w:color="auto"/>
        <w:right w:val="none" w:sz="0" w:space="0" w:color="auto"/>
      </w:divBdr>
    </w:div>
    <w:div w:id="603876782">
      <w:bodyDiv w:val="1"/>
      <w:marLeft w:val="0"/>
      <w:marRight w:val="0"/>
      <w:marTop w:val="0"/>
      <w:marBottom w:val="0"/>
      <w:divBdr>
        <w:top w:val="none" w:sz="0" w:space="0" w:color="auto"/>
        <w:left w:val="none" w:sz="0" w:space="0" w:color="auto"/>
        <w:bottom w:val="none" w:sz="0" w:space="0" w:color="auto"/>
        <w:right w:val="none" w:sz="0" w:space="0" w:color="auto"/>
      </w:divBdr>
    </w:div>
    <w:div w:id="795830404">
      <w:bodyDiv w:val="1"/>
      <w:marLeft w:val="0"/>
      <w:marRight w:val="0"/>
      <w:marTop w:val="0"/>
      <w:marBottom w:val="0"/>
      <w:divBdr>
        <w:top w:val="none" w:sz="0" w:space="0" w:color="auto"/>
        <w:left w:val="none" w:sz="0" w:space="0" w:color="auto"/>
        <w:bottom w:val="none" w:sz="0" w:space="0" w:color="auto"/>
        <w:right w:val="none" w:sz="0" w:space="0" w:color="auto"/>
      </w:divBdr>
    </w:div>
    <w:div w:id="796145473">
      <w:bodyDiv w:val="1"/>
      <w:marLeft w:val="0"/>
      <w:marRight w:val="0"/>
      <w:marTop w:val="0"/>
      <w:marBottom w:val="0"/>
      <w:divBdr>
        <w:top w:val="none" w:sz="0" w:space="0" w:color="auto"/>
        <w:left w:val="none" w:sz="0" w:space="0" w:color="auto"/>
        <w:bottom w:val="none" w:sz="0" w:space="0" w:color="auto"/>
        <w:right w:val="none" w:sz="0" w:space="0" w:color="auto"/>
      </w:divBdr>
    </w:div>
    <w:div w:id="805122108">
      <w:bodyDiv w:val="1"/>
      <w:marLeft w:val="0"/>
      <w:marRight w:val="0"/>
      <w:marTop w:val="0"/>
      <w:marBottom w:val="0"/>
      <w:divBdr>
        <w:top w:val="none" w:sz="0" w:space="0" w:color="auto"/>
        <w:left w:val="none" w:sz="0" w:space="0" w:color="auto"/>
        <w:bottom w:val="none" w:sz="0" w:space="0" w:color="auto"/>
        <w:right w:val="none" w:sz="0" w:space="0" w:color="auto"/>
      </w:divBdr>
    </w:div>
    <w:div w:id="851990869">
      <w:bodyDiv w:val="1"/>
      <w:marLeft w:val="0"/>
      <w:marRight w:val="0"/>
      <w:marTop w:val="0"/>
      <w:marBottom w:val="0"/>
      <w:divBdr>
        <w:top w:val="none" w:sz="0" w:space="0" w:color="auto"/>
        <w:left w:val="none" w:sz="0" w:space="0" w:color="auto"/>
        <w:bottom w:val="none" w:sz="0" w:space="0" w:color="auto"/>
        <w:right w:val="none" w:sz="0" w:space="0" w:color="auto"/>
      </w:divBdr>
    </w:div>
    <w:div w:id="968970895">
      <w:bodyDiv w:val="1"/>
      <w:marLeft w:val="0"/>
      <w:marRight w:val="0"/>
      <w:marTop w:val="0"/>
      <w:marBottom w:val="0"/>
      <w:divBdr>
        <w:top w:val="none" w:sz="0" w:space="0" w:color="auto"/>
        <w:left w:val="none" w:sz="0" w:space="0" w:color="auto"/>
        <w:bottom w:val="none" w:sz="0" w:space="0" w:color="auto"/>
        <w:right w:val="none" w:sz="0" w:space="0" w:color="auto"/>
      </w:divBdr>
    </w:div>
    <w:div w:id="1150635442">
      <w:bodyDiv w:val="1"/>
      <w:marLeft w:val="0"/>
      <w:marRight w:val="0"/>
      <w:marTop w:val="0"/>
      <w:marBottom w:val="0"/>
      <w:divBdr>
        <w:top w:val="none" w:sz="0" w:space="0" w:color="auto"/>
        <w:left w:val="none" w:sz="0" w:space="0" w:color="auto"/>
        <w:bottom w:val="none" w:sz="0" w:space="0" w:color="auto"/>
        <w:right w:val="none" w:sz="0" w:space="0" w:color="auto"/>
      </w:divBdr>
    </w:div>
    <w:div w:id="1153985266">
      <w:bodyDiv w:val="1"/>
      <w:marLeft w:val="0"/>
      <w:marRight w:val="0"/>
      <w:marTop w:val="0"/>
      <w:marBottom w:val="0"/>
      <w:divBdr>
        <w:top w:val="none" w:sz="0" w:space="0" w:color="auto"/>
        <w:left w:val="none" w:sz="0" w:space="0" w:color="auto"/>
        <w:bottom w:val="none" w:sz="0" w:space="0" w:color="auto"/>
        <w:right w:val="none" w:sz="0" w:space="0" w:color="auto"/>
      </w:divBdr>
    </w:div>
    <w:div w:id="1371347304">
      <w:bodyDiv w:val="1"/>
      <w:marLeft w:val="0"/>
      <w:marRight w:val="0"/>
      <w:marTop w:val="0"/>
      <w:marBottom w:val="0"/>
      <w:divBdr>
        <w:top w:val="none" w:sz="0" w:space="0" w:color="auto"/>
        <w:left w:val="none" w:sz="0" w:space="0" w:color="auto"/>
        <w:bottom w:val="none" w:sz="0" w:space="0" w:color="auto"/>
        <w:right w:val="none" w:sz="0" w:space="0" w:color="auto"/>
      </w:divBdr>
    </w:div>
    <w:div w:id="1409186009">
      <w:bodyDiv w:val="1"/>
      <w:marLeft w:val="0"/>
      <w:marRight w:val="0"/>
      <w:marTop w:val="0"/>
      <w:marBottom w:val="0"/>
      <w:divBdr>
        <w:top w:val="none" w:sz="0" w:space="0" w:color="auto"/>
        <w:left w:val="none" w:sz="0" w:space="0" w:color="auto"/>
        <w:bottom w:val="none" w:sz="0" w:space="0" w:color="auto"/>
        <w:right w:val="none" w:sz="0" w:space="0" w:color="auto"/>
      </w:divBdr>
    </w:div>
    <w:div w:id="1566336026">
      <w:bodyDiv w:val="1"/>
      <w:marLeft w:val="0"/>
      <w:marRight w:val="0"/>
      <w:marTop w:val="0"/>
      <w:marBottom w:val="0"/>
      <w:divBdr>
        <w:top w:val="none" w:sz="0" w:space="0" w:color="auto"/>
        <w:left w:val="none" w:sz="0" w:space="0" w:color="auto"/>
        <w:bottom w:val="none" w:sz="0" w:space="0" w:color="auto"/>
        <w:right w:val="none" w:sz="0" w:space="0" w:color="auto"/>
      </w:divBdr>
    </w:div>
    <w:div w:id="1632859365">
      <w:bodyDiv w:val="1"/>
      <w:marLeft w:val="0"/>
      <w:marRight w:val="0"/>
      <w:marTop w:val="0"/>
      <w:marBottom w:val="0"/>
      <w:divBdr>
        <w:top w:val="none" w:sz="0" w:space="0" w:color="auto"/>
        <w:left w:val="none" w:sz="0" w:space="0" w:color="auto"/>
        <w:bottom w:val="none" w:sz="0" w:space="0" w:color="auto"/>
        <w:right w:val="none" w:sz="0" w:space="0" w:color="auto"/>
      </w:divBdr>
    </w:div>
    <w:div w:id="1709144415">
      <w:bodyDiv w:val="1"/>
      <w:marLeft w:val="0"/>
      <w:marRight w:val="0"/>
      <w:marTop w:val="0"/>
      <w:marBottom w:val="0"/>
      <w:divBdr>
        <w:top w:val="none" w:sz="0" w:space="0" w:color="auto"/>
        <w:left w:val="none" w:sz="0" w:space="0" w:color="auto"/>
        <w:bottom w:val="none" w:sz="0" w:space="0" w:color="auto"/>
        <w:right w:val="none" w:sz="0" w:space="0" w:color="auto"/>
      </w:divBdr>
      <w:divsChild>
        <w:div w:id="901793246">
          <w:marLeft w:val="547"/>
          <w:marRight w:val="0"/>
          <w:marTop w:val="96"/>
          <w:marBottom w:val="0"/>
          <w:divBdr>
            <w:top w:val="none" w:sz="0" w:space="0" w:color="auto"/>
            <w:left w:val="none" w:sz="0" w:space="0" w:color="auto"/>
            <w:bottom w:val="none" w:sz="0" w:space="0" w:color="auto"/>
            <w:right w:val="none" w:sz="0" w:space="0" w:color="auto"/>
          </w:divBdr>
        </w:div>
        <w:div w:id="1030570568">
          <w:marLeft w:val="547"/>
          <w:marRight w:val="0"/>
          <w:marTop w:val="96"/>
          <w:marBottom w:val="0"/>
          <w:divBdr>
            <w:top w:val="none" w:sz="0" w:space="0" w:color="auto"/>
            <w:left w:val="none" w:sz="0" w:space="0" w:color="auto"/>
            <w:bottom w:val="none" w:sz="0" w:space="0" w:color="auto"/>
            <w:right w:val="none" w:sz="0" w:space="0" w:color="auto"/>
          </w:divBdr>
        </w:div>
        <w:div w:id="1184783646">
          <w:marLeft w:val="547"/>
          <w:marRight w:val="0"/>
          <w:marTop w:val="96"/>
          <w:marBottom w:val="0"/>
          <w:divBdr>
            <w:top w:val="none" w:sz="0" w:space="0" w:color="auto"/>
            <w:left w:val="none" w:sz="0" w:space="0" w:color="auto"/>
            <w:bottom w:val="none" w:sz="0" w:space="0" w:color="auto"/>
            <w:right w:val="none" w:sz="0" w:space="0" w:color="auto"/>
          </w:divBdr>
        </w:div>
        <w:div w:id="1257981638">
          <w:marLeft w:val="547"/>
          <w:marRight w:val="0"/>
          <w:marTop w:val="96"/>
          <w:marBottom w:val="0"/>
          <w:divBdr>
            <w:top w:val="none" w:sz="0" w:space="0" w:color="auto"/>
            <w:left w:val="none" w:sz="0" w:space="0" w:color="auto"/>
            <w:bottom w:val="none" w:sz="0" w:space="0" w:color="auto"/>
            <w:right w:val="none" w:sz="0" w:space="0" w:color="auto"/>
          </w:divBdr>
        </w:div>
        <w:div w:id="1554078061">
          <w:marLeft w:val="547"/>
          <w:marRight w:val="0"/>
          <w:marTop w:val="96"/>
          <w:marBottom w:val="0"/>
          <w:divBdr>
            <w:top w:val="none" w:sz="0" w:space="0" w:color="auto"/>
            <w:left w:val="none" w:sz="0" w:space="0" w:color="auto"/>
            <w:bottom w:val="none" w:sz="0" w:space="0" w:color="auto"/>
            <w:right w:val="none" w:sz="0" w:space="0" w:color="auto"/>
          </w:divBdr>
        </w:div>
        <w:div w:id="1729955592">
          <w:marLeft w:val="547"/>
          <w:marRight w:val="0"/>
          <w:marTop w:val="96"/>
          <w:marBottom w:val="0"/>
          <w:divBdr>
            <w:top w:val="none" w:sz="0" w:space="0" w:color="auto"/>
            <w:left w:val="none" w:sz="0" w:space="0" w:color="auto"/>
            <w:bottom w:val="none" w:sz="0" w:space="0" w:color="auto"/>
            <w:right w:val="none" w:sz="0" w:space="0" w:color="auto"/>
          </w:divBdr>
        </w:div>
      </w:divsChild>
    </w:div>
    <w:div w:id="1752846586">
      <w:bodyDiv w:val="1"/>
      <w:marLeft w:val="0"/>
      <w:marRight w:val="0"/>
      <w:marTop w:val="0"/>
      <w:marBottom w:val="0"/>
      <w:divBdr>
        <w:top w:val="none" w:sz="0" w:space="0" w:color="auto"/>
        <w:left w:val="none" w:sz="0" w:space="0" w:color="auto"/>
        <w:bottom w:val="none" w:sz="0" w:space="0" w:color="auto"/>
        <w:right w:val="none" w:sz="0" w:space="0" w:color="auto"/>
      </w:divBdr>
    </w:div>
    <w:div w:id="1759715412">
      <w:bodyDiv w:val="1"/>
      <w:marLeft w:val="0"/>
      <w:marRight w:val="0"/>
      <w:marTop w:val="0"/>
      <w:marBottom w:val="0"/>
      <w:divBdr>
        <w:top w:val="none" w:sz="0" w:space="0" w:color="auto"/>
        <w:left w:val="none" w:sz="0" w:space="0" w:color="auto"/>
        <w:bottom w:val="none" w:sz="0" w:space="0" w:color="auto"/>
        <w:right w:val="none" w:sz="0" w:space="0" w:color="auto"/>
      </w:divBdr>
    </w:div>
    <w:div w:id="1891185138">
      <w:bodyDiv w:val="1"/>
      <w:marLeft w:val="0"/>
      <w:marRight w:val="0"/>
      <w:marTop w:val="0"/>
      <w:marBottom w:val="0"/>
      <w:divBdr>
        <w:top w:val="none" w:sz="0" w:space="0" w:color="auto"/>
        <w:left w:val="none" w:sz="0" w:space="0" w:color="auto"/>
        <w:bottom w:val="none" w:sz="0" w:space="0" w:color="auto"/>
        <w:right w:val="none" w:sz="0" w:space="0" w:color="auto"/>
      </w:divBdr>
    </w:div>
    <w:div w:id="208891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lome.virkus\Desktop\KS%20n&#228;idisvorm_puhas%20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60BDD-469F-4931-93D5-2E78A4C18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KS näidisvorm_puhas 2017</Template>
  <TotalTime>35</TotalTime>
  <Pages>7</Pages>
  <Words>1904</Words>
  <Characters>11046</Characters>
  <Application>Microsoft Office Word</Application>
  <DocSecurity>0</DocSecurity>
  <Lines>92</Lines>
  <Paragraphs>25</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12925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Salome Virkus</dc:creator>
  <cp:lastModifiedBy>Maris Saarsalu</cp:lastModifiedBy>
  <cp:revision>7</cp:revision>
  <cp:lastPrinted>2011-06-28T11:10:00Z</cp:lastPrinted>
  <dcterms:created xsi:type="dcterms:W3CDTF">2021-11-20T20:02:00Z</dcterms:created>
  <dcterms:modified xsi:type="dcterms:W3CDTF">2021-11-20T20:40:00Z</dcterms:modified>
</cp:coreProperties>
</file>