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05241B00" w:rsidR="00FE70C3" w:rsidRDefault="00CA78D2" w:rsidP="008F0B3B">
      <w:pPr>
        <w:jc w:val="center"/>
        <w:rPr>
          <w:rFonts w:ascii="Calibri" w:hAnsi="Calibri"/>
          <w:b/>
          <w:color w:val="000000"/>
          <w:sz w:val="22"/>
          <w:szCs w:val="22"/>
        </w:rPr>
      </w:pPr>
      <w:r>
        <w:rPr>
          <w:rFonts w:ascii="Calibri" w:hAnsi="Calibri"/>
          <w:b/>
          <w:color w:val="000000"/>
          <w:sz w:val="28"/>
          <w:szCs w:val="28"/>
        </w:rPr>
        <w:t>Ehituspuusepp</w:t>
      </w:r>
      <w:r w:rsidR="00E04C61">
        <w:rPr>
          <w:rFonts w:ascii="Calibri" w:hAnsi="Calibri"/>
          <w:b/>
          <w:color w:val="000000"/>
          <w:sz w:val="28"/>
          <w:szCs w:val="28"/>
        </w:rPr>
        <w:t xml:space="preserve">, tase 4 </w:t>
      </w:r>
      <w:r w:rsidR="001C7C34">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B5AACEA" w14:textId="77777777" w:rsidR="001C7C34" w:rsidRDefault="008F0B3B" w:rsidP="001C7C34">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CA78D2">
        <w:rPr>
          <w:rFonts w:asciiTheme="minorHAnsi" w:hAnsiTheme="minorHAnsi" w:cstheme="minorHAnsi"/>
          <w:b/>
          <w:bCs/>
          <w:sz w:val="22"/>
          <w:szCs w:val="22"/>
        </w:rPr>
        <w:t>Ehituspuusepp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w:t>
      </w:r>
      <w:r w:rsidR="001C7C34" w:rsidRPr="001C7C34">
        <w:rPr>
          <w:rFonts w:asciiTheme="minorHAnsi" w:hAnsiTheme="minorHAnsi" w:cstheme="minorHAnsi"/>
          <w:b/>
          <w:bCs/>
          <w:sz w:val="22"/>
          <w:szCs w:val="22"/>
        </w:rPr>
        <w:t>esmane kutse</w:t>
      </w:r>
      <w:r w:rsidR="001C7C34">
        <w:rPr>
          <w:rFonts w:asciiTheme="minorHAnsi" w:hAnsiTheme="minorHAnsi" w:cstheme="minorHAnsi"/>
          <w:sz w:val="22"/>
          <w:szCs w:val="22"/>
        </w:rPr>
        <w:t xml:space="preserve"> </w:t>
      </w:r>
      <w:r w:rsidR="001C7C34" w:rsidRPr="0084711A">
        <w:rPr>
          <w:rFonts w:asciiTheme="minorHAnsi" w:hAnsiTheme="minorHAnsi" w:cstheme="minorHAnsi"/>
          <w:sz w:val="22"/>
          <w:szCs w:val="22"/>
        </w:rPr>
        <w:t xml:space="preserve">on </w:t>
      </w:r>
      <w:r w:rsidR="001C7C34" w:rsidRPr="00135412">
        <w:rPr>
          <w:rFonts w:asciiTheme="minorHAnsi" w:hAnsiTheme="minorHAnsi" w:cstheme="minorHAnsi"/>
          <w:sz w:val="22"/>
          <w:szCs w:val="22"/>
        </w:rPr>
        <w:t>tasemeõppe õppekava ning koolilõpu kutse andmise aluseks.</w:t>
      </w:r>
    </w:p>
    <w:p w14:paraId="38D4E279" w14:textId="40A87B74"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64BC4D41" w:rsidR="00576E64" w:rsidRPr="00FE70C3" w:rsidRDefault="00CA78D2" w:rsidP="00576E64">
            <w:pPr>
              <w:jc w:val="center"/>
              <w:rPr>
                <w:rFonts w:ascii="Calibri" w:hAnsi="Calibri"/>
                <w:i/>
                <w:sz w:val="28"/>
                <w:szCs w:val="28"/>
              </w:rPr>
            </w:pPr>
            <w:r>
              <w:rPr>
                <w:rFonts w:ascii="Calibri" w:hAnsi="Calibri"/>
                <w:i/>
                <w:sz w:val="28"/>
                <w:szCs w:val="28"/>
              </w:rPr>
              <w:t>Ehituspuusepp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r w:rsidR="001C7C34">
              <w:rPr>
                <w:rFonts w:ascii="Calibri" w:hAnsi="Calibri"/>
                <w:i/>
                <w:sz w:val="28"/>
                <w:szCs w:val="28"/>
              </w:rPr>
              <w:t>esmane kutse</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5B999DF8" w14:textId="4C8734CA" w:rsidR="00326529" w:rsidRDefault="00326529" w:rsidP="00326529">
            <w:pPr>
              <w:jc w:val="both"/>
              <w:rPr>
                <w:rFonts w:ascii="Calibri" w:hAnsi="Calibri"/>
                <w:iCs/>
                <w:sz w:val="22"/>
                <w:szCs w:val="22"/>
              </w:rPr>
            </w:pPr>
            <w:r w:rsidRPr="00326529">
              <w:rPr>
                <w:rFonts w:ascii="Calibri" w:hAnsi="Calibri"/>
                <w:iCs/>
                <w:sz w:val="22"/>
                <w:szCs w:val="22"/>
              </w:rPr>
              <w:t xml:space="preserve">Ehituspuusepp on oskustööline, kes töötab ehitus- või kinnisvara korrashoiu ettevõttes või puitkonstruktsioonide tööstusliku valmistamisega tegelevas ettevõttes. </w:t>
            </w:r>
          </w:p>
          <w:p w14:paraId="7A00FA4D" w14:textId="77777777" w:rsidR="00326529" w:rsidRPr="00326529" w:rsidRDefault="00326529" w:rsidP="00326529">
            <w:pPr>
              <w:jc w:val="both"/>
              <w:rPr>
                <w:rFonts w:ascii="Calibri" w:hAnsi="Calibri"/>
                <w:iCs/>
                <w:sz w:val="22"/>
                <w:szCs w:val="22"/>
              </w:rPr>
            </w:pPr>
          </w:p>
          <w:p w14:paraId="2F4E2297" w14:textId="77777777" w:rsidR="00326529" w:rsidRPr="00326529" w:rsidRDefault="00326529" w:rsidP="00326529">
            <w:pPr>
              <w:jc w:val="both"/>
              <w:rPr>
                <w:rFonts w:ascii="Calibri" w:hAnsi="Calibri"/>
                <w:iCs/>
                <w:sz w:val="22"/>
                <w:szCs w:val="22"/>
              </w:rPr>
            </w:pPr>
            <w:r w:rsidRPr="00326529">
              <w:rPr>
                <w:rFonts w:ascii="Calibri" w:hAnsi="Calibri"/>
                <w:iCs/>
                <w:sz w:val="22"/>
                <w:szCs w:val="22"/>
              </w:rPr>
              <w:t xml:space="preserve">Ehituspuusepa peamised tööülesanded on puidust konstruktsioonielementide ja ehitusdetailide valmistamine ja monteerimine; puitkonstruktsioonidest seinte, vahelagede ja katuste ehitamine ja  soojustamine, sageli ka taastamine ja ümberehitamine, käesolevas standardis nimetatud katusekatete paigaldamine; ehitiste </w:t>
            </w:r>
            <w:proofErr w:type="spellStart"/>
            <w:r w:rsidRPr="00326529">
              <w:rPr>
                <w:rFonts w:ascii="Calibri" w:hAnsi="Calibri"/>
                <w:iCs/>
                <w:sz w:val="22"/>
                <w:szCs w:val="22"/>
              </w:rPr>
              <w:t>sise</w:t>
            </w:r>
            <w:proofErr w:type="spellEnd"/>
            <w:r w:rsidRPr="00326529">
              <w:rPr>
                <w:rFonts w:ascii="Calibri" w:hAnsi="Calibri"/>
                <w:iCs/>
                <w:sz w:val="22"/>
                <w:szCs w:val="22"/>
              </w:rPr>
              <w:t xml:space="preserve">- ja </w:t>
            </w:r>
            <w:proofErr w:type="spellStart"/>
            <w:r w:rsidRPr="00326529">
              <w:rPr>
                <w:rFonts w:ascii="Calibri" w:hAnsi="Calibri"/>
                <w:iCs/>
                <w:sz w:val="22"/>
                <w:szCs w:val="22"/>
              </w:rPr>
              <w:t>väliselementide</w:t>
            </w:r>
            <w:proofErr w:type="spellEnd"/>
            <w:r w:rsidRPr="00326529">
              <w:rPr>
                <w:rFonts w:ascii="Calibri" w:hAnsi="Calibri"/>
                <w:iCs/>
                <w:sz w:val="22"/>
                <w:szCs w:val="22"/>
              </w:rPr>
              <w:t xml:space="preserve"> (uksed, aknad trepid jne) sobitamine ja paigaldamine.  </w:t>
            </w:r>
          </w:p>
          <w:p w14:paraId="6391B91E" w14:textId="77777777" w:rsidR="00326529" w:rsidRPr="00326529" w:rsidRDefault="00326529" w:rsidP="00326529">
            <w:pPr>
              <w:jc w:val="both"/>
              <w:rPr>
                <w:rFonts w:ascii="Calibri" w:hAnsi="Calibri"/>
                <w:iCs/>
                <w:sz w:val="22"/>
                <w:szCs w:val="22"/>
              </w:rPr>
            </w:pPr>
          </w:p>
          <w:p w14:paraId="6877B1ED" w14:textId="77777777" w:rsidR="00326529" w:rsidRPr="00326529" w:rsidRDefault="00326529" w:rsidP="00326529">
            <w:pPr>
              <w:jc w:val="both"/>
              <w:rPr>
                <w:rFonts w:ascii="Calibri" w:hAnsi="Calibri"/>
                <w:iCs/>
                <w:sz w:val="22"/>
                <w:szCs w:val="22"/>
              </w:rPr>
            </w:pPr>
            <w:r w:rsidRPr="00326529">
              <w:rPr>
                <w:rFonts w:ascii="Calibri" w:hAnsi="Calibri"/>
                <w:iCs/>
                <w:sz w:val="22"/>
                <w:szCs w:val="22"/>
              </w:rPr>
              <w:t xml:space="preserve">Ehituspuusepa 4. taseme esmane kutse annab isikule valmisoleku antud kutsealal tööd alustada. Selle taseme ehituspuusepp korraldab iseseisvalt oma töökoha ning täidab kvaliteetselt tööülesandeid tavapärastes olukordades. Vastutust nõudvate otsuste vastuvõtmise ning keerulisemate tööde tegemise juures vajab esmast kutset omav ehituspuusepp juhendamist.        </w:t>
            </w:r>
          </w:p>
          <w:p w14:paraId="52F1BEDE" w14:textId="77777777" w:rsidR="00326529" w:rsidRPr="00326529" w:rsidRDefault="00326529" w:rsidP="00326529">
            <w:pPr>
              <w:jc w:val="both"/>
              <w:rPr>
                <w:rFonts w:ascii="Calibri" w:hAnsi="Calibri"/>
                <w:iCs/>
                <w:sz w:val="22"/>
                <w:szCs w:val="22"/>
              </w:rPr>
            </w:pPr>
          </w:p>
          <w:p w14:paraId="1F342876" w14:textId="77777777" w:rsidR="00326529" w:rsidRPr="00326529" w:rsidRDefault="00326529" w:rsidP="00326529">
            <w:pPr>
              <w:jc w:val="both"/>
              <w:rPr>
                <w:rFonts w:ascii="Calibri" w:hAnsi="Calibri"/>
                <w:iCs/>
                <w:sz w:val="22"/>
                <w:szCs w:val="22"/>
              </w:rPr>
            </w:pPr>
            <w:r w:rsidRPr="00326529">
              <w:rPr>
                <w:rFonts w:ascii="Calibri" w:hAnsi="Calibri"/>
                <w:iCs/>
                <w:sz w:val="22"/>
                <w:szCs w:val="22"/>
              </w:rPr>
              <w:t xml:space="preserve">Puusepatöö nõuab suurt füüsilist pingutust. Töö võib toimuda nii siseruumides kui ka õues, erinevatel kõrgustel ja muutuvates ilmastikutingimustes. Ehituspuusepp peab järgima tööeeskirju, tervisekaitse- ja ohutusnõudeid. Töökeskkonnaga on seotud kõrgendatud mehaaniliste vigastuste tekkimise risk. Tervisekahjustusi võivad põhjustada ka tolm ja lenduvad keemilised ühendid ning seetõttu on kohustuslik kasutada kaitseriietust ja -vahendeid. </w:t>
            </w:r>
          </w:p>
          <w:p w14:paraId="2F00FA3B" w14:textId="77777777" w:rsidR="00326529" w:rsidRPr="00326529" w:rsidRDefault="00326529" w:rsidP="00326529">
            <w:pPr>
              <w:jc w:val="both"/>
              <w:rPr>
                <w:rFonts w:ascii="Calibri" w:hAnsi="Calibri"/>
                <w:iCs/>
                <w:sz w:val="22"/>
                <w:szCs w:val="22"/>
              </w:rPr>
            </w:pPr>
          </w:p>
          <w:p w14:paraId="5C9441F2" w14:textId="538C6839" w:rsidR="003972FA" w:rsidRPr="009C1D5A" w:rsidRDefault="00326529" w:rsidP="00326529">
            <w:pPr>
              <w:jc w:val="both"/>
              <w:rPr>
                <w:rFonts w:ascii="Calibri" w:hAnsi="Calibri"/>
                <w:iCs/>
                <w:sz w:val="22"/>
                <w:szCs w:val="22"/>
              </w:rPr>
            </w:pPr>
            <w:r w:rsidRPr="00326529">
              <w:rPr>
                <w:rFonts w:ascii="Calibri" w:hAnsi="Calibri"/>
                <w:iCs/>
                <w:sz w:val="22"/>
                <w:szCs w:val="22"/>
              </w:rPr>
              <w:t>Ehituspuusepa peamised  töövahendid on erinevad mehaanilised (vasarad, saed, kirved, höövlid, peitlid jne) ja elektrilised (trellid, lihvimismasinad jne) käsitööriistad, kuid kasutusel võivad olla ka suuremad tööstuslikud seadmed.</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3F3806C" w14:textId="346A9344" w:rsidR="00C9621D" w:rsidRPr="00C9621D" w:rsidRDefault="00C9621D" w:rsidP="00C9621D">
            <w:pPr>
              <w:rPr>
                <w:rFonts w:ascii="Calibri" w:hAnsi="Calibri"/>
                <w:sz w:val="22"/>
                <w:szCs w:val="22"/>
              </w:rPr>
            </w:pPr>
            <w:r>
              <w:rPr>
                <w:rFonts w:ascii="Calibri" w:hAnsi="Calibri"/>
                <w:sz w:val="22"/>
                <w:szCs w:val="22"/>
              </w:rPr>
              <w:t xml:space="preserve">A.2.1 </w:t>
            </w:r>
            <w:r w:rsidRPr="00C9621D">
              <w:rPr>
                <w:rFonts w:ascii="Calibri" w:hAnsi="Calibri"/>
                <w:sz w:val="22"/>
                <w:szCs w:val="22"/>
              </w:rPr>
              <w:t>Puitliidete valmistamine</w:t>
            </w:r>
          </w:p>
          <w:p w14:paraId="0F928E79" w14:textId="42560FF0" w:rsidR="00C9621D" w:rsidRPr="00C9621D" w:rsidRDefault="00C9621D" w:rsidP="00C9621D">
            <w:pPr>
              <w:rPr>
                <w:rFonts w:ascii="Calibri" w:hAnsi="Calibri"/>
                <w:sz w:val="22"/>
                <w:szCs w:val="22"/>
              </w:rPr>
            </w:pPr>
            <w:r>
              <w:rPr>
                <w:rFonts w:ascii="Calibri" w:hAnsi="Calibri"/>
                <w:sz w:val="22"/>
                <w:szCs w:val="22"/>
              </w:rPr>
              <w:t xml:space="preserve">A.2.2 </w:t>
            </w:r>
            <w:r w:rsidRPr="00C9621D">
              <w:rPr>
                <w:rFonts w:ascii="Calibri" w:hAnsi="Calibri"/>
                <w:sz w:val="22"/>
                <w:szCs w:val="22"/>
              </w:rPr>
              <w:t>Puitraketiste ehitamine ja paigaldamine</w:t>
            </w:r>
          </w:p>
          <w:p w14:paraId="04706644" w14:textId="17E8B58B" w:rsidR="00C9621D" w:rsidRPr="00C9621D" w:rsidRDefault="00C9621D" w:rsidP="00C9621D">
            <w:pPr>
              <w:rPr>
                <w:rFonts w:ascii="Calibri" w:hAnsi="Calibri"/>
                <w:sz w:val="22"/>
                <w:szCs w:val="22"/>
              </w:rPr>
            </w:pPr>
            <w:r>
              <w:rPr>
                <w:rFonts w:ascii="Calibri" w:hAnsi="Calibri"/>
                <w:sz w:val="22"/>
                <w:szCs w:val="22"/>
              </w:rPr>
              <w:t xml:space="preserve">A.2.3 </w:t>
            </w:r>
            <w:r w:rsidRPr="00C9621D">
              <w:rPr>
                <w:rFonts w:ascii="Calibri" w:hAnsi="Calibri"/>
                <w:sz w:val="22"/>
                <w:szCs w:val="22"/>
              </w:rPr>
              <w:t>Puidust seinakarkasside ja vahelagede ehitamine</w:t>
            </w:r>
          </w:p>
          <w:p w14:paraId="670FFBEB" w14:textId="0EDB28F8" w:rsidR="00C9621D" w:rsidRPr="00C9621D" w:rsidRDefault="00C9621D" w:rsidP="00C9621D">
            <w:pPr>
              <w:rPr>
                <w:rFonts w:ascii="Calibri" w:hAnsi="Calibri"/>
                <w:sz w:val="22"/>
                <w:szCs w:val="22"/>
              </w:rPr>
            </w:pPr>
            <w:r>
              <w:rPr>
                <w:rFonts w:ascii="Calibri" w:hAnsi="Calibri"/>
                <w:sz w:val="22"/>
                <w:szCs w:val="22"/>
              </w:rPr>
              <w:t xml:space="preserve">A.2.4 </w:t>
            </w:r>
            <w:r w:rsidRPr="00C9621D">
              <w:rPr>
                <w:rFonts w:ascii="Calibri" w:hAnsi="Calibri"/>
                <w:sz w:val="22"/>
                <w:szCs w:val="22"/>
              </w:rPr>
              <w:t>Katusekonstruktsioonide ehitamine</w:t>
            </w:r>
          </w:p>
          <w:p w14:paraId="6B404F91" w14:textId="380E9019" w:rsidR="00C9621D" w:rsidRPr="00C9621D" w:rsidRDefault="00C9621D" w:rsidP="00C9621D">
            <w:pPr>
              <w:rPr>
                <w:rFonts w:ascii="Calibri" w:hAnsi="Calibri"/>
                <w:sz w:val="22"/>
                <w:szCs w:val="22"/>
              </w:rPr>
            </w:pPr>
            <w:r>
              <w:rPr>
                <w:rFonts w:ascii="Calibri" w:hAnsi="Calibri"/>
                <w:sz w:val="22"/>
                <w:szCs w:val="22"/>
              </w:rPr>
              <w:t xml:space="preserve">A.2.5 </w:t>
            </w:r>
            <w:r w:rsidRPr="00C9621D">
              <w:rPr>
                <w:rFonts w:ascii="Calibri" w:hAnsi="Calibri"/>
                <w:sz w:val="22"/>
                <w:szCs w:val="22"/>
              </w:rPr>
              <w:t xml:space="preserve">Katusekatete paigaldamine </w:t>
            </w:r>
            <w:proofErr w:type="spellStart"/>
            <w:r w:rsidRPr="00C9621D">
              <w:rPr>
                <w:rFonts w:ascii="Calibri" w:hAnsi="Calibri"/>
                <w:sz w:val="22"/>
                <w:szCs w:val="22"/>
              </w:rPr>
              <w:t>kaldkatustele</w:t>
            </w:r>
            <w:proofErr w:type="spellEnd"/>
          </w:p>
          <w:p w14:paraId="1D396EC8" w14:textId="7E2338A1" w:rsidR="00C9621D" w:rsidRPr="00C9621D" w:rsidRDefault="00C9621D" w:rsidP="00C9621D">
            <w:pPr>
              <w:rPr>
                <w:rFonts w:ascii="Calibri" w:hAnsi="Calibri"/>
                <w:sz w:val="22"/>
                <w:szCs w:val="22"/>
              </w:rPr>
            </w:pPr>
            <w:r>
              <w:rPr>
                <w:rFonts w:ascii="Calibri" w:hAnsi="Calibri"/>
                <w:sz w:val="22"/>
                <w:szCs w:val="22"/>
              </w:rPr>
              <w:t xml:space="preserve">A.2.6 </w:t>
            </w:r>
            <w:r w:rsidRPr="00C9621D">
              <w:rPr>
                <w:rFonts w:ascii="Calibri" w:hAnsi="Calibri"/>
                <w:sz w:val="22"/>
                <w:szCs w:val="22"/>
              </w:rPr>
              <w:t>Vooderdise paigaldamine</w:t>
            </w:r>
          </w:p>
          <w:p w14:paraId="3F5BA0EF" w14:textId="06A7FE8A" w:rsidR="00C9621D" w:rsidRPr="00C9621D" w:rsidRDefault="00C9621D" w:rsidP="00C9621D">
            <w:pPr>
              <w:rPr>
                <w:rFonts w:ascii="Calibri" w:hAnsi="Calibri"/>
                <w:sz w:val="22"/>
                <w:szCs w:val="22"/>
              </w:rPr>
            </w:pPr>
            <w:r>
              <w:rPr>
                <w:rFonts w:ascii="Calibri" w:hAnsi="Calibri"/>
                <w:sz w:val="22"/>
                <w:szCs w:val="22"/>
              </w:rPr>
              <w:t xml:space="preserve">A.2.7 </w:t>
            </w:r>
            <w:r w:rsidRPr="00C9621D">
              <w:rPr>
                <w:rFonts w:ascii="Calibri" w:hAnsi="Calibri"/>
                <w:sz w:val="22"/>
                <w:szCs w:val="22"/>
              </w:rPr>
              <w:t>Avatäidete paigaldamine</w:t>
            </w:r>
          </w:p>
          <w:p w14:paraId="3939C618" w14:textId="7C415BFD" w:rsidR="00C9621D" w:rsidRPr="00C9621D" w:rsidRDefault="00C9621D" w:rsidP="00C9621D">
            <w:pPr>
              <w:rPr>
                <w:rFonts w:ascii="Calibri" w:hAnsi="Calibri"/>
                <w:sz w:val="22"/>
                <w:szCs w:val="22"/>
              </w:rPr>
            </w:pPr>
            <w:r>
              <w:rPr>
                <w:rFonts w:ascii="Calibri" w:hAnsi="Calibri"/>
                <w:sz w:val="22"/>
                <w:szCs w:val="22"/>
              </w:rPr>
              <w:t xml:space="preserve">A.2.8 </w:t>
            </w:r>
            <w:r w:rsidRPr="00C9621D">
              <w:rPr>
                <w:rFonts w:ascii="Calibri" w:hAnsi="Calibri"/>
                <w:sz w:val="22"/>
                <w:szCs w:val="22"/>
              </w:rPr>
              <w:t>Põrandate ehitamine</w:t>
            </w:r>
          </w:p>
          <w:p w14:paraId="78715551" w14:textId="14EF6EEB" w:rsidR="00C9621D" w:rsidRPr="00C9621D" w:rsidRDefault="00C9621D" w:rsidP="00C9621D">
            <w:pPr>
              <w:rPr>
                <w:rFonts w:ascii="Calibri" w:hAnsi="Calibri"/>
                <w:sz w:val="22"/>
                <w:szCs w:val="22"/>
              </w:rPr>
            </w:pPr>
            <w:r>
              <w:rPr>
                <w:rFonts w:ascii="Calibri" w:hAnsi="Calibri"/>
                <w:sz w:val="22"/>
                <w:szCs w:val="22"/>
              </w:rPr>
              <w:t xml:space="preserve">A.2.9 </w:t>
            </w:r>
            <w:r w:rsidRPr="00C9621D">
              <w:rPr>
                <w:rFonts w:ascii="Calibri" w:hAnsi="Calibri"/>
                <w:sz w:val="22"/>
                <w:szCs w:val="22"/>
              </w:rPr>
              <w:t>Muude välisrajatiste ehitamine</w:t>
            </w:r>
          </w:p>
          <w:p w14:paraId="4D757D8E" w14:textId="11293550" w:rsidR="005334E2" w:rsidRPr="00391E74" w:rsidRDefault="00C9621D" w:rsidP="00326529">
            <w:pPr>
              <w:rPr>
                <w:rFonts w:ascii="Calibri" w:hAnsi="Calibri"/>
                <w:sz w:val="22"/>
                <w:szCs w:val="22"/>
              </w:rPr>
            </w:pPr>
            <w:r>
              <w:rPr>
                <w:rFonts w:ascii="Calibri" w:hAnsi="Calibri"/>
                <w:sz w:val="22"/>
                <w:szCs w:val="22"/>
              </w:rPr>
              <w:t xml:space="preserve">A.2.10 </w:t>
            </w:r>
            <w:r w:rsidRPr="00C9621D">
              <w:rPr>
                <w:rFonts w:ascii="Calibri" w:hAnsi="Calibri"/>
                <w:sz w:val="22"/>
                <w:szCs w:val="22"/>
              </w:rPr>
              <w:t>Puitkonstruktsioonide renoveerimine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3B01D9FA" w:rsidR="00A677EE" w:rsidRPr="00646207" w:rsidRDefault="00326529" w:rsidP="005B4C8E">
            <w:pPr>
              <w:rPr>
                <w:rFonts w:ascii="Calibri" w:hAnsi="Calibri"/>
                <w:bCs/>
                <w:sz w:val="22"/>
                <w:szCs w:val="22"/>
              </w:rPr>
            </w:pPr>
            <w:r w:rsidRPr="00326529">
              <w:rPr>
                <w:rFonts w:ascii="Calibri" w:hAnsi="Calibri"/>
                <w:bCs/>
                <w:sz w:val="22"/>
                <w:szCs w:val="22"/>
              </w:rPr>
              <w:t>Ehituspuusepp, tase 4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40E6E2C3" w:rsidR="00A677EE" w:rsidRPr="00646207" w:rsidRDefault="00C9621D" w:rsidP="00A677EE">
            <w:pPr>
              <w:rPr>
                <w:rFonts w:ascii="Calibri" w:hAnsi="Calibri"/>
                <w:iCs/>
                <w:sz w:val="22"/>
                <w:szCs w:val="22"/>
              </w:rPr>
            </w:pPr>
            <w:r>
              <w:rPr>
                <w:rFonts w:ascii="Calibri" w:hAnsi="Calibri"/>
                <w:iCs/>
                <w:sz w:val="22"/>
                <w:szCs w:val="22"/>
              </w:rPr>
              <w:t>Puusepp, ehituspuusepp</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24739DB" w14:textId="77777777" w:rsidR="00646207" w:rsidRPr="00646207" w:rsidRDefault="00646207" w:rsidP="00646207">
            <w:pPr>
              <w:rPr>
                <w:rFonts w:ascii="Calibri" w:hAnsi="Calibri"/>
                <w:iCs/>
                <w:sz w:val="22"/>
                <w:szCs w:val="22"/>
              </w:rPr>
            </w:pPr>
            <w:r w:rsidRPr="00646207">
              <w:rPr>
                <w:rFonts w:ascii="Calibri" w:hAnsi="Calibri"/>
                <w:iCs/>
                <w:sz w:val="22"/>
                <w:szCs w:val="22"/>
              </w:rPr>
              <w:lastRenderedPageBreak/>
              <w:t xml:space="preserve">Ehitusvaldkonna spetsialistide töös muutuvad üha olulisemaks järgmised oskused ja/või isikuomadused: </w:t>
            </w:r>
          </w:p>
          <w:p w14:paraId="01833EAF" w14:textId="77777777" w:rsidR="00646207" w:rsidRPr="00646207" w:rsidRDefault="00646207" w:rsidP="00646207">
            <w:pPr>
              <w:rPr>
                <w:rFonts w:ascii="Calibri" w:hAnsi="Calibri"/>
                <w:iCs/>
                <w:sz w:val="22"/>
                <w:szCs w:val="22"/>
              </w:rPr>
            </w:pPr>
            <w:r w:rsidRPr="00646207">
              <w:rPr>
                <w:rFonts w:ascii="Calibri" w:hAnsi="Calibri"/>
                <w:iCs/>
                <w:sz w:val="22"/>
                <w:szCs w:val="22"/>
              </w:rPr>
              <w:t xml:space="preserve">-laiapõhjalised erialased teadmised ja oskused; </w:t>
            </w:r>
          </w:p>
          <w:p w14:paraId="230874ED" w14:textId="77777777" w:rsidR="00646207" w:rsidRPr="00646207" w:rsidRDefault="00646207" w:rsidP="00646207">
            <w:pPr>
              <w:rPr>
                <w:rFonts w:ascii="Calibri" w:hAnsi="Calibri"/>
                <w:iCs/>
                <w:sz w:val="22"/>
                <w:szCs w:val="22"/>
              </w:rPr>
            </w:pPr>
            <w:r w:rsidRPr="00646207">
              <w:rPr>
                <w:rFonts w:ascii="Calibri" w:hAnsi="Calibri"/>
                <w:iCs/>
                <w:sz w:val="22"/>
                <w:szCs w:val="22"/>
              </w:rPr>
              <w:t>-teadmised ressursitõhususest ja oskus teha oma tööd ressursitõhusalt (elekter, kütus, vesi…), kasutades tööks vajalikke materjale, seadmeid ning tööriistasid sihipäraselt ja säästlikult.</w:t>
            </w:r>
          </w:p>
          <w:p w14:paraId="167A7F29" w14:textId="77777777" w:rsidR="00646207" w:rsidRPr="00646207" w:rsidRDefault="00646207" w:rsidP="00646207">
            <w:pPr>
              <w:rPr>
                <w:rFonts w:ascii="Calibri" w:hAnsi="Calibri"/>
                <w:iCs/>
                <w:sz w:val="22"/>
                <w:szCs w:val="22"/>
              </w:rPr>
            </w:pPr>
            <w:r w:rsidRPr="00646207">
              <w:rPr>
                <w:rFonts w:ascii="Calibri" w:hAnsi="Calibri"/>
                <w:iCs/>
                <w:sz w:val="22"/>
                <w:szCs w:val="22"/>
              </w:rPr>
              <w:t>-töövahendite kasutamise oskus ning töö- ja keskkonnaohutusnõuete järgimine;</w:t>
            </w:r>
          </w:p>
          <w:p w14:paraId="746D1122" w14:textId="77777777" w:rsidR="00646207" w:rsidRPr="00646207" w:rsidRDefault="00646207" w:rsidP="00646207">
            <w:pPr>
              <w:rPr>
                <w:rFonts w:ascii="Calibri" w:hAnsi="Calibri"/>
                <w:iCs/>
                <w:sz w:val="22"/>
                <w:szCs w:val="22"/>
              </w:rPr>
            </w:pPr>
            <w:r w:rsidRPr="00646207">
              <w:rPr>
                <w:rFonts w:ascii="Calibri" w:hAnsi="Calibri"/>
                <w:iCs/>
                <w:sz w:val="22"/>
                <w:szCs w:val="22"/>
              </w:rPr>
              <w:t>-joonistelt lugemise oskus (nii 2D- kui ka 3D-joonised) ja elementaarne joonestamis- ning hea</w:t>
            </w:r>
          </w:p>
          <w:p w14:paraId="1737479E" w14:textId="77777777" w:rsidR="00646207" w:rsidRPr="00646207" w:rsidRDefault="00646207" w:rsidP="00646207">
            <w:pPr>
              <w:rPr>
                <w:rFonts w:ascii="Calibri" w:hAnsi="Calibri"/>
                <w:iCs/>
                <w:sz w:val="22"/>
                <w:szCs w:val="22"/>
              </w:rPr>
            </w:pPr>
            <w:r w:rsidRPr="00646207">
              <w:rPr>
                <w:rFonts w:ascii="Calibri" w:hAnsi="Calibri"/>
                <w:iCs/>
                <w:sz w:val="22"/>
                <w:szCs w:val="22"/>
              </w:rPr>
              <w:t>arvutamisoskus;</w:t>
            </w:r>
          </w:p>
          <w:p w14:paraId="3EC336D0" w14:textId="77777777" w:rsidR="00646207" w:rsidRPr="00646207" w:rsidRDefault="00646207" w:rsidP="00646207">
            <w:pPr>
              <w:rPr>
                <w:rFonts w:ascii="Calibri" w:hAnsi="Calibri"/>
                <w:iCs/>
                <w:sz w:val="22"/>
                <w:szCs w:val="22"/>
              </w:rPr>
            </w:pPr>
            <w:r w:rsidRPr="00646207">
              <w:rPr>
                <w:rFonts w:ascii="Calibri" w:hAnsi="Calibri"/>
                <w:iCs/>
                <w:sz w:val="22"/>
                <w:szCs w:val="22"/>
              </w:rPr>
              <w:t>-tervikpildi nägemine ja mõistmine, kus teatud tööoperatsioonid ehitusprotsessis paiknevad ning kuidas need mõjutavad ehitusprotsessi kui tervikut;</w:t>
            </w:r>
          </w:p>
          <w:p w14:paraId="621AAF2A" w14:textId="77777777" w:rsidR="00646207" w:rsidRPr="00646207" w:rsidRDefault="00646207" w:rsidP="00646207">
            <w:pPr>
              <w:rPr>
                <w:rFonts w:ascii="Calibri" w:hAnsi="Calibri"/>
                <w:iCs/>
                <w:sz w:val="22"/>
                <w:szCs w:val="22"/>
              </w:rPr>
            </w:pPr>
            <w:r w:rsidRPr="00646207">
              <w:rPr>
                <w:rFonts w:ascii="Calibri" w:hAnsi="Calibri"/>
                <w:iCs/>
                <w:sz w:val="22"/>
                <w:szCs w:val="22"/>
              </w:rPr>
              <w:t>-valdkonnaspetsiifilised IKT-oskused;</w:t>
            </w:r>
          </w:p>
          <w:p w14:paraId="34BEC3C9" w14:textId="77777777" w:rsidR="00646207" w:rsidRPr="00646207" w:rsidRDefault="00646207" w:rsidP="00646207">
            <w:pPr>
              <w:rPr>
                <w:rFonts w:ascii="Calibri" w:hAnsi="Calibri"/>
                <w:iCs/>
                <w:sz w:val="22"/>
                <w:szCs w:val="22"/>
              </w:rPr>
            </w:pPr>
            <w:r w:rsidRPr="00646207">
              <w:rPr>
                <w:rFonts w:ascii="Calibri" w:hAnsi="Calibri"/>
                <w:iCs/>
                <w:sz w:val="22"/>
                <w:szCs w:val="22"/>
              </w:rPr>
              <w:t>-suhtlemisoskus – klientide ja tööandjaga suhtlemine, klientide nõustamine;</w:t>
            </w:r>
          </w:p>
          <w:p w14:paraId="1569D495" w14:textId="77777777" w:rsidR="00646207" w:rsidRPr="00646207" w:rsidRDefault="00646207" w:rsidP="00646207">
            <w:pPr>
              <w:rPr>
                <w:rFonts w:ascii="Calibri" w:hAnsi="Calibri"/>
                <w:iCs/>
                <w:sz w:val="22"/>
                <w:szCs w:val="22"/>
              </w:rPr>
            </w:pPr>
            <w:r w:rsidRPr="00646207">
              <w:rPr>
                <w:rFonts w:ascii="Calibri" w:hAnsi="Calibri"/>
                <w:iCs/>
                <w:sz w:val="22"/>
                <w:szCs w:val="22"/>
              </w:rPr>
              <w:t>-koostööoskus;</w:t>
            </w:r>
          </w:p>
          <w:p w14:paraId="191DC32A" w14:textId="180D1473" w:rsidR="00A677EE" w:rsidRPr="005B4C8E" w:rsidRDefault="00646207" w:rsidP="00646207">
            <w:pPr>
              <w:rPr>
                <w:rFonts w:ascii="Calibri" w:hAnsi="Calibri"/>
                <w:i/>
                <w:sz w:val="22"/>
                <w:szCs w:val="22"/>
              </w:rPr>
            </w:pPr>
            <w:r w:rsidRPr="00646207">
              <w:rPr>
                <w:rFonts w:ascii="Calibri" w:hAnsi="Calibri"/>
                <w:iCs/>
                <w:sz w:val="22"/>
                <w:szCs w:val="22"/>
              </w:rPr>
              <w:t>-kasuks tuleb ruumiline mõtlemine.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F6EFC9A" w:rsidR="0036125E" w:rsidRPr="00B3749B" w:rsidRDefault="00646207" w:rsidP="007C2BC8">
            <w:pPr>
              <w:rPr>
                <w:rFonts w:ascii="Calibri" w:hAnsi="Calibri"/>
                <w:iCs/>
                <w:sz w:val="22"/>
                <w:szCs w:val="22"/>
              </w:rPr>
            </w:pPr>
            <w:r w:rsidRPr="00646207">
              <w:rPr>
                <w:rFonts w:ascii="Calibri" w:hAnsi="Calibri"/>
                <w:iCs/>
                <w:sz w:val="22"/>
                <w:szCs w:val="22"/>
              </w:rPr>
              <w:t xml:space="preserve">See kutse moodustub </w:t>
            </w:r>
            <w:proofErr w:type="spellStart"/>
            <w:r w:rsidRPr="00646207">
              <w:rPr>
                <w:rFonts w:ascii="Calibri" w:hAnsi="Calibri"/>
                <w:iCs/>
                <w:sz w:val="22"/>
                <w:szCs w:val="22"/>
              </w:rPr>
              <w:t>üldoskustest</w:t>
            </w:r>
            <w:proofErr w:type="spellEnd"/>
            <w:r w:rsidRPr="00646207">
              <w:rPr>
                <w:rFonts w:ascii="Calibri" w:hAnsi="Calibri"/>
                <w:iCs/>
                <w:sz w:val="22"/>
                <w:szCs w:val="22"/>
              </w:rPr>
              <w:t xml:space="preserve"> ja kohustuslikest kompetentsi</w:t>
            </w:r>
            <w:r w:rsidR="00880320">
              <w:rPr>
                <w:rFonts w:ascii="Calibri" w:hAnsi="Calibri"/>
                <w:iCs/>
                <w:sz w:val="22"/>
                <w:szCs w:val="22"/>
              </w:rPr>
              <w:t>de</w:t>
            </w:r>
            <w:r w:rsidRPr="00646207">
              <w:rPr>
                <w:rFonts w:ascii="Calibri" w:hAnsi="Calibri"/>
                <w:iCs/>
                <w:sz w:val="22"/>
                <w:szCs w:val="22"/>
              </w:rPr>
              <w:t xml:space="preserve">st. Kutse taotlemisel on nõutav </w:t>
            </w:r>
            <w:proofErr w:type="spellStart"/>
            <w:r w:rsidRPr="00646207">
              <w:rPr>
                <w:rFonts w:ascii="Calibri" w:hAnsi="Calibri"/>
                <w:iCs/>
                <w:sz w:val="22"/>
                <w:szCs w:val="22"/>
              </w:rPr>
              <w:t>üldoskuste</w:t>
            </w:r>
            <w:proofErr w:type="spellEnd"/>
            <w:r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A0E4369"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CA78D2">
              <w:rPr>
                <w:rFonts w:ascii="Calibri" w:hAnsi="Calibri"/>
                <w:b/>
                <w:sz w:val="22"/>
                <w:szCs w:val="22"/>
              </w:rPr>
              <w:t>Ehituspuusepp</w:t>
            </w:r>
            <w:r w:rsidR="00646207">
              <w:rPr>
                <w:rFonts w:ascii="Calibri" w:hAnsi="Calibri"/>
                <w:b/>
                <w:sz w:val="22"/>
                <w:szCs w:val="22"/>
              </w:rPr>
              <w:t xml:space="preserve">, tase 4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C359CC2"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5FCBAFEB"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2428A483"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Mõistab pideva õppimise ja enesearendamise vajadust; seab eesmärgid professionaalseks arenguks; omandab uusi teadmisi ja oskusi ning rakendab neid oma töös.</w:t>
            </w:r>
          </w:p>
          <w:p w14:paraId="463BFCC6"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Mõistab pideva õppimise ja enesearendamise vajadust; seab eesmärgid professionaalseks arenguks; omandab uusi teadmisi ja oskusi ning rakendab neid oma töös.</w:t>
            </w:r>
          </w:p>
          <w:p w14:paraId="065D00D7"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38F5E177"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 xml:space="preserve">Järgib asjakohaseid tööjuhiseid, materjalide tootjate poolt ettenähtud tehnoloogiaid ja etteantud kvaliteedinõudeid. </w:t>
            </w:r>
          </w:p>
          <w:p w14:paraId="4BD77642"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Tunneb tööks vajalikke mõõtevahendeid/instrumente (lasermõõtja, nivelliir, lood jt) ja nende tööspetsiifikat ja kasutab neid töö tegemisel hoiab neid korras järgides kasutus ning  hooldusjuhiseid.</w:t>
            </w:r>
          </w:p>
          <w:p w14:paraId="23E0AEA0"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Tunneb tööks vajalikke mehhanisme ja nende tööspetsiifikat ning kasutab neid töö tegemisel; tunneb tööks vajalikke elektrilisi ja mehaanilisi tööriistu ja kasutab neid töö tegemisel ja hoiab neid korras järgides kasutus ning  hooldusjuhiseid; probleemide või rikete korral informeerib sellest oma vahetut juhti.</w:t>
            </w:r>
          </w:p>
          <w:p w14:paraId="7D97F222"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 xml:space="preserve">Teeb tõste-, paigaldamis-  ja teisaldamistöödeks vajalikke </w:t>
            </w:r>
            <w:proofErr w:type="spellStart"/>
            <w:r w:rsidRPr="00C9621D">
              <w:rPr>
                <w:rFonts w:ascii="Calibri" w:hAnsi="Calibri"/>
                <w:iCs/>
                <w:sz w:val="22"/>
                <w:szCs w:val="22"/>
              </w:rPr>
              <w:t>troppimistöid</w:t>
            </w:r>
            <w:proofErr w:type="spellEnd"/>
            <w:r w:rsidRPr="00C9621D">
              <w:rPr>
                <w:rFonts w:ascii="Calibri" w:hAnsi="Calibri"/>
                <w:iCs/>
                <w:sz w:val="22"/>
                <w:szCs w:val="22"/>
              </w:rPr>
              <w:t>.</w:t>
            </w:r>
          </w:p>
          <w:p w14:paraId="49310387" w14:textId="2AB6B983"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 xml:space="preserve">Käitleb ehitusjäätmeid vastavalt juhistele. </w:t>
            </w:r>
          </w:p>
          <w:p w14:paraId="78613193"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Oskab lugeda ja saab aru ehitusjoonistest ja projektdokumentatsioonist. Määratleb vajadusel tööks vajalikud materjalid ja materjalide mahud.</w:t>
            </w:r>
          </w:p>
          <w:p w14:paraId="43B7C4F2"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7C0B4B28" w14:textId="77777777" w:rsidR="00C9621D" w:rsidRPr="00C9621D"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Tegutseb õnnetusjuhtumi korral vastavalt kokkulepitud juhistele, kutsub professionaalse abi ja teatab õnnetusjuhtumist objektijuhile või tööandjale.</w:t>
            </w:r>
          </w:p>
          <w:p w14:paraId="28B32FE8" w14:textId="584F362A" w:rsidR="00557050" w:rsidRPr="00646207" w:rsidRDefault="00C9621D" w:rsidP="00C9621D">
            <w:pPr>
              <w:pStyle w:val="ListParagraph"/>
              <w:numPr>
                <w:ilvl w:val="0"/>
                <w:numId w:val="19"/>
              </w:numPr>
              <w:rPr>
                <w:rFonts w:ascii="Calibri" w:hAnsi="Calibri"/>
                <w:iCs/>
                <w:sz w:val="22"/>
                <w:szCs w:val="22"/>
              </w:rPr>
            </w:pPr>
            <w:r w:rsidRPr="00C9621D">
              <w:rPr>
                <w:rFonts w:ascii="Calibri" w:hAnsi="Calibri"/>
                <w:iCs/>
                <w:sz w:val="22"/>
                <w:szCs w:val="22"/>
              </w:rPr>
              <w:t xml:space="preserve">Tugineb oma töös algteadmistele energiatõhususest, ehitusfüüsikast (sh soojusisoleerimine, niiskuse- ja </w:t>
            </w:r>
            <w:proofErr w:type="spellStart"/>
            <w:r w:rsidRPr="00C9621D">
              <w:rPr>
                <w:rFonts w:ascii="Calibri" w:hAnsi="Calibri"/>
                <w:iCs/>
                <w:sz w:val="22"/>
                <w:szCs w:val="22"/>
              </w:rPr>
              <w:t>hüdroisoleerimine</w:t>
            </w:r>
            <w:proofErr w:type="spellEnd"/>
            <w:r w:rsidRPr="00C9621D">
              <w:rPr>
                <w:rFonts w:ascii="Calibri" w:hAnsi="Calibri"/>
                <w:iCs/>
                <w:sz w:val="22"/>
                <w:szCs w:val="22"/>
              </w:rPr>
              <w:t>), puusepa töödega seonduvate ehitusmaterjalide omadustest ja lähtub ilmastiku mõjust (sh talvetingimused) puusepa töödel.</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lastRenderedPageBreak/>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017DB4F7"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EF3123" w:rsidRPr="00EF3123">
              <w:rPr>
                <w:rFonts w:ascii="Calibri" w:hAnsi="Calibri"/>
                <w:b/>
                <w:sz w:val="22"/>
                <w:szCs w:val="22"/>
              </w:rPr>
              <w:t>Puitliidete valmistamine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7D0C9A31" w14:textId="77777777" w:rsidR="005834BD" w:rsidRPr="005834BD" w:rsidRDefault="005834BD" w:rsidP="005834BD">
            <w:pPr>
              <w:pStyle w:val="ListParagraph"/>
              <w:numPr>
                <w:ilvl w:val="0"/>
                <w:numId w:val="20"/>
              </w:numPr>
              <w:rPr>
                <w:rFonts w:ascii="Calibri" w:hAnsi="Calibri"/>
                <w:sz w:val="22"/>
                <w:szCs w:val="22"/>
              </w:rPr>
            </w:pPr>
            <w:r w:rsidRPr="005834BD">
              <w:rPr>
                <w:rFonts w:ascii="Calibri" w:hAnsi="Calibri"/>
                <w:sz w:val="22"/>
                <w:szCs w:val="22"/>
              </w:rPr>
              <w:t>Märgib juhendamisel materjalile tapi mõõdud kasutades vajalikke mõõtmis- ja märkimisvahendeid ning teeb vajadusel šablooni. Valmistab juhendamisel ratsionaalseid töövõtteid kasutades puittapid, järgides etteantud tööjooniseid ning arvestades tehnoloogilisi ja kvaliteedinõudeid. Kasutab töö tegemiseks ettenähtud elektrilisi- ja mehaanilisi käsitööriistu.</w:t>
            </w:r>
          </w:p>
          <w:p w14:paraId="67843E50" w14:textId="77777777" w:rsidR="005834BD" w:rsidRPr="005834BD" w:rsidRDefault="005834BD" w:rsidP="005834BD">
            <w:pPr>
              <w:pStyle w:val="ListParagraph"/>
              <w:numPr>
                <w:ilvl w:val="0"/>
                <w:numId w:val="20"/>
              </w:numPr>
              <w:rPr>
                <w:rFonts w:ascii="Calibri" w:hAnsi="Calibri"/>
                <w:sz w:val="22"/>
                <w:szCs w:val="22"/>
              </w:rPr>
            </w:pPr>
            <w:r w:rsidRPr="005834BD">
              <w:rPr>
                <w:rFonts w:ascii="Calibri" w:hAnsi="Calibri"/>
                <w:sz w:val="22"/>
                <w:szCs w:val="22"/>
              </w:rPr>
              <w:t>Valmistab juhendamisel ratsionaalseid töövõtteid kasutades nael-, kruvi-, polt-, naagelkinnitusega puitliiteid, arvestades kinnitusvahendite paigaldamise reegleid, järgides etteantud tööjooniseid ning arvestades tehnoloogilisi ja kvaliteedinõudeid. Kasutab töö tegemiseks ettenähtud elektrilisi- ja mehaanilisi käsitööriistu.</w:t>
            </w:r>
          </w:p>
          <w:p w14:paraId="37CD8DE4" w14:textId="57576E49" w:rsidR="00AA3ECA" w:rsidRPr="00610B6B" w:rsidRDefault="005834BD" w:rsidP="005834BD">
            <w:pPr>
              <w:pStyle w:val="ListParagraph"/>
              <w:numPr>
                <w:ilvl w:val="0"/>
                <w:numId w:val="20"/>
              </w:numPr>
              <w:rPr>
                <w:rFonts w:ascii="Calibri" w:hAnsi="Calibri"/>
                <w:sz w:val="22"/>
                <w:szCs w:val="22"/>
                <w:u w:val="single"/>
              </w:rPr>
            </w:pPr>
            <w:r w:rsidRPr="005834BD">
              <w:rPr>
                <w:rFonts w:ascii="Calibri" w:hAnsi="Calibri"/>
                <w:sz w:val="22"/>
                <w:szCs w:val="22"/>
              </w:rPr>
              <w:t>Koostab juhendamisel ratsionaalseid töövõtteid kasutades terastaridetailidega puitliiteid, arvestades kinnitusvahendite paigaldamise reegleid, järgides etteantud tööjooniseid ning arvestades tehnoloogilisi ja kvaliteedinõudeid. Kasutab töö tegemiseks ettenähtud elektrilisi- ja mehaanilisi käsitööriistu.</w:t>
            </w:r>
          </w:p>
        </w:tc>
      </w:tr>
      <w:tr w:rsidR="00032EE9" w14:paraId="6FB00173" w14:textId="77777777" w:rsidTr="00032EE9">
        <w:tc>
          <w:tcPr>
            <w:tcW w:w="8109" w:type="dxa"/>
          </w:tcPr>
          <w:p w14:paraId="39F39EEF" w14:textId="79289103"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EF3123" w:rsidRPr="00EF3123">
              <w:rPr>
                <w:rFonts w:ascii="Calibri" w:hAnsi="Calibri"/>
                <w:b/>
                <w:sz w:val="22"/>
                <w:szCs w:val="22"/>
              </w:rPr>
              <w:t>Puitraketiste ehitamine ja paigaldamine</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5EE4F11A" w14:textId="77777777" w:rsidR="005834BD" w:rsidRPr="005834BD" w:rsidRDefault="005834BD" w:rsidP="005834BD">
            <w:pPr>
              <w:pStyle w:val="ListParagraph"/>
              <w:numPr>
                <w:ilvl w:val="0"/>
                <w:numId w:val="21"/>
              </w:numPr>
              <w:rPr>
                <w:rFonts w:ascii="Calibri" w:hAnsi="Calibri"/>
                <w:sz w:val="22"/>
                <w:szCs w:val="22"/>
              </w:rPr>
            </w:pPr>
            <w:r w:rsidRPr="005834BD">
              <w:rPr>
                <w:rFonts w:ascii="Calibri" w:hAnsi="Calibri"/>
                <w:sz w:val="22"/>
                <w:szCs w:val="22"/>
              </w:rPr>
              <w:t xml:space="preserve">Ehitab ja toestab juhendamisel ratsionaalseid töövõtteid kasutades nõuetekohaselt taldmiku, posti ja betoonvöö raketise, järgides etteantud tööjooniseid ja pidades kinni lubatud tolerantsidest. </w:t>
            </w:r>
          </w:p>
          <w:p w14:paraId="18C56BA4" w14:textId="10026E28" w:rsidR="00610B6B" w:rsidRPr="00AA3ECA" w:rsidRDefault="005834BD" w:rsidP="005834BD">
            <w:pPr>
              <w:numPr>
                <w:ilvl w:val="0"/>
                <w:numId w:val="21"/>
              </w:numPr>
              <w:rPr>
                <w:rFonts w:ascii="Calibri" w:hAnsi="Calibri"/>
                <w:sz w:val="22"/>
                <w:szCs w:val="22"/>
              </w:rPr>
            </w:pPr>
            <w:r w:rsidRPr="005834BD">
              <w:rPr>
                <w:rFonts w:ascii="Calibri" w:hAnsi="Calibri"/>
                <w:sz w:val="22"/>
                <w:szCs w:val="22"/>
              </w:rPr>
              <w:t>Paigaldab ja toestab juhendamisel ratsionaalseid töövõtteid kasutades nõuetekohaselt taldmiku, posti ja betoonvöö valmis elementidest raketise, järgides etteantud tööjooniseid ja pidades kinni lubatud tolerantsidest.</w:t>
            </w:r>
          </w:p>
        </w:tc>
      </w:tr>
      <w:tr w:rsidR="003D7663" w14:paraId="2B364079" w14:textId="77777777" w:rsidTr="003D7663">
        <w:tc>
          <w:tcPr>
            <w:tcW w:w="8109" w:type="dxa"/>
          </w:tcPr>
          <w:p w14:paraId="2B5D2762" w14:textId="31BA185E"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EF3123" w:rsidRPr="00EF3123">
              <w:rPr>
                <w:rFonts w:ascii="Calibri" w:hAnsi="Calibri"/>
                <w:b/>
                <w:sz w:val="22"/>
                <w:szCs w:val="22"/>
              </w:rPr>
              <w:t>Puidust seinakarkasside ja vahelagede ehitamine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673ED593" w14:textId="77777777" w:rsidR="005834BD" w:rsidRPr="005834BD" w:rsidRDefault="005834BD" w:rsidP="005834BD">
            <w:pPr>
              <w:pStyle w:val="ListParagraph"/>
              <w:numPr>
                <w:ilvl w:val="0"/>
                <w:numId w:val="22"/>
              </w:numPr>
              <w:rPr>
                <w:rFonts w:ascii="Calibri" w:hAnsi="Calibri"/>
                <w:sz w:val="22"/>
                <w:szCs w:val="22"/>
              </w:rPr>
            </w:pPr>
            <w:r w:rsidRPr="005834BD">
              <w:rPr>
                <w:rFonts w:ascii="Calibri" w:hAnsi="Calibri"/>
                <w:sz w:val="22"/>
                <w:szCs w:val="22"/>
              </w:rPr>
              <w:t xml:space="preserve">Paigaldab vundamendile karkassi alla  hüdroisolatsiooni, arvestades </w:t>
            </w:r>
            <w:proofErr w:type="spellStart"/>
            <w:r w:rsidRPr="005834BD">
              <w:rPr>
                <w:rFonts w:ascii="Calibri" w:hAnsi="Calibri"/>
                <w:sz w:val="22"/>
                <w:szCs w:val="22"/>
              </w:rPr>
              <w:t>hüdrisolatsiooni</w:t>
            </w:r>
            <w:proofErr w:type="spellEnd"/>
            <w:r w:rsidRPr="005834BD">
              <w:rPr>
                <w:rFonts w:ascii="Calibri" w:hAnsi="Calibri"/>
                <w:sz w:val="22"/>
                <w:szCs w:val="22"/>
              </w:rPr>
              <w:t xml:space="preserve"> paigaldamisele kehtestatud nõudeid ja järgides tööjooniseid. Kasutab töö  tegemiseks ratsionaalseid töövõtteid ning sobilikke tööriistu.</w:t>
            </w:r>
          </w:p>
          <w:p w14:paraId="70944EFA" w14:textId="77777777" w:rsidR="005834BD" w:rsidRPr="005834BD" w:rsidRDefault="005834BD" w:rsidP="005834BD">
            <w:pPr>
              <w:pStyle w:val="ListParagraph"/>
              <w:numPr>
                <w:ilvl w:val="0"/>
                <w:numId w:val="22"/>
              </w:numPr>
              <w:rPr>
                <w:rFonts w:ascii="Calibri" w:hAnsi="Calibri"/>
                <w:sz w:val="22"/>
                <w:szCs w:val="22"/>
              </w:rPr>
            </w:pPr>
            <w:r w:rsidRPr="005834BD">
              <w:rPr>
                <w:rFonts w:ascii="Calibri" w:hAnsi="Calibri"/>
                <w:sz w:val="22"/>
                <w:szCs w:val="22"/>
              </w:rPr>
              <w:t xml:space="preserve">Ehitab etteantud meetodil (ehitamine ehitusplatsil, tehases valmistatavatest elementidest ehitamine jne) juhendamisel seinakarkassid, arvestades seinaliigile (kandvad/mittekandvad, </w:t>
            </w:r>
            <w:proofErr w:type="spellStart"/>
            <w:r w:rsidRPr="005834BD">
              <w:rPr>
                <w:rFonts w:ascii="Calibri" w:hAnsi="Calibri"/>
                <w:sz w:val="22"/>
                <w:szCs w:val="22"/>
              </w:rPr>
              <w:t>sise</w:t>
            </w:r>
            <w:proofErr w:type="spellEnd"/>
            <w:r w:rsidRPr="005834BD">
              <w:rPr>
                <w:rFonts w:ascii="Calibri" w:hAnsi="Calibri"/>
                <w:sz w:val="22"/>
                <w:szCs w:val="22"/>
              </w:rPr>
              <w:t>-/välisseinad jne) esitatavaid nõudeid ja järgides tööjooniseid. Ehitab vahelaed järgides tööjooniseid. Kasutab töö tegemiseks ratsionaalseid töövõtteid ja tööriistu.</w:t>
            </w:r>
          </w:p>
          <w:p w14:paraId="04A6C037" w14:textId="77777777" w:rsidR="005834BD" w:rsidRPr="005834BD" w:rsidRDefault="005834BD" w:rsidP="005834BD">
            <w:pPr>
              <w:pStyle w:val="ListParagraph"/>
              <w:numPr>
                <w:ilvl w:val="0"/>
                <w:numId w:val="22"/>
              </w:numPr>
              <w:rPr>
                <w:rFonts w:ascii="Calibri" w:hAnsi="Calibri"/>
                <w:sz w:val="22"/>
                <w:szCs w:val="22"/>
              </w:rPr>
            </w:pPr>
            <w:r w:rsidRPr="005834BD">
              <w:rPr>
                <w:rFonts w:ascii="Calibri" w:hAnsi="Calibri"/>
                <w:sz w:val="22"/>
                <w:szCs w:val="22"/>
              </w:rPr>
              <w:t xml:space="preserve">Teeb juhendamisel </w:t>
            </w:r>
            <w:proofErr w:type="spellStart"/>
            <w:r w:rsidRPr="005834BD">
              <w:rPr>
                <w:rFonts w:ascii="Calibri" w:hAnsi="Calibri"/>
                <w:sz w:val="22"/>
                <w:szCs w:val="22"/>
              </w:rPr>
              <w:t>vekseldused</w:t>
            </w:r>
            <w:proofErr w:type="spellEnd"/>
            <w:r w:rsidRPr="005834BD">
              <w:rPr>
                <w:rFonts w:ascii="Calibri" w:hAnsi="Calibri"/>
                <w:sz w:val="22"/>
                <w:szCs w:val="22"/>
              </w:rPr>
              <w:t>, järgides tööjooniseid. Kasutab töö tegemiseks ratsionaalseid töövõtteid ning vajalikke taridetaile ja tööriistu.</w:t>
            </w:r>
          </w:p>
          <w:p w14:paraId="0C28A6F8" w14:textId="77777777" w:rsidR="005834BD" w:rsidRPr="005834BD" w:rsidRDefault="005834BD" w:rsidP="005834BD">
            <w:pPr>
              <w:pStyle w:val="ListParagraph"/>
              <w:numPr>
                <w:ilvl w:val="0"/>
                <w:numId w:val="22"/>
              </w:numPr>
              <w:rPr>
                <w:rFonts w:ascii="Calibri" w:hAnsi="Calibri"/>
                <w:sz w:val="22"/>
                <w:szCs w:val="22"/>
              </w:rPr>
            </w:pPr>
            <w:r w:rsidRPr="005834BD">
              <w:rPr>
                <w:rFonts w:ascii="Calibri" w:hAnsi="Calibri"/>
                <w:sz w:val="22"/>
                <w:szCs w:val="22"/>
              </w:rPr>
              <w:t>Paigaldab ja kinnitab juhendamisel puit- ja terassillused ning -talad, kasutades sobivat viisi ja järgides tööjooniseid. Kasutab töö  tegemiseks ratsionaalseid töövõtteid ning sobilikke taridetaile ja tööriistu.</w:t>
            </w:r>
          </w:p>
          <w:p w14:paraId="0E9A3949" w14:textId="77777777" w:rsidR="005834BD" w:rsidRPr="005834BD" w:rsidRDefault="005834BD" w:rsidP="005834BD">
            <w:pPr>
              <w:pStyle w:val="ListParagraph"/>
              <w:numPr>
                <w:ilvl w:val="0"/>
                <w:numId w:val="22"/>
              </w:numPr>
              <w:rPr>
                <w:rFonts w:ascii="Calibri" w:hAnsi="Calibri"/>
                <w:sz w:val="22"/>
                <w:szCs w:val="22"/>
              </w:rPr>
            </w:pPr>
            <w:r w:rsidRPr="005834BD">
              <w:rPr>
                <w:rFonts w:ascii="Calibri" w:hAnsi="Calibri"/>
                <w:sz w:val="22"/>
                <w:szCs w:val="22"/>
              </w:rPr>
              <w:t>Paigaldab ja kinnitab tööjooniseid järgides puitpostid nii siseruumidesse kui ka väliskeskkonda. Kasutab töö tegemiseks ratsionaalseid töövõtteid ja sobilikke tööriistu ning vajadusel sobilikke taridetaile.</w:t>
            </w:r>
          </w:p>
          <w:p w14:paraId="4D945A0B" w14:textId="77777777" w:rsidR="005834BD" w:rsidRPr="005834BD" w:rsidRDefault="005834BD" w:rsidP="005834BD">
            <w:pPr>
              <w:pStyle w:val="ListParagraph"/>
              <w:numPr>
                <w:ilvl w:val="0"/>
                <w:numId w:val="22"/>
              </w:numPr>
              <w:rPr>
                <w:rFonts w:ascii="Calibri" w:hAnsi="Calibri"/>
                <w:sz w:val="22"/>
                <w:szCs w:val="22"/>
              </w:rPr>
            </w:pPr>
            <w:r w:rsidRPr="005834BD">
              <w:rPr>
                <w:rFonts w:ascii="Calibri" w:hAnsi="Calibri"/>
                <w:sz w:val="22"/>
                <w:szCs w:val="22"/>
              </w:rPr>
              <w:lastRenderedPageBreak/>
              <w:t>Paigaldab õhu- ja niiskustihedalt konstruktsioonile soojustus- ja heliisolatsiooni materjalid ning auru- ja tuuletõkkematerjalid, järgides tööjooniseid. Kasutab töö  tegemiseks ratsionaalseid töövõtteid ning sobilikke tööriistu.</w:t>
            </w:r>
          </w:p>
          <w:p w14:paraId="4F4F3E7F" w14:textId="77777777" w:rsidR="005834BD" w:rsidRPr="005834BD" w:rsidRDefault="005834BD" w:rsidP="005834BD">
            <w:pPr>
              <w:pStyle w:val="ListParagraph"/>
              <w:numPr>
                <w:ilvl w:val="0"/>
                <w:numId w:val="22"/>
              </w:numPr>
              <w:rPr>
                <w:rFonts w:ascii="Calibri" w:hAnsi="Calibri"/>
                <w:sz w:val="22"/>
                <w:szCs w:val="22"/>
              </w:rPr>
            </w:pPr>
            <w:r w:rsidRPr="005834BD">
              <w:rPr>
                <w:rFonts w:ascii="Calibri" w:hAnsi="Calibri"/>
                <w:sz w:val="22"/>
                <w:szCs w:val="22"/>
              </w:rPr>
              <w:t>Paigaldab karkassile plaadistuse (puidupõhised plaadid, kipsplaadid, tsementkiudplaadid jne), kasutades sobivat paigaldamise tehnoloogiat ja järgides tööjooniseid. Kasutab töö  tegemiseks ratsionaalseid töövõtteid ning sobilikke tööriistu.</w:t>
            </w:r>
          </w:p>
          <w:p w14:paraId="608D8843" w14:textId="2E1D7A8F" w:rsidR="00636BB8" w:rsidRPr="002500A3" w:rsidRDefault="005834BD" w:rsidP="005834BD">
            <w:pPr>
              <w:pStyle w:val="ListParagraph"/>
              <w:numPr>
                <w:ilvl w:val="0"/>
                <w:numId w:val="22"/>
              </w:numPr>
              <w:rPr>
                <w:rFonts w:ascii="Calibri" w:hAnsi="Calibri"/>
                <w:sz w:val="22"/>
                <w:szCs w:val="22"/>
                <w:u w:val="single"/>
              </w:rPr>
            </w:pPr>
            <w:r w:rsidRPr="005834BD">
              <w:rPr>
                <w:rFonts w:ascii="Calibri" w:hAnsi="Calibri"/>
                <w:sz w:val="22"/>
                <w:szCs w:val="22"/>
              </w:rPr>
              <w:t>Ehitab mittekandvad seinad ning paigaldab plaadistuse või laudise järgides tööjooniseid. Kasutab töö  tegemiseks ratsionaalseid töövõtteid ning sobilikke tööriistu.</w:t>
            </w:r>
          </w:p>
        </w:tc>
      </w:tr>
      <w:tr w:rsidR="003D7663" w14:paraId="237BC143" w14:textId="77777777" w:rsidTr="003D7663">
        <w:tc>
          <w:tcPr>
            <w:tcW w:w="8109" w:type="dxa"/>
          </w:tcPr>
          <w:p w14:paraId="31ABFDC1" w14:textId="62F91460" w:rsidR="003D7663" w:rsidRPr="00610B6B" w:rsidRDefault="00A80D4C" w:rsidP="00610B6B">
            <w:pPr>
              <w:rPr>
                <w:rFonts w:ascii="Calibri" w:hAnsi="Calibri"/>
                <w:sz w:val="22"/>
                <w:szCs w:val="22"/>
                <w:u w:val="single"/>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r w:rsidR="00EC057C" w:rsidRPr="00EC057C">
              <w:rPr>
                <w:rFonts w:ascii="Calibri" w:hAnsi="Calibri"/>
                <w:b/>
                <w:sz w:val="22"/>
                <w:szCs w:val="22"/>
              </w:rPr>
              <w:t>Katusekonstruktsioonide ehitamine</w:t>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36B05B5F" w14:textId="77777777" w:rsidR="005834BD" w:rsidRPr="005834BD" w:rsidRDefault="005834BD" w:rsidP="005834BD">
            <w:pPr>
              <w:pStyle w:val="ListParagraph"/>
              <w:numPr>
                <w:ilvl w:val="0"/>
                <w:numId w:val="23"/>
              </w:numPr>
              <w:rPr>
                <w:rFonts w:ascii="Calibri" w:hAnsi="Calibri"/>
                <w:sz w:val="22"/>
                <w:szCs w:val="22"/>
              </w:rPr>
            </w:pPr>
            <w:r w:rsidRPr="005834BD">
              <w:rPr>
                <w:rFonts w:ascii="Calibri" w:hAnsi="Calibri"/>
                <w:sz w:val="22"/>
                <w:szCs w:val="22"/>
              </w:rPr>
              <w:t>Paigaldab puitkonstruktsiooni alla kivi- või betoonseintele hüdroisolatsiooni, järgides tööjooniseid. Kasutab töö  tegemiseks ratsionaalseid töövõtteid ning sobilikke tööriistu.</w:t>
            </w:r>
          </w:p>
          <w:p w14:paraId="26AE10BF" w14:textId="77777777" w:rsidR="005834BD" w:rsidRPr="005834BD" w:rsidRDefault="005834BD" w:rsidP="005834BD">
            <w:pPr>
              <w:pStyle w:val="ListParagraph"/>
              <w:numPr>
                <w:ilvl w:val="0"/>
                <w:numId w:val="23"/>
              </w:numPr>
              <w:rPr>
                <w:rFonts w:ascii="Calibri" w:hAnsi="Calibri"/>
                <w:sz w:val="22"/>
                <w:szCs w:val="22"/>
              </w:rPr>
            </w:pPr>
            <w:r w:rsidRPr="005834BD">
              <w:rPr>
                <w:rFonts w:ascii="Calibri" w:hAnsi="Calibri"/>
                <w:sz w:val="22"/>
                <w:szCs w:val="22"/>
              </w:rPr>
              <w:t>Monteerib juhendamisel katusesõrestikud, järgides tööjooniseid. Kasutab töö tegemiseks ratsionaalseid töövõtteid ja sobilikke tööriistu.</w:t>
            </w:r>
          </w:p>
          <w:p w14:paraId="7EC542EE" w14:textId="77777777" w:rsidR="005834BD" w:rsidRPr="005834BD" w:rsidRDefault="005834BD" w:rsidP="005834BD">
            <w:pPr>
              <w:pStyle w:val="ListParagraph"/>
              <w:numPr>
                <w:ilvl w:val="0"/>
                <w:numId w:val="23"/>
              </w:numPr>
              <w:rPr>
                <w:rFonts w:ascii="Calibri" w:hAnsi="Calibri"/>
                <w:sz w:val="22"/>
                <w:szCs w:val="22"/>
              </w:rPr>
            </w:pPr>
            <w:r w:rsidRPr="005834BD">
              <w:rPr>
                <w:rFonts w:ascii="Calibri" w:hAnsi="Calibri"/>
                <w:sz w:val="22"/>
                <w:szCs w:val="22"/>
              </w:rPr>
              <w:t xml:space="preserve">Ehitab juhendamisel sarikate ja pennidega katuse, järgides tööjooniseid ja arvestades katusekonstruktsiooni eripära, kasutades ratsionaalseid töövõtteid ja sobilikke tööriistu. </w:t>
            </w:r>
          </w:p>
          <w:p w14:paraId="70A5929A" w14:textId="77777777" w:rsidR="005834BD" w:rsidRPr="005834BD" w:rsidRDefault="005834BD" w:rsidP="005834BD">
            <w:pPr>
              <w:pStyle w:val="ListParagraph"/>
              <w:numPr>
                <w:ilvl w:val="0"/>
                <w:numId w:val="23"/>
              </w:numPr>
              <w:rPr>
                <w:rFonts w:ascii="Calibri" w:hAnsi="Calibri"/>
                <w:sz w:val="22"/>
                <w:szCs w:val="22"/>
              </w:rPr>
            </w:pPr>
            <w:r w:rsidRPr="005834BD">
              <w:rPr>
                <w:rFonts w:ascii="Calibri" w:hAnsi="Calibri"/>
                <w:sz w:val="22"/>
                <w:szCs w:val="22"/>
              </w:rPr>
              <w:t xml:space="preserve">Ehitab juhendamisel </w:t>
            </w:r>
            <w:proofErr w:type="spellStart"/>
            <w:r w:rsidRPr="005834BD">
              <w:rPr>
                <w:rFonts w:ascii="Calibri" w:hAnsi="Calibri"/>
                <w:sz w:val="22"/>
                <w:szCs w:val="22"/>
              </w:rPr>
              <w:t>pärlinitega</w:t>
            </w:r>
            <w:proofErr w:type="spellEnd"/>
            <w:r w:rsidRPr="005834BD">
              <w:rPr>
                <w:rFonts w:ascii="Calibri" w:hAnsi="Calibri"/>
                <w:sz w:val="22"/>
                <w:szCs w:val="22"/>
              </w:rPr>
              <w:t xml:space="preserve"> või toolvärkidega katuse, järgides tööjooniseid ja arvestades katusekonstruktsiooni eripära, kasutades selleks ratsionaalseid töövõtteid ja sobilikke tööriistu.</w:t>
            </w:r>
          </w:p>
          <w:p w14:paraId="1AF61EC0" w14:textId="77777777" w:rsidR="005834BD" w:rsidRPr="005834BD" w:rsidRDefault="005834BD" w:rsidP="005834BD">
            <w:pPr>
              <w:pStyle w:val="ListParagraph"/>
              <w:numPr>
                <w:ilvl w:val="0"/>
                <w:numId w:val="23"/>
              </w:numPr>
              <w:rPr>
                <w:rFonts w:ascii="Calibri" w:hAnsi="Calibri"/>
                <w:sz w:val="22"/>
                <w:szCs w:val="22"/>
              </w:rPr>
            </w:pPr>
            <w:r w:rsidRPr="005834BD">
              <w:rPr>
                <w:rFonts w:ascii="Calibri" w:hAnsi="Calibri"/>
                <w:sz w:val="22"/>
                <w:szCs w:val="22"/>
              </w:rPr>
              <w:t>Ehitab juhendamisel lamekatuse puitkonstruktsiooni, järgides tööjooniseid ja kasutades selleks ratsionaalseid töövõtteid ja sobilikke tööriistu.</w:t>
            </w:r>
          </w:p>
          <w:p w14:paraId="6F066884" w14:textId="77777777" w:rsidR="005834BD" w:rsidRPr="005834BD" w:rsidRDefault="005834BD" w:rsidP="005834BD">
            <w:pPr>
              <w:pStyle w:val="ListParagraph"/>
              <w:numPr>
                <w:ilvl w:val="0"/>
                <w:numId w:val="23"/>
              </w:numPr>
              <w:rPr>
                <w:rFonts w:ascii="Calibri" w:hAnsi="Calibri"/>
                <w:sz w:val="22"/>
                <w:szCs w:val="22"/>
              </w:rPr>
            </w:pPr>
            <w:r w:rsidRPr="005834BD">
              <w:rPr>
                <w:rFonts w:ascii="Calibri" w:hAnsi="Calibri"/>
                <w:sz w:val="22"/>
                <w:szCs w:val="22"/>
              </w:rPr>
              <w:t>Paigaldab katusele tuuletõkke, aluskatte, tuulutusliistud, roovitise ja/või laudise, järgides katusekatte paigaldamise juhendit ja/või tööjooniseid. Kasutab töö tegemisel ratsionaalseid töövõtteid ja sobilikke tööriistu.</w:t>
            </w:r>
          </w:p>
          <w:p w14:paraId="63E475B4" w14:textId="77777777" w:rsidR="005834BD" w:rsidRPr="005834BD" w:rsidRDefault="005834BD" w:rsidP="005834BD">
            <w:pPr>
              <w:pStyle w:val="ListParagraph"/>
              <w:numPr>
                <w:ilvl w:val="0"/>
                <w:numId w:val="23"/>
              </w:numPr>
              <w:rPr>
                <w:rFonts w:ascii="Calibri" w:hAnsi="Calibri"/>
                <w:sz w:val="22"/>
                <w:szCs w:val="22"/>
              </w:rPr>
            </w:pPr>
            <w:r w:rsidRPr="005834BD">
              <w:rPr>
                <w:rFonts w:ascii="Calibri" w:hAnsi="Calibri"/>
                <w:sz w:val="22"/>
                <w:szCs w:val="22"/>
              </w:rPr>
              <w:t>Paigaldab õhu- ja niiskustihedalt soojustus- ja heliisolatsioonimaterjalid ning auru- ja tuuletõkkematerjalid, järgides tööjooniseid, kasutades selleks ratsionaalseid töövõtteid ja sobilikke tööriistu.</w:t>
            </w:r>
          </w:p>
          <w:p w14:paraId="52007CDE" w14:textId="4E846E01" w:rsidR="00636BB8" w:rsidRPr="002500A3" w:rsidRDefault="005834BD" w:rsidP="005834BD">
            <w:pPr>
              <w:pStyle w:val="ListParagraph"/>
              <w:numPr>
                <w:ilvl w:val="0"/>
                <w:numId w:val="23"/>
              </w:numPr>
              <w:rPr>
                <w:rFonts w:ascii="Calibri" w:hAnsi="Calibri"/>
                <w:sz w:val="22"/>
                <w:szCs w:val="22"/>
              </w:rPr>
            </w:pPr>
            <w:r w:rsidRPr="005834BD">
              <w:rPr>
                <w:rFonts w:ascii="Calibri" w:hAnsi="Calibri"/>
                <w:sz w:val="22"/>
                <w:szCs w:val="22"/>
              </w:rPr>
              <w:t>Ehitab juhendamisel räästad, järgides etteantud konstruktsiooni ja tööjooniseid, kasutades selleks vajalikke tööriistu.</w:t>
            </w:r>
          </w:p>
        </w:tc>
      </w:tr>
      <w:tr w:rsidR="003D7663" w14:paraId="17E620C9" w14:textId="77777777" w:rsidTr="003D7663">
        <w:tc>
          <w:tcPr>
            <w:tcW w:w="8109" w:type="dxa"/>
          </w:tcPr>
          <w:p w14:paraId="1A6416F5" w14:textId="18862A59"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r w:rsidR="00EC057C" w:rsidRPr="00EC057C">
              <w:rPr>
                <w:b/>
                <w:bCs/>
              </w:rPr>
              <w:t xml:space="preserve">Katusekatete paigaldamine </w:t>
            </w:r>
            <w:proofErr w:type="spellStart"/>
            <w:r w:rsidR="00EC057C" w:rsidRPr="00EC057C">
              <w:rPr>
                <w:b/>
                <w:bCs/>
              </w:rPr>
              <w:t>kaldkatusel</w:t>
            </w:r>
            <w:proofErr w:type="spellEnd"/>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41834DE1" w14:textId="77777777" w:rsidR="005834BD" w:rsidRPr="005834BD" w:rsidRDefault="005834BD" w:rsidP="005834BD">
            <w:pPr>
              <w:pStyle w:val="ListParagraph"/>
              <w:numPr>
                <w:ilvl w:val="0"/>
                <w:numId w:val="24"/>
              </w:numPr>
              <w:rPr>
                <w:rFonts w:ascii="Calibri" w:hAnsi="Calibri"/>
                <w:sz w:val="22"/>
                <w:szCs w:val="22"/>
              </w:rPr>
            </w:pPr>
            <w:r w:rsidRPr="005834BD">
              <w:rPr>
                <w:rFonts w:ascii="Calibri" w:hAnsi="Calibri"/>
                <w:sz w:val="22"/>
                <w:szCs w:val="22"/>
              </w:rPr>
              <w:t>Paigaldab juhendamisel roovitise ja katusekivid, arvestades etteantud katusekivi tüüpi ning järgides tööjooniseid ja tootjapoolset paigaldusjuhendit</w:t>
            </w:r>
          </w:p>
          <w:p w14:paraId="654F80D6" w14:textId="77777777" w:rsidR="005834BD" w:rsidRPr="005834BD" w:rsidRDefault="005834BD" w:rsidP="005834BD">
            <w:pPr>
              <w:pStyle w:val="ListParagraph"/>
              <w:numPr>
                <w:ilvl w:val="0"/>
                <w:numId w:val="24"/>
              </w:numPr>
              <w:rPr>
                <w:rFonts w:ascii="Calibri" w:hAnsi="Calibri"/>
                <w:sz w:val="22"/>
                <w:szCs w:val="22"/>
              </w:rPr>
            </w:pPr>
            <w:r w:rsidRPr="005834BD">
              <w:rPr>
                <w:rFonts w:ascii="Calibri" w:hAnsi="Calibri"/>
                <w:sz w:val="22"/>
                <w:szCs w:val="22"/>
              </w:rPr>
              <w:t xml:space="preserve">Paigaldab juhendamisel roovitise ja katusepleki arvestades selle profiili ning järgides tööjooniseid ja tootjapoolset paigaldusjuhendit </w:t>
            </w:r>
          </w:p>
          <w:p w14:paraId="360E7240" w14:textId="77777777" w:rsidR="005834BD" w:rsidRPr="005834BD" w:rsidRDefault="005834BD" w:rsidP="005834BD">
            <w:pPr>
              <w:pStyle w:val="ListParagraph"/>
              <w:numPr>
                <w:ilvl w:val="0"/>
                <w:numId w:val="24"/>
              </w:numPr>
              <w:rPr>
                <w:rFonts w:ascii="Calibri" w:hAnsi="Calibri"/>
                <w:sz w:val="22"/>
                <w:szCs w:val="22"/>
              </w:rPr>
            </w:pPr>
            <w:r w:rsidRPr="005834BD">
              <w:rPr>
                <w:rFonts w:ascii="Calibri" w:hAnsi="Calibri"/>
                <w:sz w:val="22"/>
                <w:szCs w:val="22"/>
              </w:rPr>
              <w:t>Paigaldab juhendamisel laudise ja bituumensindlid, järgides materjali tootjapoolset paigaldusjuhendit.</w:t>
            </w:r>
          </w:p>
          <w:p w14:paraId="112CB15F" w14:textId="6341D94A" w:rsidR="003D7663" w:rsidRPr="002500A3" w:rsidRDefault="005834BD" w:rsidP="005834BD">
            <w:pPr>
              <w:pStyle w:val="ListParagraph"/>
              <w:numPr>
                <w:ilvl w:val="0"/>
                <w:numId w:val="24"/>
              </w:numPr>
              <w:rPr>
                <w:rFonts w:ascii="Calibri" w:hAnsi="Calibri"/>
                <w:sz w:val="22"/>
                <w:szCs w:val="22"/>
                <w:u w:val="single"/>
              </w:rPr>
            </w:pPr>
            <w:r w:rsidRPr="005834BD">
              <w:rPr>
                <w:rFonts w:ascii="Calibri" w:hAnsi="Calibri"/>
                <w:sz w:val="22"/>
                <w:szCs w:val="22"/>
              </w:rPr>
              <w:t>Paigaldab juhendamisel roovitise ja puidupõhised katusekatted (sindel-, kimm-, laast- ja laudkatuse), arvestades katusekatte tüübi eripära.</w:t>
            </w:r>
          </w:p>
        </w:tc>
      </w:tr>
      <w:tr w:rsidR="003D7663" w14:paraId="519306C9" w14:textId="77777777" w:rsidTr="003D7663">
        <w:tc>
          <w:tcPr>
            <w:tcW w:w="8109" w:type="dxa"/>
          </w:tcPr>
          <w:p w14:paraId="4ED6B831" w14:textId="07870424"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EC057C">
              <w:rPr>
                <w:rFonts w:ascii="Calibri" w:hAnsi="Calibri"/>
                <w:b/>
                <w:sz w:val="22"/>
                <w:szCs w:val="22"/>
              </w:rPr>
              <w:t xml:space="preserve"> </w:t>
            </w:r>
            <w:r w:rsidR="00EC057C" w:rsidRPr="00EC057C">
              <w:rPr>
                <w:rFonts w:ascii="Calibri" w:hAnsi="Calibri"/>
                <w:b/>
                <w:sz w:val="22"/>
                <w:szCs w:val="22"/>
              </w:rPr>
              <w:t>Vooderdise paigaldamine</w:t>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52CE5630" w14:textId="77777777" w:rsidR="005834BD" w:rsidRPr="005834BD" w:rsidRDefault="005834BD" w:rsidP="005834BD">
            <w:pPr>
              <w:pStyle w:val="ListParagraph"/>
              <w:numPr>
                <w:ilvl w:val="0"/>
                <w:numId w:val="25"/>
              </w:numPr>
              <w:rPr>
                <w:rFonts w:ascii="Calibri" w:hAnsi="Calibri"/>
                <w:sz w:val="22"/>
                <w:szCs w:val="22"/>
              </w:rPr>
            </w:pPr>
            <w:r w:rsidRPr="005834BD">
              <w:rPr>
                <w:rFonts w:ascii="Calibri" w:hAnsi="Calibri"/>
                <w:sz w:val="22"/>
                <w:szCs w:val="22"/>
              </w:rPr>
              <w:t xml:space="preserve">Paigaldab roovitise vastavalt </w:t>
            </w:r>
            <w:proofErr w:type="spellStart"/>
            <w:r w:rsidRPr="005834BD">
              <w:rPr>
                <w:rFonts w:ascii="Calibri" w:hAnsi="Calibri"/>
                <w:sz w:val="22"/>
                <w:szCs w:val="22"/>
              </w:rPr>
              <w:t>välisvooderdise</w:t>
            </w:r>
            <w:proofErr w:type="spellEnd"/>
            <w:r w:rsidRPr="005834BD">
              <w:rPr>
                <w:rFonts w:ascii="Calibri" w:hAnsi="Calibri"/>
                <w:sz w:val="22"/>
                <w:szCs w:val="22"/>
              </w:rPr>
              <w:t xml:space="preserve"> tüübile ja paigaldamise tehnoloogiale,  tagades seinakonstruktsiooni </w:t>
            </w:r>
            <w:proofErr w:type="spellStart"/>
            <w:r w:rsidRPr="005834BD">
              <w:rPr>
                <w:rFonts w:ascii="Calibri" w:hAnsi="Calibri"/>
                <w:sz w:val="22"/>
                <w:szCs w:val="22"/>
              </w:rPr>
              <w:t>tuulduvuse</w:t>
            </w:r>
            <w:proofErr w:type="spellEnd"/>
            <w:r w:rsidRPr="005834BD">
              <w:rPr>
                <w:rFonts w:ascii="Calibri" w:hAnsi="Calibri"/>
                <w:sz w:val="22"/>
                <w:szCs w:val="22"/>
              </w:rPr>
              <w:t xml:space="preserve">, kasutades selleks sobilikke tööriistu. </w:t>
            </w:r>
          </w:p>
          <w:p w14:paraId="107827D6" w14:textId="50CD4F15" w:rsidR="003D7663" w:rsidRPr="00610B6B" w:rsidRDefault="005834BD" w:rsidP="005834BD">
            <w:pPr>
              <w:numPr>
                <w:ilvl w:val="0"/>
                <w:numId w:val="25"/>
              </w:numPr>
              <w:rPr>
                <w:rFonts w:ascii="Calibri" w:hAnsi="Calibri"/>
                <w:sz w:val="22"/>
                <w:szCs w:val="22"/>
                <w:u w:val="single"/>
              </w:rPr>
            </w:pPr>
            <w:r w:rsidRPr="005834BD">
              <w:rPr>
                <w:rFonts w:ascii="Calibri" w:hAnsi="Calibri"/>
                <w:sz w:val="22"/>
                <w:szCs w:val="22"/>
              </w:rPr>
              <w:t>Paigaldab juhendamisel laudvoodri või plaadistuse vastavalt paigaldamise tehnoloogiale ja tööjoonistele, kasutades selleks ratsionaalseid töövõtteid ja sobilikke tööriistu.</w:t>
            </w:r>
          </w:p>
        </w:tc>
      </w:tr>
      <w:tr w:rsidR="003D7663" w14:paraId="5133F985" w14:textId="77777777" w:rsidTr="003D7663">
        <w:tc>
          <w:tcPr>
            <w:tcW w:w="8109" w:type="dxa"/>
          </w:tcPr>
          <w:p w14:paraId="47F76D0C" w14:textId="2BD23337" w:rsidR="003D7663" w:rsidRPr="00610B6B" w:rsidRDefault="00A80D4C" w:rsidP="00EC057C">
            <w:pPr>
              <w:tabs>
                <w:tab w:val="left" w:pos="720"/>
                <w:tab w:val="left" w:pos="1796"/>
              </w:tabs>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00EC057C">
              <w:rPr>
                <w:rFonts w:ascii="Calibri" w:hAnsi="Calibri"/>
                <w:b/>
                <w:sz w:val="22"/>
                <w:szCs w:val="22"/>
              </w:rPr>
              <w:t xml:space="preserve"> Avatäidete paigaldamine</w:t>
            </w:r>
          </w:p>
        </w:tc>
        <w:tc>
          <w:tcPr>
            <w:tcW w:w="1213" w:type="dxa"/>
          </w:tcPr>
          <w:p w14:paraId="2634C345" w14:textId="28750532" w:rsidR="003D7663" w:rsidRPr="00A80D4C" w:rsidRDefault="00A80D4C"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7D5A7C32" w14:textId="77777777" w:rsidTr="00610B6B">
        <w:tc>
          <w:tcPr>
            <w:tcW w:w="9322" w:type="dxa"/>
            <w:gridSpan w:val="2"/>
          </w:tcPr>
          <w:p w14:paraId="0AAA7955" w14:textId="0B135067"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1F2CD0DF" w14:textId="77777777" w:rsidR="005834BD" w:rsidRPr="005834BD" w:rsidRDefault="005834BD" w:rsidP="005834BD">
            <w:pPr>
              <w:pStyle w:val="ListParagraph"/>
              <w:numPr>
                <w:ilvl w:val="0"/>
                <w:numId w:val="26"/>
              </w:numPr>
              <w:rPr>
                <w:rFonts w:ascii="Calibri" w:hAnsi="Calibri"/>
                <w:sz w:val="22"/>
                <w:szCs w:val="22"/>
              </w:rPr>
            </w:pPr>
            <w:r w:rsidRPr="005834BD">
              <w:rPr>
                <w:rFonts w:ascii="Calibri" w:hAnsi="Calibri"/>
                <w:sz w:val="22"/>
                <w:szCs w:val="22"/>
              </w:rPr>
              <w:lastRenderedPageBreak/>
              <w:t>Valmistab ja paigaldab lähtuvalt vajadusest (konstruktsioonitüübiga) sobivast materjalist ajutised avatäited, kasutades selleks ratsionaalseid töövõtteid ja sobilikke tööriistu.</w:t>
            </w:r>
          </w:p>
          <w:p w14:paraId="1555B6A8" w14:textId="77777777" w:rsidR="005834BD" w:rsidRPr="005834BD" w:rsidRDefault="005834BD" w:rsidP="005834BD">
            <w:pPr>
              <w:pStyle w:val="ListParagraph"/>
              <w:numPr>
                <w:ilvl w:val="0"/>
                <w:numId w:val="26"/>
              </w:numPr>
              <w:rPr>
                <w:rFonts w:ascii="Calibri" w:hAnsi="Calibri"/>
                <w:sz w:val="22"/>
                <w:szCs w:val="22"/>
              </w:rPr>
            </w:pPr>
            <w:r w:rsidRPr="005834BD">
              <w:rPr>
                <w:rFonts w:ascii="Calibri" w:hAnsi="Calibri"/>
                <w:sz w:val="22"/>
                <w:szCs w:val="22"/>
              </w:rPr>
              <w:t>Paigaldab juhendamisel katuseaknad, katuse- ja laeluugid, järgides tööjoonist ja tootjapoolset paigaldusjuhendit, kasutades selleks ratsionaalseid töövõtteid ja sobilikke tööriistu.</w:t>
            </w:r>
          </w:p>
          <w:p w14:paraId="3ACD9F06" w14:textId="144D14FD" w:rsidR="003D7663" w:rsidRPr="00610B6B" w:rsidRDefault="005834BD" w:rsidP="005834BD">
            <w:pPr>
              <w:pStyle w:val="ListParagraph"/>
              <w:numPr>
                <w:ilvl w:val="0"/>
                <w:numId w:val="26"/>
              </w:numPr>
              <w:rPr>
                <w:rFonts w:ascii="Calibri" w:hAnsi="Calibri"/>
                <w:sz w:val="22"/>
                <w:szCs w:val="22"/>
                <w:u w:val="single"/>
              </w:rPr>
            </w:pPr>
            <w:r w:rsidRPr="005834BD">
              <w:rPr>
                <w:rFonts w:ascii="Calibri" w:hAnsi="Calibri"/>
                <w:sz w:val="22"/>
                <w:szCs w:val="22"/>
              </w:rPr>
              <w:t>Paigaldab juhendamisel aknad ja uksed, järgides tööjooniseid ning silmas pidades paigaldusnõudeid ja konstruktsioonitüüpi, kasutades selleks ratsionaalseid töövõtteid ja sobilikke tööriistu.</w:t>
            </w:r>
          </w:p>
        </w:tc>
      </w:tr>
      <w:tr w:rsidR="00EC57C6" w14:paraId="095EDD38" w14:textId="77777777" w:rsidTr="00EC57C6">
        <w:tc>
          <w:tcPr>
            <w:tcW w:w="8109" w:type="dxa"/>
          </w:tcPr>
          <w:p w14:paraId="21E16CEB" w14:textId="6C183D77" w:rsidR="00EC57C6" w:rsidRPr="003D481B" w:rsidRDefault="003D481B" w:rsidP="00A80D4C">
            <w:pPr>
              <w:rPr>
                <w:rFonts w:ascii="Calibri" w:hAnsi="Calibri"/>
                <w:b/>
                <w:bCs/>
                <w:sz w:val="22"/>
                <w:szCs w:val="22"/>
              </w:rPr>
            </w:pPr>
            <w:r w:rsidRPr="003D481B">
              <w:rPr>
                <w:rFonts w:ascii="Calibri" w:hAnsi="Calibri"/>
                <w:b/>
                <w:bCs/>
                <w:sz w:val="22"/>
                <w:szCs w:val="22"/>
              </w:rPr>
              <w:lastRenderedPageBreak/>
              <w:t>B.3.8</w:t>
            </w:r>
            <w:r w:rsidR="00EC057C">
              <w:rPr>
                <w:rFonts w:ascii="Calibri" w:hAnsi="Calibri"/>
                <w:b/>
                <w:bCs/>
                <w:sz w:val="22"/>
                <w:szCs w:val="22"/>
              </w:rPr>
              <w:t xml:space="preserve"> Põrandate ehitamine</w:t>
            </w:r>
          </w:p>
        </w:tc>
        <w:tc>
          <w:tcPr>
            <w:tcW w:w="1213" w:type="dxa"/>
          </w:tcPr>
          <w:p w14:paraId="7047B104" w14:textId="75172052" w:rsidR="00EC57C6" w:rsidRPr="00610B6B" w:rsidRDefault="00EC57C6" w:rsidP="00A80D4C">
            <w:pPr>
              <w:rPr>
                <w:rFonts w:ascii="Calibri" w:hAnsi="Calibri"/>
                <w:sz w:val="22"/>
                <w:szCs w:val="22"/>
                <w:u w:val="single"/>
              </w:rPr>
            </w:pPr>
            <w:r w:rsidRPr="00A80D4C">
              <w:rPr>
                <w:rFonts w:ascii="Calibri" w:hAnsi="Calibri"/>
                <w:b/>
                <w:bCs/>
                <w:sz w:val="22"/>
                <w:szCs w:val="22"/>
              </w:rPr>
              <w:t>EKR tase</w:t>
            </w:r>
            <w:r>
              <w:rPr>
                <w:rFonts w:ascii="Calibri" w:hAnsi="Calibri"/>
                <w:b/>
                <w:bCs/>
                <w:sz w:val="22"/>
                <w:szCs w:val="22"/>
              </w:rPr>
              <w:t xml:space="preserve"> </w:t>
            </w:r>
            <w:r w:rsidR="005834BD">
              <w:rPr>
                <w:rFonts w:ascii="Calibri" w:hAnsi="Calibri"/>
                <w:b/>
                <w:bCs/>
                <w:sz w:val="22"/>
                <w:szCs w:val="22"/>
              </w:rPr>
              <w:t>3</w:t>
            </w:r>
          </w:p>
        </w:tc>
      </w:tr>
      <w:tr w:rsidR="00EC57C6" w14:paraId="7469ED38" w14:textId="77777777" w:rsidTr="00610B6B">
        <w:tc>
          <w:tcPr>
            <w:tcW w:w="9322" w:type="dxa"/>
            <w:gridSpan w:val="2"/>
          </w:tcPr>
          <w:p w14:paraId="5EF74B91" w14:textId="0F98F14A" w:rsidR="00EC57C6" w:rsidRDefault="007B15AC" w:rsidP="00A80D4C">
            <w:pPr>
              <w:rPr>
                <w:rFonts w:ascii="Calibri" w:hAnsi="Calibri"/>
                <w:sz w:val="22"/>
                <w:szCs w:val="22"/>
                <w:u w:val="single"/>
              </w:rPr>
            </w:pPr>
            <w:r>
              <w:rPr>
                <w:rFonts w:ascii="Calibri" w:hAnsi="Calibri"/>
                <w:sz w:val="22"/>
                <w:szCs w:val="22"/>
                <w:u w:val="single"/>
              </w:rPr>
              <w:t>Tegevusnäitajad</w:t>
            </w:r>
          </w:p>
          <w:p w14:paraId="114001DC" w14:textId="77777777" w:rsidR="005834BD" w:rsidRPr="005834BD" w:rsidRDefault="005834BD" w:rsidP="005834BD">
            <w:pPr>
              <w:pStyle w:val="ListParagraph"/>
              <w:numPr>
                <w:ilvl w:val="0"/>
                <w:numId w:val="28"/>
              </w:numPr>
              <w:rPr>
                <w:rFonts w:ascii="Calibri" w:hAnsi="Calibri"/>
                <w:sz w:val="22"/>
                <w:szCs w:val="22"/>
              </w:rPr>
            </w:pPr>
            <w:r w:rsidRPr="005834BD">
              <w:rPr>
                <w:rFonts w:ascii="Calibri" w:hAnsi="Calibri"/>
                <w:sz w:val="22"/>
                <w:szCs w:val="22"/>
              </w:rPr>
              <w:t>Paigaldab laagid ja isolatsioonimaterjalid ning ehitab laudpõranda, kasutades selleks nõuetele vastavat materjali ning järgides paigaldamise tehnoloogiat ja kvaliteedinõudeid.</w:t>
            </w:r>
          </w:p>
          <w:p w14:paraId="5A54706D" w14:textId="5F940E51" w:rsidR="007B15AC" w:rsidRPr="007B15AC" w:rsidRDefault="005834BD" w:rsidP="005834BD">
            <w:pPr>
              <w:pStyle w:val="ListParagraph"/>
              <w:numPr>
                <w:ilvl w:val="0"/>
                <w:numId w:val="28"/>
              </w:numPr>
              <w:rPr>
                <w:rFonts w:ascii="Calibri" w:hAnsi="Calibri"/>
                <w:sz w:val="22"/>
                <w:szCs w:val="22"/>
              </w:rPr>
            </w:pPr>
            <w:r w:rsidRPr="005834BD">
              <w:rPr>
                <w:rFonts w:ascii="Calibri" w:hAnsi="Calibri"/>
                <w:sz w:val="22"/>
                <w:szCs w:val="22"/>
              </w:rPr>
              <w:t>Paigaldab põrandale aluskatte ning sellele põrandalauad või parketi, järgides materjali paigaldusjuhendit ja -tehnoloogiat ning kvaliteedinõudeid.</w:t>
            </w:r>
          </w:p>
        </w:tc>
      </w:tr>
      <w:tr w:rsidR="00EC57C6" w14:paraId="1AFD7DD7" w14:textId="77777777" w:rsidTr="00EC57C6">
        <w:tc>
          <w:tcPr>
            <w:tcW w:w="8109" w:type="dxa"/>
          </w:tcPr>
          <w:p w14:paraId="3F6EAF99" w14:textId="3446CBDD" w:rsidR="00EC57C6" w:rsidRPr="003D481B" w:rsidRDefault="003D481B" w:rsidP="00A80D4C">
            <w:pPr>
              <w:rPr>
                <w:rFonts w:ascii="Calibri" w:hAnsi="Calibri"/>
                <w:b/>
                <w:bCs/>
                <w:sz w:val="22"/>
                <w:szCs w:val="22"/>
              </w:rPr>
            </w:pPr>
            <w:r w:rsidRPr="003D481B">
              <w:rPr>
                <w:rFonts w:ascii="Calibri" w:hAnsi="Calibri"/>
                <w:b/>
                <w:bCs/>
                <w:sz w:val="22"/>
                <w:szCs w:val="22"/>
              </w:rPr>
              <w:t xml:space="preserve">B.3.9 </w:t>
            </w:r>
            <w:r w:rsidR="00EC057C">
              <w:rPr>
                <w:rFonts w:ascii="Calibri" w:hAnsi="Calibri"/>
                <w:b/>
                <w:bCs/>
                <w:sz w:val="22"/>
                <w:szCs w:val="22"/>
              </w:rPr>
              <w:t>Muude välisrajatiste ehitamine</w:t>
            </w:r>
          </w:p>
        </w:tc>
        <w:tc>
          <w:tcPr>
            <w:tcW w:w="1213" w:type="dxa"/>
          </w:tcPr>
          <w:p w14:paraId="0E16C7D9" w14:textId="306EA640" w:rsidR="00EC57C6" w:rsidRPr="00610B6B" w:rsidRDefault="00EC57C6" w:rsidP="00A80D4C">
            <w:pPr>
              <w:rPr>
                <w:rFonts w:ascii="Calibri" w:hAnsi="Calibri"/>
                <w:sz w:val="22"/>
                <w:szCs w:val="22"/>
                <w:u w:val="single"/>
              </w:rPr>
            </w:pPr>
            <w:r w:rsidRPr="00A80D4C">
              <w:rPr>
                <w:rFonts w:ascii="Calibri" w:hAnsi="Calibri"/>
                <w:b/>
                <w:bCs/>
                <w:sz w:val="22"/>
                <w:szCs w:val="22"/>
              </w:rPr>
              <w:t>EKR tase</w:t>
            </w:r>
            <w:r>
              <w:rPr>
                <w:rFonts w:ascii="Calibri" w:hAnsi="Calibri"/>
                <w:b/>
                <w:bCs/>
                <w:sz w:val="22"/>
                <w:szCs w:val="22"/>
              </w:rPr>
              <w:t xml:space="preserve"> 4</w:t>
            </w:r>
          </w:p>
        </w:tc>
      </w:tr>
      <w:tr w:rsidR="00EC57C6" w14:paraId="41AEC6E2" w14:textId="77777777" w:rsidTr="00610B6B">
        <w:tc>
          <w:tcPr>
            <w:tcW w:w="9322" w:type="dxa"/>
            <w:gridSpan w:val="2"/>
          </w:tcPr>
          <w:p w14:paraId="57799ED5" w14:textId="77777777" w:rsidR="00EC57C6" w:rsidRDefault="007B15AC" w:rsidP="00A80D4C">
            <w:pPr>
              <w:rPr>
                <w:rFonts w:ascii="Calibri" w:hAnsi="Calibri"/>
                <w:sz w:val="22"/>
                <w:szCs w:val="22"/>
                <w:u w:val="single"/>
              </w:rPr>
            </w:pPr>
            <w:r>
              <w:rPr>
                <w:rFonts w:ascii="Calibri" w:hAnsi="Calibri"/>
                <w:sz w:val="22"/>
                <w:szCs w:val="22"/>
                <w:u w:val="single"/>
              </w:rPr>
              <w:t>Tegevusnäitajad</w:t>
            </w:r>
          </w:p>
          <w:p w14:paraId="03C2C0EF" w14:textId="77777777" w:rsidR="005834BD" w:rsidRPr="005834BD" w:rsidRDefault="005834BD" w:rsidP="005834BD">
            <w:pPr>
              <w:pStyle w:val="ListParagraph"/>
              <w:numPr>
                <w:ilvl w:val="0"/>
                <w:numId w:val="29"/>
              </w:numPr>
              <w:rPr>
                <w:rFonts w:ascii="Calibri" w:hAnsi="Calibri"/>
                <w:sz w:val="22"/>
                <w:szCs w:val="22"/>
              </w:rPr>
            </w:pPr>
            <w:r w:rsidRPr="005834BD">
              <w:rPr>
                <w:rFonts w:ascii="Calibri" w:hAnsi="Calibri"/>
                <w:sz w:val="22"/>
                <w:szCs w:val="22"/>
              </w:rPr>
              <w:t xml:space="preserve">Ehitab projektikohasest materjalist nõuetele vastava </w:t>
            </w:r>
            <w:proofErr w:type="spellStart"/>
            <w:r w:rsidRPr="005834BD">
              <w:rPr>
                <w:rFonts w:ascii="Calibri" w:hAnsi="Calibri"/>
                <w:sz w:val="22"/>
                <w:szCs w:val="22"/>
              </w:rPr>
              <w:t>terassi</w:t>
            </w:r>
            <w:proofErr w:type="spellEnd"/>
            <w:r w:rsidRPr="005834BD">
              <w:rPr>
                <w:rFonts w:ascii="Calibri" w:hAnsi="Calibri"/>
                <w:sz w:val="22"/>
                <w:szCs w:val="22"/>
              </w:rPr>
              <w:t xml:space="preserve"> koos piirete ja tõusuteedega, järgides tööjooniseid ja tehnoloogiat ning kasutades vajalikke tööriistu- ja kinnitusvahendeid.</w:t>
            </w:r>
          </w:p>
          <w:p w14:paraId="61704BA4" w14:textId="77777777" w:rsidR="005834BD" w:rsidRPr="005834BD" w:rsidRDefault="005834BD" w:rsidP="005834BD">
            <w:pPr>
              <w:pStyle w:val="ListParagraph"/>
              <w:numPr>
                <w:ilvl w:val="0"/>
                <w:numId w:val="29"/>
              </w:numPr>
              <w:rPr>
                <w:rFonts w:ascii="Calibri" w:hAnsi="Calibri"/>
                <w:sz w:val="22"/>
                <w:szCs w:val="22"/>
              </w:rPr>
            </w:pPr>
            <w:r w:rsidRPr="005834BD">
              <w:rPr>
                <w:rFonts w:ascii="Calibri" w:hAnsi="Calibri"/>
                <w:sz w:val="22"/>
                <w:szCs w:val="22"/>
              </w:rPr>
              <w:t xml:space="preserve">Ehitab juhendamisel projektikohasest materjalist nõuetele vastava rõdu koos piiretega, järgides tööjooniseid ja tehnoloogiat kasutades vajalikke tööriistu- ja kinnitusvahendeid. </w:t>
            </w:r>
          </w:p>
          <w:p w14:paraId="09D168D1" w14:textId="2C12C2F9" w:rsidR="007B15AC" w:rsidRPr="00EC057C" w:rsidRDefault="005834BD" w:rsidP="005834BD">
            <w:pPr>
              <w:pStyle w:val="ListParagraph"/>
              <w:numPr>
                <w:ilvl w:val="0"/>
                <w:numId w:val="29"/>
              </w:numPr>
              <w:rPr>
                <w:rFonts w:ascii="Calibri" w:hAnsi="Calibri"/>
                <w:sz w:val="22"/>
                <w:szCs w:val="22"/>
              </w:rPr>
            </w:pPr>
            <w:r w:rsidRPr="005834BD">
              <w:rPr>
                <w:rFonts w:ascii="Calibri" w:hAnsi="Calibri"/>
                <w:sz w:val="22"/>
                <w:szCs w:val="22"/>
              </w:rPr>
              <w:t>Ehitab projektikohasest materjalist nõuetele vastava puitaia, järgides tööjooniseid ja tehnoloogiat kasutades vajalikke tööriistu- ja kinnitusvahendeid.</w:t>
            </w:r>
          </w:p>
        </w:tc>
      </w:tr>
      <w:tr w:rsidR="00EC57C6" w14:paraId="428F0E3B" w14:textId="77777777" w:rsidTr="00EC57C6">
        <w:tc>
          <w:tcPr>
            <w:tcW w:w="8109" w:type="dxa"/>
          </w:tcPr>
          <w:p w14:paraId="70B33AD0" w14:textId="1316B0ED" w:rsidR="00EC57C6" w:rsidRPr="003D481B" w:rsidRDefault="003D481B" w:rsidP="00A80D4C">
            <w:pPr>
              <w:rPr>
                <w:rFonts w:ascii="Calibri" w:hAnsi="Calibri"/>
                <w:b/>
                <w:bCs/>
                <w:sz w:val="22"/>
                <w:szCs w:val="22"/>
              </w:rPr>
            </w:pPr>
            <w:r w:rsidRPr="003D481B">
              <w:rPr>
                <w:rFonts w:ascii="Calibri" w:hAnsi="Calibri"/>
                <w:b/>
                <w:bCs/>
                <w:sz w:val="22"/>
                <w:szCs w:val="22"/>
              </w:rPr>
              <w:t>B.3.10</w:t>
            </w:r>
            <w:r w:rsidR="00EC057C">
              <w:rPr>
                <w:rFonts w:ascii="Calibri" w:hAnsi="Calibri"/>
                <w:b/>
                <w:bCs/>
                <w:sz w:val="22"/>
                <w:szCs w:val="22"/>
              </w:rPr>
              <w:t xml:space="preserve"> Puitkonstruktsioonide renoveerimine</w:t>
            </w:r>
          </w:p>
        </w:tc>
        <w:tc>
          <w:tcPr>
            <w:tcW w:w="1213" w:type="dxa"/>
          </w:tcPr>
          <w:p w14:paraId="6837DFBC" w14:textId="1FECBF04" w:rsidR="00EC57C6" w:rsidRPr="00610B6B" w:rsidRDefault="00EC57C6" w:rsidP="00A80D4C">
            <w:pPr>
              <w:rPr>
                <w:rFonts w:ascii="Calibri" w:hAnsi="Calibri"/>
                <w:sz w:val="22"/>
                <w:szCs w:val="22"/>
                <w:u w:val="single"/>
              </w:rPr>
            </w:pPr>
            <w:r w:rsidRPr="00A80D4C">
              <w:rPr>
                <w:rFonts w:ascii="Calibri" w:hAnsi="Calibri"/>
                <w:b/>
                <w:bCs/>
                <w:sz w:val="22"/>
                <w:szCs w:val="22"/>
              </w:rPr>
              <w:t>EKR tase</w:t>
            </w:r>
            <w:r>
              <w:rPr>
                <w:rFonts w:ascii="Calibri" w:hAnsi="Calibri"/>
                <w:b/>
                <w:bCs/>
                <w:sz w:val="22"/>
                <w:szCs w:val="22"/>
              </w:rPr>
              <w:t xml:space="preserve"> 4</w:t>
            </w:r>
          </w:p>
        </w:tc>
      </w:tr>
      <w:tr w:rsidR="00EC57C6" w14:paraId="7CB2B0EA" w14:textId="77777777" w:rsidTr="00610B6B">
        <w:tc>
          <w:tcPr>
            <w:tcW w:w="9322" w:type="dxa"/>
            <w:gridSpan w:val="2"/>
          </w:tcPr>
          <w:p w14:paraId="721A14C7" w14:textId="77777777" w:rsidR="00EC57C6" w:rsidRDefault="007B15AC" w:rsidP="00A80D4C">
            <w:pPr>
              <w:rPr>
                <w:rFonts w:ascii="Calibri" w:hAnsi="Calibri"/>
                <w:sz w:val="22"/>
                <w:szCs w:val="22"/>
                <w:u w:val="single"/>
              </w:rPr>
            </w:pPr>
            <w:r>
              <w:rPr>
                <w:rFonts w:ascii="Calibri" w:hAnsi="Calibri"/>
                <w:sz w:val="22"/>
                <w:szCs w:val="22"/>
                <w:u w:val="single"/>
              </w:rPr>
              <w:t>Tegevusnäitajad</w:t>
            </w:r>
          </w:p>
          <w:p w14:paraId="01CE761C" w14:textId="77777777" w:rsidR="005834BD" w:rsidRPr="005834BD" w:rsidRDefault="005834BD" w:rsidP="005834BD">
            <w:pPr>
              <w:pStyle w:val="ListParagraph"/>
              <w:numPr>
                <w:ilvl w:val="0"/>
                <w:numId w:val="30"/>
              </w:numPr>
              <w:rPr>
                <w:rFonts w:ascii="Calibri" w:hAnsi="Calibri"/>
                <w:sz w:val="22"/>
                <w:szCs w:val="22"/>
              </w:rPr>
            </w:pPr>
            <w:r w:rsidRPr="005834BD">
              <w:rPr>
                <w:rFonts w:ascii="Calibri" w:hAnsi="Calibri"/>
                <w:sz w:val="22"/>
                <w:szCs w:val="22"/>
              </w:rPr>
              <w:t>Avab juhendamisel renoveeritavad konstruktsioonid nende seisukorra hindamiseks, tagades samal ajal konstruktsiooniosa stabiilsuse. Teavitab puidukahjustuste olemasolust.</w:t>
            </w:r>
          </w:p>
          <w:p w14:paraId="6895B556" w14:textId="77777777" w:rsidR="005834BD" w:rsidRPr="005834BD" w:rsidRDefault="005834BD" w:rsidP="005834BD">
            <w:pPr>
              <w:pStyle w:val="ListParagraph"/>
              <w:numPr>
                <w:ilvl w:val="0"/>
                <w:numId w:val="30"/>
              </w:numPr>
              <w:rPr>
                <w:rFonts w:ascii="Calibri" w:hAnsi="Calibri"/>
                <w:sz w:val="22"/>
                <w:szCs w:val="22"/>
              </w:rPr>
            </w:pPr>
            <w:r w:rsidRPr="005834BD">
              <w:rPr>
                <w:rFonts w:ascii="Calibri" w:hAnsi="Calibri"/>
                <w:sz w:val="22"/>
                <w:szCs w:val="22"/>
              </w:rPr>
              <w:t>Parandab juhendamisel karkass-seina ja palkseina, tagades samal ajal konstruktsiooniosa stabiilsuse, vastutab konstruktsioonide säilimise ja ohutuse eest.</w:t>
            </w:r>
          </w:p>
          <w:p w14:paraId="525A81AE" w14:textId="77777777" w:rsidR="005834BD" w:rsidRPr="005834BD" w:rsidRDefault="005834BD" w:rsidP="005834BD">
            <w:pPr>
              <w:pStyle w:val="ListParagraph"/>
              <w:numPr>
                <w:ilvl w:val="0"/>
                <w:numId w:val="30"/>
              </w:numPr>
              <w:rPr>
                <w:rFonts w:ascii="Calibri" w:hAnsi="Calibri"/>
                <w:sz w:val="22"/>
                <w:szCs w:val="22"/>
              </w:rPr>
            </w:pPr>
            <w:r w:rsidRPr="005834BD">
              <w:rPr>
                <w:rFonts w:ascii="Calibri" w:hAnsi="Calibri"/>
                <w:sz w:val="22"/>
                <w:szCs w:val="22"/>
              </w:rPr>
              <w:t>Parandab juhendamisel vahelagede ja katusekonstruktsioonid, tagades samal ajal konstruktsiooniosa stabiilsuse, vastutab konstruktsioonide säilimise ja ohutuse eest.</w:t>
            </w:r>
          </w:p>
          <w:p w14:paraId="0521CC99" w14:textId="752DCE18" w:rsidR="007B15AC" w:rsidRPr="00BF7FD5" w:rsidRDefault="005834BD" w:rsidP="005834BD">
            <w:pPr>
              <w:pStyle w:val="ListParagraph"/>
              <w:numPr>
                <w:ilvl w:val="0"/>
                <w:numId w:val="30"/>
              </w:numPr>
              <w:rPr>
                <w:rFonts w:ascii="Calibri" w:hAnsi="Calibri"/>
                <w:sz w:val="22"/>
                <w:szCs w:val="22"/>
              </w:rPr>
            </w:pPr>
            <w:r w:rsidRPr="005834BD">
              <w:rPr>
                <w:rFonts w:ascii="Calibri" w:hAnsi="Calibri"/>
                <w:sz w:val="22"/>
                <w:szCs w:val="22"/>
              </w:rPr>
              <w:t>Taastab või asendab puitvoodri vastavalt antud juhendile ja projektlahendusele.</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88845C7" w14:textId="408B4F1E" w:rsidR="00FB1C7E" w:rsidRPr="00FB1C7E" w:rsidRDefault="00FB1C7E" w:rsidP="00FB1C7E">
            <w:pPr>
              <w:ind w:left="74"/>
              <w:rPr>
                <w:rFonts w:ascii="Calibri" w:hAnsi="Calibri"/>
                <w:sz w:val="22"/>
                <w:szCs w:val="22"/>
              </w:rPr>
            </w:pPr>
            <w:r w:rsidRPr="00FB1C7E">
              <w:rPr>
                <w:rFonts w:ascii="Calibri" w:hAnsi="Calibri"/>
                <w:sz w:val="22"/>
                <w:szCs w:val="22"/>
              </w:rPr>
              <w:t>Tõnu Peipman</w:t>
            </w:r>
            <w:r>
              <w:rPr>
                <w:rFonts w:ascii="Calibri" w:hAnsi="Calibri"/>
                <w:sz w:val="22"/>
                <w:szCs w:val="22"/>
              </w:rPr>
              <w:t xml:space="preserve"> - </w:t>
            </w:r>
            <w:r w:rsidRPr="00FB1C7E">
              <w:rPr>
                <w:rFonts w:ascii="Calibri" w:hAnsi="Calibri"/>
                <w:sz w:val="22"/>
                <w:szCs w:val="22"/>
              </w:rPr>
              <w:t>Inseneribüroo Printsiip OÜ</w:t>
            </w:r>
          </w:p>
          <w:p w14:paraId="47F9C3B2" w14:textId="6CEC7378" w:rsidR="00FB1C7E" w:rsidRPr="00FB1C7E" w:rsidRDefault="00FB1C7E" w:rsidP="00FB1C7E">
            <w:pPr>
              <w:ind w:left="74"/>
              <w:rPr>
                <w:rFonts w:ascii="Calibri" w:hAnsi="Calibri"/>
                <w:sz w:val="22"/>
                <w:szCs w:val="22"/>
              </w:rPr>
            </w:pPr>
            <w:r w:rsidRPr="00FB1C7E">
              <w:rPr>
                <w:rFonts w:ascii="Calibri" w:hAnsi="Calibri"/>
                <w:sz w:val="22"/>
                <w:szCs w:val="22"/>
              </w:rPr>
              <w:t>Indrek Peterson</w:t>
            </w:r>
            <w:r>
              <w:rPr>
                <w:rFonts w:ascii="Calibri" w:hAnsi="Calibri"/>
                <w:sz w:val="22"/>
                <w:szCs w:val="22"/>
              </w:rPr>
              <w:t xml:space="preserve"> – </w:t>
            </w:r>
            <w:r w:rsidRPr="00FB1C7E">
              <w:rPr>
                <w:rFonts w:ascii="Calibri" w:hAnsi="Calibri"/>
                <w:sz w:val="22"/>
                <w:szCs w:val="22"/>
              </w:rPr>
              <w:t>E</w:t>
            </w:r>
            <w:r>
              <w:rPr>
                <w:rFonts w:ascii="Calibri" w:hAnsi="Calibri"/>
                <w:sz w:val="22"/>
                <w:szCs w:val="22"/>
              </w:rPr>
              <w:t>esti Ehitusettevõtjate Liit</w:t>
            </w:r>
          </w:p>
          <w:p w14:paraId="3E3F8F34" w14:textId="0E35F4E0" w:rsidR="00FB1C7E" w:rsidRPr="00FB1C7E" w:rsidRDefault="00FB1C7E" w:rsidP="00FB1C7E">
            <w:pPr>
              <w:ind w:left="74"/>
              <w:rPr>
                <w:rFonts w:ascii="Calibri" w:hAnsi="Calibri"/>
                <w:sz w:val="22"/>
                <w:szCs w:val="22"/>
              </w:rPr>
            </w:pPr>
            <w:r w:rsidRPr="00FB1C7E">
              <w:rPr>
                <w:rFonts w:ascii="Calibri" w:hAnsi="Calibri"/>
                <w:sz w:val="22"/>
                <w:szCs w:val="22"/>
              </w:rPr>
              <w:t xml:space="preserve">Kalev </w:t>
            </w:r>
            <w:proofErr w:type="spellStart"/>
            <w:r w:rsidRPr="00FB1C7E">
              <w:rPr>
                <w:rFonts w:ascii="Calibri" w:hAnsi="Calibri"/>
                <w:sz w:val="22"/>
                <w:szCs w:val="22"/>
              </w:rPr>
              <w:t>Ramjalg</w:t>
            </w:r>
            <w:proofErr w:type="spellEnd"/>
            <w:r>
              <w:rPr>
                <w:rFonts w:ascii="Calibri" w:hAnsi="Calibri"/>
                <w:sz w:val="22"/>
                <w:szCs w:val="22"/>
              </w:rPr>
              <w:t xml:space="preserve"> - </w:t>
            </w:r>
            <w:r w:rsidRPr="00FB1C7E">
              <w:rPr>
                <w:rFonts w:ascii="Calibri" w:hAnsi="Calibri"/>
                <w:sz w:val="22"/>
                <w:szCs w:val="22"/>
              </w:rPr>
              <w:t>Betooniühing</w:t>
            </w:r>
          </w:p>
          <w:p w14:paraId="003E29D1" w14:textId="7C2DE11C" w:rsidR="00FB1C7E" w:rsidRPr="00FB1C7E" w:rsidRDefault="00FB1C7E" w:rsidP="00FB1C7E">
            <w:pPr>
              <w:ind w:left="74"/>
              <w:rPr>
                <w:rFonts w:ascii="Calibri" w:hAnsi="Calibri"/>
                <w:sz w:val="22"/>
                <w:szCs w:val="22"/>
              </w:rPr>
            </w:pPr>
            <w:r w:rsidRPr="00FB1C7E">
              <w:rPr>
                <w:rFonts w:ascii="Calibri" w:hAnsi="Calibri"/>
                <w:sz w:val="22"/>
                <w:szCs w:val="22"/>
              </w:rPr>
              <w:t>Enno Põder</w:t>
            </w:r>
            <w:r>
              <w:rPr>
                <w:rFonts w:ascii="Calibri" w:hAnsi="Calibri"/>
                <w:sz w:val="22"/>
                <w:szCs w:val="22"/>
              </w:rPr>
              <w:t xml:space="preserve"> - </w:t>
            </w:r>
            <w:r w:rsidRPr="00FB1C7E">
              <w:rPr>
                <w:rFonts w:ascii="Calibri" w:hAnsi="Calibri"/>
                <w:sz w:val="22"/>
                <w:szCs w:val="22"/>
              </w:rPr>
              <w:t>Merko Ehitus Eesti AS</w:t>
            </w:r>
          </w:p>
          <w:p w14:paraId="2D19980B" w14:textId="26DA7D5D" w:rsidR="00FB1C7E" w:rsidRPr="00FB1C7E" w:rsidRDefault="00FB1C7E" w:rsidP="00FB1C7E">
            <w:pPr>
              <w:ind w:left="74"/>
              <w:rPr>
                <w:rFonts w:ascii="Calibri" w:hAnsi="Calibri"/>
                <w:sz w:val="22"/>
                <w:szCs w:val="22"/>
              </w:rPr>
            </w:pPr>
            <w:r w:rsidRPr="00FB1C7E">
              <w:rPr>
                <w:rFonts w:ascii="Calibri" w:hAnsi="Calibri"/>
                <w:sz w:val="22"/>
                <w:szCs w:val="22"/>
              </w:rPr>
              <w:t>Meelis Kann</w:t>
            </w:r>
            <w:r>
              <w:rPr>
                <w:rFonts w:ascii="Calibri" w:hAnsi="Calibri"/>
                <w:sz w:val="22"/>
                <w:szCs w:val="22"/>
              </w:rPr>
              <w:t xml:space="preserve"> - </w:t>
            </w:r>
            <w:r w:rsidRPr="00FB1C7E">
              <w:rPr>
                <w:rFonts w:ascii="Calibri" w:hAnsi="Calibri"/>
                <w:sz w:val="22"/>
                <w:szCs w:val="22"/>
              </w:rPr>
              <w:t>Nordecon AS</w:t>
            </w:r>
          </w:p>
          <w:p w14:paraId="4B426DEF" w14:textId="271CDAB9" w:rsidR="00FB1C7E" w:rsidRPr="00FB1C7E" w:rsidRDefault="00FB1C7E" w:rsidP="00FB1C7E">
            <w:pPr>
              <w:ind w:left="74"/>
              <w:rPr>
                <w:rFonts w:ascii="Calibri" w:hAnsi="Calibri"/>
                <w:sz w:val="22"/>
                <w:szCs w:val="22"/>
              </w:rPr>
            </w:pPr>
            <w:r w:rsidRPr="00FB1C7E">
              <w:rPr>
                <w:rFonts w:ascii="Calibri" w:hAnsi="Calibri"/>
                <w:sz w:val="22"/>
                <w:szCs w:val="22"/>
              </w:rPr>
              <w:t>Mikk Mänd</w:t>
            </w:r>
            <w:r>
              <w:rPr>
                <w:rFonts w:ascii="Calibri" w:hAnsi="Calibri"/>
                <w:sz w:val="22"/>
                <w:szCs w:val="22"/>
              </w:rPr>
              <w:t xml:space="preserve"> - </w:t>
            </w:r>
            <w:r w:rsidRPr="00FB1C7E">
              <w:rPr>
                <w:rFonts w:ascii="Calibri" w:hAnsi="Calibri"/>
                <w:sz w:val="22"/>
                <w:szCs w:val="22"/>
              </w:rPr>
              <w:t>Tallinna Ehituskool</w:t>
            </w:r>
          </w:p>
          <w:p w14:paraId="28FE6A73" w14:textId="04967600" w:rsidR="00FB1C7E" w:rsidRPr="00FB1C7E" w:rsidRDefault="00FB1C7E" w:rsidP="00FB1C7E">
            <w:pPr>
              <w:ind w:left="74"/>
              <w:rPr>
                <w:rFonts w:ascii="Calibri" w:hAnsi="Calibri"/>
                <w:sz w:val="22"/>
                <w:szCs w:val="22"/>
              </w:rPr>
            </w:pPr>
            <w:r w:rsidRPr="00FB1C7E">
              <w:rPr>
                <w:rFonts w:ascii="Calibri" w:hAnsi="Calibri"/>
                <w:sz w:val="22"/>
                <w:szCs w:val="22"/>
              </w:rPr>
              <w:t>Priit Alas</w:t>
            </w:r>
            <w:r>
              <w:rPr>
                <w:rFonts w:ascii="Calibri" w:hAnsi="Calibri"/>
                <w:sz w:val="22"/>
                <w:szCs w:val="22"/>
              </w:rPr>
              <w:t xml:space="preserve"> - </w:t>
            </w:r>
            <w:r w:rsidRPr="00FB1C7E">
              <w:rPr>
                <w:rFonts w:ascii="Calibri" w:hAnsi="Calibri"/>
                <w:sz w:val="22"/>
                <w:szCs w:val="22"/>
              </w:rPr>
              <w:t>Vabakutseline</w:t>
            </w:r>
          </w:p>
          <w:p w14:paraId="12EB2229" w14:textId="485BCB63" w:rsidR="001E29DD" w:rsidRPr="00331584" w:rsidRDefault="00FB1C7E" w:rsidP="00FB1C7E">
            <w:pPr>
              <w:ind w:left="74"/>
              <w:rPr>
                <w:rFonts w:ascii="Calibri" w:hAnsi="Calibri"/>
                <w:sz w:val="22"/>
                <w:szCs w:val="22"/>
              </w:rPr>
            </w:pPr>
            <w:r w:rsidRPr="00FB1C7E">
              <w:rPr>
                <w:rFonts w:ascii="Calibri" w:hAnsi="Calibri"/>
                <w:sz w:val="22"/>
                <w:szCs w:val="22"/>
              </w:rPr>
              <w:t>Andres Madalik</w:t>
            </w:r>
            <w:r>
              <w:rPr>
                <w:rFonts w:ascii="Calibri" w:hAnsi="Calibri"/>
                <w:sz w:val="22"/>
                <w:szCs w:val="22"/>
              </w:rPr>
              <w:t xml:space="preserve"> - </w:t>
            </w:r>
            <w:r w:rsidRPr="00FB1C7E">
              <w:rPr>
                <w:rFonts w:ascii="Calibri" w:hAnsi="Calibri"/>
                <w:sz w:val="22"/>
                <w:szCs w:val="22"/>
              </w:rPr>
              <w:t>Merko Ehitus Eesti AS</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lastRenderedPageBreak/>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0575111A" w:rsidR="001E29DD" w:rsidRPr="004E5056" w:rsidRDefault="00CF0B71" w:rsidP="006809CE">
            <w:pPr>
              <w:ind w:left="74"/>
              <w:rPr>
                <w:rFonts w:ascii="Calibri" w:hAnsi="Calibri"/>
                <w:color w:val="FF0000"/>
                <w:sz w:val="22"/>
                <w:szCs w:val="22"/>
              </w:rPr>
            </w:pPr>
            <w:r w:rsidRPr="00CF0B71">
              <w:rPr>
                <w:rFonts w:ascii="Calibri" w:hAnsi="Calibri"/>
                <w:sz w:val="22"/>
                <w:szCs w:val="22"/>
              </w:rPr>
              <w:t>711</w:t>
            </w:r>
            <w:r w:rsidR="007B15AC">
              <w:rPr>
                <w:rFonts w:ascii="Calibri" w:hAnsi="Calibri"/>
                <w:sz w:val="22"/>
                <w:szCs w:val="22"/>
              </w:rPr>
              <w:t>5</w:t>
            </w:r>
            <w:r w:rsidRPr="00CF0B71">
              <w:rPr>
                <w:rFonts w:ascii="Calibri" w:hAnsi="Calibri"/>
                <w:sz w:val="22"/>
                <w:szCs w:val="22"/>
              </w:rPr>
              <w:t xml:space="preserve"> </w:t>
            </w:r>
            <w:r w:rsidR="007B15AC">
              <w:rPr>
                <w:rFonts w:ascii="Calibri" w:hAnsi="Calibri"/>
                <w:sz w:val="22"/>
                <w:szCs w:val="22"/>
              </w:rPr>
              <w:t>Puusepad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623C8B70" w:rsidR="00CF0B71" w:rsidRPr="00331584" w:rsidRDefault="007B15AC" w:rsidP="00520BDC">
            <w:pPr>
              <w:rPr>
                <w:rFonts w:ascii="Calibri" w:hAnsi="Calibri"/>
                <w:sz w:val="22"/>
                <w:szCs w:val="22"/>
              </w:rPr>
            </w:pPr>
            <w:proofErr w:type="spellStart"/>
            <w:r>
              <w:rPr>
                <w:rFonts w:ascii="Calibri" w:hAnsi="Calibri"/>
                <w:sz w:val="22"/>
                <w:szCs w:val="22"/>
              </w:rPr>
              <w:t>Carpenter</w:t>
            </w:r>
            <w:proofErr w:type="spellEnd"/>
            <w:r>
              <w:rPr>
                <w:rFonts w:ascii="Calibri" w:hAnsi="Calibri"/>
                <w:sz w:val="22"/>
                <w:szCs w:val="22"/>
              </w:rPr>
              <w:t xml:space="preserve">, </w:t>
            </w:r>
            <w:proofErr w:type="spellStart"/>
            <w:r>
              <w:rPr>
                <w:rFonts w:ascii="Calibri" w:hAnsi="Calibri"/>
                <w:sz w:val="22"/>
                <w:szCs w:val="22"/>
              </w:rPr>
              <w:t>level</w:t>
            </w:r>
            <w:proofErr w:type="spellEnd"/>
            <w:r>
              <w:rPr>
                <w:rFonts w:ascii="Calibri" w:hAnsi="Calibri"/>
                <w:sz w:val="22"/>
                <w:szCs w:val="22"/>
              </w:rPr>
              <w:t xml:space="preserve"> 4</w:t>
            </w:r>
            <w:r w:rsidR="00CF0B71">
              <w:rPr>
                <w:rFonts w:ascii="Calibri" w:hAnsi="Calibri"/>
                <w:sz w:val="22"/>
                <w:szCs w:val="22"/>
              </w:rPr>
              <w:t xml:space="preserve"> </w:t>
            </w:r>
            <w:r w:rsidR="005834BD">
              <w:rPr>
                <w:rFonts w:ascii="Calibri" w:hAnsi="Calibri"/>
                <w:sz w:val="22"/>
                <w:szCs w:val="22"/>
              </w:rPr>
              <w:t xml:space="preserve">VET </w:t>
            </w:r>
            <w:proofErr w:type="spellStart"/>
            <w:r w:rsidR="005834BD">
              <w:rPr>
                <w:rFonts w:ascii="Calibri" w:hAnsi="Calibri"/>
                <w:sz w:val="22"/>
                <w:szCs w:val="22"/>
              </w:rPr>
              <w:t>level</w:t>
            </w:r>
            <w:proofErr w:type="spellEnd"/>
          </w:p>
        </w:tc>
      </w:tr>
      <w:tr w:rsidR="007B15AC" w14:paraId="4387D2F0" w14:textId="77777777" w:rsidTr="00121D11">
        <w:tc>
          <w:tcPr>
            <w:tcW w:w="4751" w:type="dxa"/>
          </w:tcPr>
          <w:p w14:paraId="4C0EB2B4" w14:textId="694658E6" w:rsidR="007B15AC" w:rsidRPr="00331584" w:rsidRDefault="007B15AC" w:rsidP="00520BDC">
            <w:pPr>
              <w:rPr>
                <w:rFonts w:ascii="Calibri" w:hAnsi="Calibri"/>
                <w:sz w:val="22"/>
                <w:szCs w:val="22"/>
              </w:rPr>
            </w:pPr>
            <w:r>
              <w:rPr>
                <w:rFonts w:ascii="Calibri" w:hAnsi="Calibri"/>
                <w:sz w:val="22"/>
                <w:szCs w:val="22"/>
              </w:rPr>
              <w:t>Norra keeles</w:t>
            </w:r>
          </w:p>
        </w:tc>
        <w:tc>
          <w:tcPr>
            <w:tcW w:w="4752" w:type="dxa"/>
            <w:gridSpan w:val="2"/>
          </w:tcPr>
          <w:p w14:paraId="6AEA8F49" w14:textId="1F8CE630" w:rsidR="007B15AC" w:rsidRDefault="00EF3123" w:rsidP="00520BDC">
            <w:pPr>
              <w:rPr>
                <w:rFonts w:ascii="Calibri" w:hAnsi="Calibri"/>
                <w:sz w:val="22"/>
                <w:szCs w:val="22"/>
              </w:rPr>
            </w:pPr>
            <w:proofErr w:type="spellStart"/>
            <w:r>
              <w:rPr>
                <w:rFonts w:ascii="Calibri" w:hAnsi="Calibri"/>
                <w:sz w:val="22"/>
                <w:szCs w:val="22"/>
              </w:rPr>
              <w:t>Snekker</w:t>
            </w:r>
            <w:proofErr w:type="spellEnd"/>
          </w:p>
        </w:tc>
      </w:tr>
      <w:tr w:rsidR="007B15AC" w14:paraId="4694A1B5" w14:textId="77777777" w:rsidTr="00121D11">
        <w:tc>
          <w:tcPr>
            <w:tcW w:w="4751" w:type="dxa"/>
          </w:tcPr>
          <w:p w14:paraId="1ABCAE0F" w14:textId="78583120" w:rsidR="007B15AC" w:rsidRPr="00331584" w:rsidRDefault="007B15AC" w:rsidP="00520BDC">
            <w:pPr>
              <w:rPr>
                <w:rFonts w:ascii="Calibri" w:hAnsi="Calibri"/>
                <w:sz w:val="22"/>
                <w:szCs w:val="22"/>
              </w:rPr>
            </w:pPr>
            <w:r>
              <w:rPr>
                <w:rFonts w:ascii="Calibri" w:hAnsi="Calibri"/>
                <w:sz w:val="22"/>
                <w:szCs w:val="22"/>
              </w:rPr>
              <w:t>Rootsi keeles</w:t>
            </w:r>
          </w:p>
        </w:tc>
        <w:tc>
          <w:tcPr>
            <w:tcW w:w="4752" w:type="dxa"/>
            <w:gridSpan w:val="2"/>
          </w:tcPr>
          <w:p w14:paraId="536E392F" w14:textId="497F1578" w:rsidR="007B15AC" w:rsidRDefault="00EF3123" w:rsidP="00520BDC">
            <w:pPr>
              <w:rPr>
                <w:rFonts w:ascii="Calibri" w:hAnsi="Calibri"/>
                <w:sz w:val="22"/>
                <w:szCs w:val="22"/>
              </w:rPr>
            </w:pPr>
            <w:proofErr w:type="spellStart"/>
            <w:r>
              <w:rPr>
                <w:rFonts w:ascii="Calibri" w:hAnsi="Calibri"/>
                <w:sz w:val="22"/>
                <w:szCs w:val="22"/>
              </w:rPr>
              <w:t>Snickare</w:t>
            </w:r>
            <w:proofErr w:type="spellEnd"/>
          </w:p>
        </w:tc>
      </w:tr>
      <w:tr w:rsidR="007B15AC" w14:paraId="468D78FB" w14:textId="77777777" w:rsidTr="00121D11">
        <w:tc>
          <w:tcPr>
            <w:tcW w:w="4751" w:type="dxa"/>
          </w:tcPr>
          <w:p w14:paraId="7A31A241" w14:textId="5B08548D" w:rsidR="007B15AC" w:rsidRPr="00331584" w:rsidRDefault="007B15AC" w:rsidP="00520BDC">
            <w:pPr>
              <w:rPr>
                <w:rFonts w:ascii="Calibri" w:hAnsi="Calibri"/>
                <w:sz w:val="22"/>
                <w:szCs w:val="22"/>
              </w:rPr>
            </w:pPr>
            <w:r>
              <w:rPr>
                <w:rFonts w:ascii="Calibri" w:hAnsi="Calibri"/>
                <w:sz w:val="22"/>
                <w:szCs w:val="22"/>
              </w:rPr>
              <w:t>Saksa keeles</w:t>
            </w:r>
          </w:p>
        </w:tc>
        <w:tc>
          <w:tcPr>
            <w:tcW w:w="4752" w:type="dxa"/>
            <w:gridSpan w:val="2"/>
          </w:tcPr>
          <w:p w14:paraId="5D2A9B1C" w14:textId="5D18A547" w:rsidR="007B15AC" w:rsidRDefault="00EF3123" w:rsidP="00520BDC">
            <w:pPr>
              <w:rPr>
                <w:rFonts w:ascii="Calibri" w:hAnsi="Calibri"/>
                <w:sz w:val="22"/>
                <w:szCs w:val="22"/>
              </w:rPr>
            </w:pPr>
            <w:proofErr w:type="spellStart"/>
            <w:r>
              <w:rPr>
                <w:rFonts w:ascii="Calibri" w:hAnsi="Calibri"/>
                <w:sz w:val="22"/>
                <w:szCs w:val="22"/>
              </w:rPr>
              <w:t>Z</w:t>
            </w:r>
            <w:r w:rsidR="007B15AC">
              <w:rPr>
                <w:rFonts w:ascii="Calibri" w:hAnsi="Calibri"/>
                <w:sz w:val="22"/>
                <w:szCs w:val="22"/>
              </w:rPr>
              <w:t>immermann</w:t>
            </w:r>
            <w:proofErr w:type="spellEnd"/>
          </w:p>
        </w:tc>
      </w:tr>
      <w:tr w:rsidR="007B15AC" w14:paraId="1B53190D" w14:textId="77777777" w:rsidTr="00121D11">
        <w:tc>
          <w:tcPr>
            <w:tcW w:w="4751" w:type="dxa"/>
          </w:tcPr>
          <w:p w14:paraId="326345B0" w14:textId="53204E8A" w:rsidR="007B15AC" w:rsidRDefault="007B15AC" w:rsidP="00520BDC">
            <w:pPr>
              <w:rPr>
                <w:rFonts w:ascii="Calibri" w:hAnsi="Calibri"/>
                <w:sz w:val="22"/>
                <w:szCs w:val="22"/>
              </w:rPr>
            </w:pPr>
            <w:r>
              <w:rPr>
                <w:rFonts w:ascii="Calibri" w:hAnsi="Calibri"/>
                <w:sz w:val="22"/>
                <w:szCs w:val="22"/>
              </w:rPr>
              <w:t>Soome keeles</w:t>
            </w:r>
          </w:p>
        </w:tc>
        <w:tc>
          <w:tcPr>
            <w:tcW w:w="4752" w:type="dxa"/>
            <w:gridSpan w:val="2"/>
          </w:tcPr>
          <w:p w14:paraId="25752D2F" w14:textId="4FA0E39C" w:rsidR="007B15AC" w:rsidRDefault="007B15AC" w:rsidP="00520BDC">
            <w:pPr>
              <w:rPr>
                <w:rFonts w:ascii="Calibri" w:hAnsi="Calibri"/>
                <w:sz w:val="22"/>
                <w:szCs w:val="22"/>
              </w:rPr>
            </w:pPr>
            <w:proofErr w:type="spellStart"/>
            <w:r>
              <w:rPr>
                <w:rFonts w:ascii="Calibri" w:hAnsi="Calibri"/>
                <w:sz w:val="22"/>
                <w:szCs w:val="22"/>
              </w:rPr>
              <w:t>Kirvesmies</w:t>
            </w:r>
            <w:proofErr w:type="spellEnd"/>
            <w:r>
              <w:rPr>
                <w:rFonts w:ascii="Calibri" w:hAnsi="Calibri"/>
                <w:sz w:val="22"/>
                <w:szCs w:val="22"/>
              </w:rPr>
              <w:t xml:space="preserve">, </w:t>
            </w:r>
            <w:proofErr w:type="spellStart"/>
            <w:r>
              <w:rPr>
                <w:rFonts w:ascii="Calibri" w:hAnsi="Calibri"/>
                <w:sz w:val="22"/>
                <w:szCs w:val="22"/>
              </w:rPr>
              <w:t>timpuri</w:t>
            </w:r>
            <w:proofErr w:type="spellEnd"/>
          </w:p>
        </w:tc>
      </w:tr>
      <w:tr w:rsidR="007B15AC" w14:paraId="1B49EF9A" w14:textId="77777777" w:rsidTr="00121D11">
        <w:tc>
          <w:tcPr>
            <w:tcW w:w="4751" w:type="dxa"/>
          </w:tcPr>
          <w:p w14:paraId="3AB872AF" w14:textId="163395FC" w:rsidR="007B15AC" w:rsidRPr="00331584" w:rsidRDefault="007B15AC" w:rsidP="00520BDC">
            <w:pPr>
              <w:rPr>
                <w:rFonts w:ascii="Calibri" w:hAnsi="Calibri"/>
                <w:sz w:val="22"/>
                <w:szCs w:val="22"/>
              </w:rPr>
            </w:pPr>
            <w:r>
              <w:rPr>
                <w:rFonts w:ascii="Calibri" w:hAnsi="Calibri"/>
                <w:sz w:val="22"/>
                <w:szCs w:val="22"/>
              </w:rPr>
              <w:t>Vene keeles</w:t>
            </w:r>
          </w:p>
        </w:tc>
        <w:tc>
          <w:tcPr>
            <w:tcW w:w="4752" w:type="dxa"/>
            <w:gridSpan w:val="2"/>
          </w:tcPr>
          <w:p w14:paraId="51148548" w14:textId="77777777" w:rsidR="007B15AC" w:rsidRDefault="007B15AC" w:rsidP="00520BDC">
            <w:pPr>
              <w:rPr>
                <w:rFonts w:ascii="Calibri" w:hAnsi="Calibri"/>
                <w:sz w:val="22"/>
                <w:szCs w:val="22"/>
              </w:rPr>
            </w:pP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E1"/>
    <w:multiLevelType w:val="hybridMultilevel"/>
    <w:tmpl w:val="5AD27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8A29C4"/>
    <w:multiLevelType w:val="hybridMultilevel"/>
    <w:tmpl w:val="E4A89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B3641F"/>
    <w:multiLevelType w:val="hybridMultilevel"/>
    <w:tmpl w:val="66400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47898"/>
    <w:multiLevelType w:val="hybridMultilevel"/>
    <w:tmpl w:val="7C403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4"/>
  </w:num>
  <w:num w:numId="5">
    <w:abstractNumId w:val="14"/>
  </w:num>
  <w:num w:numId="6">
    <w:abstractNumId w:val="20"/>
  </w:num>
  <w:num w:numId="7">
    <w:abstractNumId w:val="16"/>
  </w:num>
  <w:num w:numId="8">
    <w:abstractNumId w:val="26"/>
  </w:num>
  <w:num w:numId="9">
    <w:abstractNumId w:val="12"/>
  </w:num>
  <w:num w:numId="10">
    <w:abstractNumId w:val="4"/>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3"/>
  </w:num>
  <w:num w:numId="18">
    <w:abstractNumId w:val="3"/>
  </w:num>
  <w:num w:numId="19">
    <w:abstractNumId w:val="25"/>
  </w:num>
  <w:num w:numId="20">
    <w:abstractNumId w:val="28"/>
  </w:num>
  <w:num w:numId="21">
    <w:abstractNumId w:val="17"/>
  </w:num>
  <w:num w:numId="22">
    <w:abstractNumId w:val="7"/>
  </w:num>
  <w:num w:numId="23">
    <w:abstractNumId w:val="30"/>
  </w:num>
  <w:num w:numId="24">
    <w:abstractNumId w:val="18"/>
  </w:num>
  <w:num w:numId="25">
    <w:abstractNumId w:val="15"/>
  </w:num>
  <w:num w:numId="26">
    <w:abstractNumId w:val="29"/>
  </w:num>
  <w:num w:numId="27">
    <w:abstractNumId w:val="23"/>
  </w:num>
  <w:num w:numId="28">
    <w:abstractNumId w:val="19"/>
  </w:num>
  <w:num w:numId="29">
    <w:abstractNumId w:val="22"/>
  </w:num>
  <w:num w:numId="30">
    <w:abstractNumId w:val="0"/>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4566"/>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C34"/>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2652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481B"/>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834BD"/>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B3E"/>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15AC"/>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BF7FD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621D"/>
    <w:rsid w:val="00C97670"/>
    <w:rsid w:val="00CA0242"/>
    <w:rsid w:val="00CA14EB"/>
    <w:rsid w:val="00CA299A"/>
    <w:rsid w:val="00CA350F"/>
    <w:rsid w:val="00CA78D2"/>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057C"/>
    <w:rsid w:val="00EC4172"/>
    <w:rsid w:val="00EC504D"/>
    <w:rsid w:val="00EC57C6"/>
    <w:rsid w:val="00EC7594"/>
    <w:rsid w:val="00ED0778"/>
    <w:rsid w:val="00ED1C42"/>
    <w:rsid w:val="00ED2194"/>
    <w:rsid w:val="00ED27CE"/>
    <w:rsid w:val="00ED4C5A"/>
    <w:rsid w:val="00ED6F19"/>
    <w:rsid w:val="00EE5391"/>
    <w:rsid w:val="00EE5CE5"/>
    <w:rsid w:val="00EE729C"/>
    <w:rsid w:val="00EF1CC8"/>
    <w:rsid w:val="00EF21E9"/>
    <w:rsid w:val="00EF2697"/>
    <w:rsid w:val="00EF3123"/>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39</TotalTime>
  <Pages>8</Pages>
  <Words>2306</Words>
  <Characters>13379</Characters>
  <Application>Microsoft Office Word</Application>
  <DocSecurity>0</DocSecurity>
  <Lines>111</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4</cp:revision>
  <cp:lastPrinted>2011-06-28T11:10:00Z</cp:lastPrinted>
  <dcterms:created xsi:type="dcterms:W3CDTF">2021-11-19T09:18:00Z</dcterms:created>
  <dcterms:modified xsi:type="dcterms:W3CDTF">2021-11-19T09:57:00Z</dcterms:modified>
</cp:coreProperties>
</file>