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095A2031" w:rsidR="00FE70C3" w:rsidRDefault="00E04C61" w:rsidP="008F0B3B">
      <w:pPr>
        <w:jc w:val="center"/>
        <w:rPr>
          <w:rFonts w:ascii="Calibri" w:hAnsi="Calibri"/>
          <w:b/>
          <w:color w:val="000000"/>
          <w:sz w:val="22"/>
          <w:szCs w:val="22"/>
        </w:rPr>
      </w:pPr>
      <w:r>
        <w:rPr>
          <w:rFonts w:ascii="Calibri" w:hAnsi="Calibri"/>
          <w:b/>
          <w:color w:val="000000"/>
          <w:sz w:val="28"/>
          <w:szCs w:val="28"/>
        </w:rPr>
        <w:t xml:space="preserve">Betoonkonstruktsioonide ehitaja, tase 4 </w:t>
      </w:r>
    </w:p>
    <w:p w14:paraId="3BC5BC36" w14:textId="77777777" w:rsidR="00FE70C3" w:rsidRDefault="00FE70C3" w:rsidP="00DD297F">
      <w:pPr>
        <w:rPr>
          <w:rFonts w:ascii="Calibri" w:hAnsi="Calibri"/>
          <w:b/>
          <w:color w:val="000000"/>
          <w:sz w:val="22"/>
          <w:szCs w:val="22"/>
        </w:rPr>
      </w:pPr>
    </w:p>
    <w:p w14:paraId="55A03C90" w14:textId="38210FA1" w:rsidR="00E04C61" w:rsidRDefault="00E04C61" w:rsidP="00E04C61">
      <w:pPr>
        <w:jc w:val="both"/>
        <w:rPr>
          <w:rFonts w:asciiTheme="minorHAnsi" w:hAnsiTheme="minorHAnsi" w:cstheme="minorHAns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w:t>
      </w:r>
      <w:r>
        <w:rPr>
          <w:rFonts w:ascii="Calibri" w:hAnsi="Calibri"/>
          <w:sz w:val="22"/>
          <w:szCs w:val="22"/>
        </w:rPr>
        <w:t>k</w:t>
      </w:r>
      <w:r w:rsidRPr="00400626">
        <w:rPr>
          <w:rFonts w:ascii="Calibri" w:hAnsi="Calibri"/>
          <w:sz w:val="22"/>
          <w:szCs w:val="22"/>
        </w:rPr>
        <w:t xml:space="preserve">e kompetentsusnõudeid. </w:t>
      </w:r>
      <w:r w:rsidRPr="005F5A86">
        <w:rPr>
          <w:rFonts w:asciiTheme="minorHAnsi" w:hAnsiTheme="minorHAnsi" w:cstheme="minorHAnsi"/>
          <w:sz w:val="22"/>
          <w:szCs w:val="22"/>
        </w:rPr>
        <w:t>Kutsestandardeid kasutatakse koolituskavade koostamiseks ja kutse andmiseks</w:t>
      </w:r>
      <w:r>
        <w:rPr>
          <w:rFonts w:asciiTheme="minorHAnsi" w:hAnsiTheme="minorHAnsi" w:cstheme="minorHAnsi"/>
          <w:sz w:val="22"/>
          <w:szCs w:val="22"/>
        </w:rPr>
        <w:t>.</w:t>
      </w:r>
    </w:p>
    <w:p w14:paraId="67615F9D" w14:textId="1D9DF8DB" w:rsidR="00E04C61" w:rsidRDefault="00E04C61" w:rsidP="00E04C61">
      <w:pPr>
        <w:jc w:val="both"/>
        <w:rPr>
          <w:rFonts w:asciiTheme="minorHAnsi" w:hAnsiTheme="minorHAnsi" w:cstheme="minorHAnsi"/>
          <w:sz w:val="22"/>
          <w:szCs w:val="22"/>
        </w:rPr>
      </w:pPr>
    </w:p>
    <w:p w14:paraId="5060B5D6" w14:textId="58883C3E" w:rsidR="00E04C61" w:rsidRDefault="008F0B3B" w:rsidP="008F0B3B">
      <w:pPr>
        <w:spacing w:after="160" w:line="256" w:lineRule="auto"/>
        <w:contextualSpacing/>
        <w:jc w:val="both"/>
        <w:rPr>
          <w:rFonts w:asciiTheme="minorHAnsi" w:hAnsiTheme="minorHAnsi" w:cstheme="minorHAnsi"/>
          <w:sz w:val="22"/>
          <w:szCs w:val="22"/>
        </w:rPr>
      </w:pPr>
      <w:r w:rsidRPr="0084711A">
        <w:rPr>
          <w:rFonts w:asciiTheme="minorHAnsi" w:hAnsiTheme="minorHAnsi" w:cstheme="minorHAnsi"/>
          <w:sz w:val="22"/>
          <w:szCs w:val="22"/>
        </w:rPr>
        <w:t xml:space="preserve">Kutsestandard </w:t>
      </w:r>
      <w:r w:rsidRPr="0084711A">
        <w:rPr>
          <w:rFonts w:asciiTheme="minorHAnsi" w:hAnsiTheme="minorHAnsi" w:cstheme="minorHAnsi"/>
          <w:b/>
          <w:bCs/>
          <w:sz w:val="22"/>
          <w:szCs w:val="22"/>
        </w:rPr>
        <w:t>Betoonkonstruktsioonide ehitaja, tase 4</w:t>
      </w:r>
      <w:r w:rsidRPr="0084711A">
        <w:rPr>
          <w:rFonts w:asciiTheme="minorHAnsi" w:hAnsiTheme="minorHAnsi" w:cstheme="minorHAnsi"/>
          <w:sz w:val="22"/>
          <w:szCs w:val="22"/>
        </w:rPr>
        <w:t xml:space="preserve"> on täienduskoolituse õppekava ja töömaailma kutse andmise aluseks. See kutsestandard ei ole tasemeõppe õppekava ning koolilõpu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6191B085" w:rsidR="00576E64" w:rsidRPr="00FE70C3" w:rsidRDefault="00E04C61" w:rsidP="00576E64">
            <w:pPr>
              <w:jc w:val="center"/>
              <w:rPr>
                <w:rFonts w:ascii="Calibri" w:hAnsi="Calibri"/>
                <w:i/>
                <w:sz w:val="28"/>
                <w:szCs w:val="28"/>
              </w:rPr>
            </w:pPr>
            <w:r>
              <w:rPr>
                <w:rFonts w:ascii="Calibri" w:hAnsi="Calibri"/>
                <w:i/>
                <w:sz w:val="28"/>
                <w:szCs w:val="28"/>
              </w:rPr>
              <w:t xml:space="preserve">Betoonkonstruktsioonide ehitaja, </w:t>
            </w:r>
            <w:r w:rsidR="00576E64">
              <w:rPr>
                <w:rFonts w:ascii="Calibri" w:hAnsi="Calibri"/>
                <w:i/>
                <w:sz w:val="28"/>
                <w:szCs w:val="28"/>
              </w:rPr>
              <w:t xml:space="preserve">tase </w:t>
            </w:r>
            <w:r w:rsidR="009A6546">
              <w:rPr>
                <w:rFonts w:ascii="Calibri" w:hAnsi="Calibri"/>
                <w:i/>
                <w:sz w:val="28"/>
                <w:szCs w:val="28"/>
              </w:rPr>
              <w:t xml:space="preserve">4 </w:t>
            </w:r>
          </w:p>
        </w:tc>
        <w:tc>
          <w:tcPr>
            <w:tcW w:w="3402" w:type="dxa"/>
            <w:shd w:val="clear" w:color="auto" w:fill="auto"/>
          </w:tcPr>
          <w:p w14:paraId="1578532B" w14:textId="6B8E5C99" w:rsidR="00576E64" w:rsidRPr="00FE70C3" w:rsidRDefault="00E04C61" w:rsidP="00576E64">
            <w:pPr>
              <w:jc w:val="center"/>
              <w:rPr>
                <w:rFonts w:ascii="Calibri" w:hAnsi="Calibri"/>
                <w:i/>
                <w:sz w:val="32"/>
                <w:szCs w:val="32"/>
              </w:rPr>
            </w:pPr>
            <w:r>
              <w:rPr>
                <w:rFonts w:ascii="Calibri" w:hAnsi="Calibri"/>
                <w:i/>
                <w:sz w:val="32"/>
                <w:szCs w:val="32"/>
              </w:rPr>
              <w:t xml:space="preserve">4 </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5334E2">
        <w:trPr>
          <w:trHeight w:val="5410"/>
        </w:trPr>
        <w:tc>
          <w:tcPr>
            <w:tcW w:w="9356" w:type="dxa"/>
            <w:shd w:val="clear" w:color="auto" w:fill="auto"/>
          </w:tcPr>
          <w:p w14:paraId="18EEE66A" w14:textId="77777777" w:rsidR="008F0B3B" w:rsidRPr="008F0B3B" w:rsidRDefault="008F0B3B" w:rsidP="008F0B3B">
            <w:pPr>
              <w:jc w:val="both"/>
              <w:rPr>
                <w:rFonts w:ascii="Calibri" w:hAnsi="Calibri"/>
                <w:iCs/>
                <w:sz w:val="22"/>
                <w:szCs w:val="22"/>
              </w:rPr>
            </w:pPr>
            <w:r w:rsidRPr="008F0B3B">
              <w:rPr>
                <w:rFonts w:ascii="Calibri" w:hAnsi="Calibri"/>
                <w:iCs/>
                <w:sz w:val="22"/>
                <w:szCs w:val="22"/>
              </w:rPr>
              <w:t xml:space="preserve">Betoonkonstruktsioonide ehitaja on oskustöötaja, kes töötab ehitusettevõttes või betoonelemente valmistavas tehases. Betoonkonstruktsioonide ehitaja peamised tööülesanded on betoon- ja raudbetoonkonstruktsioonide ehitamine ja valmistamine. </w:t>
            </w:r>
          </w:p>
          <w:p w14:paraId="200A239C" w14:textId="77777777" w:rsidR="008F0B3B" w:rsidRPr="008F0B3B" w:rsidRDefault="008F0B3B" w:rsidP="008F0B3B">
            <w:pPr>
              <w:jc w:val="both"/>
              <w:rPr>
                <w:rFonts w:ascii="Calibri" w:hAnsi="Calibri"/>
                <w:iCs/>
                <w:sz w:val="22"/>
                <w:szCs w:val="22"/>
              </w:rPr>
            </w:pPr>
          </w:p>
          <w:p w14:paraId="4004ECDE" w14:textId="77777777" w:rsidR="008F0B3B" w:rsidRPr="008F0B3B" w:rsidRDefault="008F0B3B" w:rsidP="008F0B3B">
            <w:pPr>
              <w:jc w:val="both"/>
              <w:rPr>
                <w:rFonts w:ascii="Calibri" w:hAnsi="Calibri"/>
                <w:iCs/>
                <w:sz w:val="22"/>
                <w:szCs w:val="22"/>
              </w:rPr>
            </w:pPr>
            <w:r w:rsidRPr="008F0B3B">
              <w:rPr>
                <w:rFonts w:ascii="Calibri" w:hAnsi="Calibri"/>
                <w:iCs/>
                <w:sz w:val="22"/>
                <w:szCs w:val="22"/>
              </w:rPr>
              <w:t>Betoonkonstruktsioonide ehitaja, tase 4 kutsega isik korraldab iseseisvalt oma töökoha ja vastutab oma tööülesannete kvaliteetse täitmise eest. Töökorraldusest lähtuvalt võib ta oma kutsealal juhendada ja nõustada vähem kogenud kolleege nende tavatöös.</w:t>
            </w:r>
          </w:p>
          <w:p w14:paraId="17FFC848" w14:textId="77777777" w:rsidR="008F0B3B" w:rsidRPr="008F0B3B" w:rsidRDefault="008F0B3B" w:rsidP="008F0B3B">
            <w:pPr>
              <w:jc w:val="both"/>
              <w:rPr>
                <w:rFonts w:ascii="Calibri" w:hAnsi="Calibri"/>
                <w:iCs/>
                <w:sz w:val="22"/>
                <w:szCs w:val="22"/>
              </w:rPr>
            </w:pPr>
          </w:p>
          <w:p w14:paraId="4AB33E82" w14:textId="77777777" w:rsidR="008F0B3B" w:rsidRPr="008F0B3B" w:rsidRDefault="008F0B3B" w:rsidP="008F0B3B">
            <w:pPr>
              <w:jc w:val="both"/>
              <w:rPr>
                <w:rFonts w:ascii="Calibri" w:hAnsi="Calibri"/>
                <w:iCs/>
                <w:sz w:val="22"/>
                <w:szCs w:val="22"/>
              </w:rPr>
            </w:pPr>
            <w:r w:rsidRPr="008F0B3B">
              <w:rPr>
                <w:rFonts w:ascii="Calibri" w:hAnsi="Calibri"/>
                <w:iCs/>
                <w:sz w:val="22"/>
                <w:szCs w:val="22"/>
              </w:rPr>
              <w:t>Betoonkonstruktsioonide ehitaja töö nõuab füüsilist pingutust. Sageli tuleb tõsta raskeid ehitusdetaile, töötada sundasendis, ronida tellingutel, redelitel ning konstruktsioonidel. Töö toimub erinevatel kõrgustel ja muutuvates keskkonnatingimustes, valdavalt välitingimustes. Betoonkonstruktsioonide ehitaja töökeskkonnaga on seotud kõrgendatud risk vigastuse tekkimiseks. Samuti võivad tervisekahjustusi põhjustada tolm, õhus lenduvad keemilised ühendid, müra, temperatuurikõikumised ja tuuletõmbus ning seetõttu on kohustuslik kasutada kaitseriietust ja -vahendeid. Betoonkonstruktsioonide ehitaja peab järgima tööeeskirju, tervisekaitse- ja ohutusnõudeid.</w:t>
            </w:r>
          </w:p>
          <w:p w14:paraId="5971DE96" w14:textId="77777777" w:rsidR="008F0B3B" w:rsidRPr="008F0B3B" w:rsidRDefault="008F0B3B" w:rsidP="008F0B3B">
            <w:pPr>
              <w:jc w:val="both"/>
              <w:rPr>
                <w:rFonts w:ascii="Calibri" w:hAnsi="Calibri"/>
                <w:iCs/>
                <w:sz w:val="22"/>
                <w:szCs w:val="22"/>
              </w:rPr>
            </w:pPr>
          </w:p>
          <w:p w14:paraId="5C9441F2" w14:textId="007506C6" w:rsidR="003972FA" w:rsidRPr="009C1D5A" w:rsidRDefault="008F0B3B" w:rsidP="008F0B3B">
            <w:pPr>
              <w:jc w:val="both"/>
              <w:rPr>
                <w:rFonts w:ascii="Calibri" w:hAnsi="Calibri"/>
                <w:iCs/>
                <w:sz w:val="22"/>
                <w:szCs w:val="22"/>
              </w:rPr>
            </w:pPr>
            <w:r w:rsidRPr="008F0B3B">
              <w:rPr>
                <w:rFonts w:ascii="Calibri" w:hAnsi="Calibri"/>
                <w:iCs/>
                <w:sz w:val="22"/>
                <w:szCs w:val="22"/>
              </w:rPr>
              <w:t xml:space="preserve">Betoonkonstruktsioonide ehitaja peamisteks töövahenditeks on betoonimikserid, betoonipumbad, betoonilaoturid, betoonitihendajad, laba-, teemant-, nurk- jm </w:t>
            </w:r>
            <w:proofErr w:type="spellStart"/>
            <w:r w:rsidRPr="008F0B3B">
              <w:rPr>
                <w:rFonts w:ascii="Calibri" w:hAnsi="Calibri"/>
                <w:iCs/>
                <w:sz w:val="22"/>
                <w:szCs w:val="22"/>
              </w:rPr>
              <w:t>lihvijad</w:t>
            </w:r>
            <w:proofErr w:type="spellEnd"/>
            <w:r w:rsidRPr="008F0B3B">
              <w:rPr>
                <w:rFonts w:ascii="Calibri" w:hAnsi="Calibri"/>
                <w:iCs/>
                <w:sz w:val="22"/>
                <w:szCs w:val="22"/>
              </w:rPr>
              <w:t>, teemantlõikur, sarruse painutuspink, piikvasar, erinevad elektrilised ja mehaanilised (nt vasarad, saed, kirved, höövlid, peitlid) tööriistad, erinevad mõõteriistad (loodid, nivelliirid jne).</w:t>
            </w:r>
          </w:p>
        </w:tc>
      </w:tr>
      <w:tr w:rsidR="009C1D5A" w14:paraId="2C5172FF" w14:textId="77777777" w:rsidTr="00E861FA">
        <w:tc>
          <w:tcPr>
            <w:tcW w:w="9356" w:type="dxa"/>
            <w:shd w:val="clear" w:color="auto" w:fill="auto"/>
          </w:tcPr>
          <w:p w14:paraId="38443928" w14:textId="4A16E9CB" w:rsidR="009C1D5A" w:rsidRPr="009C1D5A" w:rsidRDefault="009C1D5A" w:rsidP="007C2BC8">
            <w:pPr>
              <w:rPr>
                <w:rFonts w:ascii="Calibri" w:hAnsi="Calibri"/>
                <w:iCs/>
                <w:sz w:val="22"/>
                <w:szCs w:val="22"/>
              </w:rPr>
            </w:pPr>
            <w:r w:rsidRPr="009C1D5A">
              <w:rPr>
                <w:rFonts w:ascii="Calibri" w:hAnsi="Calibri"/>
                <w:iCs/>
                <w:color w:val="FF0000"/>
                <w:sz w:val="22"/>
                <w:szCs w:val="22"/>
              </w:rPr>
              <w:t xml:space="preserve">Ettepanekud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7F9B68E2" w14:textId="4C895470" w:rsidR="006B64B9" w:rsidRPr="006B64B9" w:rsidRDefault="006B64B9" w:rsidP="006B64B9">
            <w:pPr>
              <w:rPr>
                <w:rFonts w:ascii="Calibri" w:hAnsi="Calibri"/>
                <w:sz w:val="22"/>
                <w:szCs w:val="22"/>
              </w:rPr>
            </w:pPr>
            <w:r>
              <w:rPr>
                <w:rFonts w:ascii="Calibri" w:hAnsi="Calibri"/>
                <w:sz w:val="22"/>
                <w:szCs w:val="22"/>
              </w:rPr>
              <w:t xml:space="preserve">A.2.1 </w:t>
            </w:r>
            <w:r w:rsidRPr="006B64B9">
              <w:rPr>
                <w:rFonts w:ascii="Calibri" w:hAnsi="Calibri"/>
                <w:sz w:val="22"/>
                <w:szCs w:val="22"/>
              </w:rPr>
              <w:t>Lint- ja plaatvundamentide raketiste ehitamine</w:t>
            </w:r>
          </w:p>
          <w:p w14:paraId="081394ED" w14:textId="590AEC17" w:rsidR="006B64B9" w:rsidRPr="006B64B9" w:rsidRDefault="006B64B9" w:rsidP="006B64B9">
            <w:pPr>
              <w:rPr>
                <w:rFonts w:ascii="Calibri" w:hAnsi="Calibri"/>
                <w:sz w:val="22"/>
                <w:szCs w:val="22"/>
              </w:rPr>
            </w:pPr>
            <w:r>
              <w:rPr>
                <w:rFonts w:ascii="Calibri" w:hAnsi="Calibri"/>
                <w:sz w:val="22"/>
                <w:szCs w:val="22"/>
              </w:rPr>
              <w:t xml:space="preserve">A.2.2 </w:t>
            </w:r>
            <w:proofErr w:type="spellStart"/>
            <w:r w:rsidRPr="006B64B9">
              <w:rPr>
                <w:rFonts w:ascii="Calibri" w:hAnsi="Calibri"/>
                <w:sz w:val="22"/>
                <w:szCs w:val="22"/>
              </w:rPr>
              <w:t>Püst</w:t>
            </w:r>
            <w:proofErr w:type="spellEnd"/>
            <w:r w:rsidRPr="006B64B9">
              <w:rPr>
                <w:rFonts w:ascii="Calibri" w:hAnsi="Calibri"/>
                <w:sz w:val="22"/>
                <w:szCs w:val="22"/>
              </w:rPr>
              <w:t xml:space="preserve">-, </w:t>
            </w:r>
            <w:proofErr w:type="spellStart"/>
            <w:r w:rsidRPr="006B64B9">
              <w:rPr>
                <w:rFonts w:ascii="Calibri" w:hAnsi="Calibri"/>
                <w:sz w:val="22"/>
                <w:szCs w:val="22"/>
              </w:rPr>
              <w:t>rõht</w:t>
            </w:r>
            <w:proofErr w:type="spellEnd"/>
            <w:r w:rsidRPr="006B64B9">
              <w:rPr>
                <w:rFonts w:ascii="Calibri" w:hAnsi="Calibri"/>
                <w:sz w:val="22"/>
                <w:szCs w:val="22"/>
              </w:rPr>
              <w:t xml:space="preserve">- ja </w:t>
            </w:r>
            <w:proofErr w:type="spellStart"/>
            <w:r w:rsidRPr="006B64B9">
              <w:rPr>
                <w:rFonts w:ascii="Calibri" w:hAnsi="Calibri"/>
                <w:sz w:val="22"/>
                <w:szCs w:val="22"/>
              </w:rPr>
              <w:t>kaldtarindite</w:t>
            </w:r>
            <w:proofErr w:type="spellEnd"/>
            <w:r w:rsidRPr="006B64B9">
              <w:rPr>
                <w:rFonts w:ascii="Calibri" w:hAnsi="Calibri"/>
                <w:sz w:val="22"/>
                <w:szCs w:val="22"/>
              </w:rPr>
              <w:t xml:space="preserve"> (sh treppide) raketiste ehitamine</w:t>
            </w:r>
          </w:p>
          <w:p w14:paraId="7244EE15" w14:textId="526BF992" w:rsidR="006B64B9" w:rsidRPr="006B64B9" w:rsidRDefault="006B64B9" w:rsidP="006B64B9">
            <w:pPr>
              <w:rPr>
                <w:rFonts w:ascii="Calibri" w:hAnsi="Calibri"/>
                <w:sz w:val="22"/>
                <w:szCs w:val="22"/>
              </w:rPr>
            </w:pPr>
            <w:r>
              <w:rPr>
                <w:rFonts w:ascii="Calibri" w:hAnsi="Calibri"/>
                <w:sz w:val="22"/>
                <w:szCs w:val="22"/>
              </w:rPr>
              <w:t xml:space="preserve">A.2.3 </w:t>
            </w:r>
            <w:r w:rsidRPr="006B64B9">
              <w:rPr>
                <w:rFonts w:ascii="Calibri" w:hAnsi="Calibri"/>
                <w:sz w:val="22"/>
                <w:szCs w:val="22"/>
              </w:rPr>
              <w:t xml:space="preserve">Betoonkonstruktsioonide </w:t>
            </w:r>
            <w:proofErr w:type="spellStart"/>
            <w:r w:rsidRPr="006B64B9">
              <w:rPr>
                <w:rFonts w:ascii="Calibri" w:hAnsi="Calibri"/>
                <w:sz w:val="22"/>
                <w:szCs w:val="22"/>
              </w:rPr>
              <w:t>sarrustamine</w:t>
            </w:r>
            <w:proofErr w:type="spellEnd"/>
          </w:p>
          <w:p w14:paraId="596E9F5A" w14:textId="6BCA5819" w:rsidR="006B64B9" w:rsidRPr="006B64B9" w:rsidRDefault="006B64B9" w:rsidP="006B64B9">
            <w:pPr>
              <w:rPr>
                <w:rFonts w:ascii="Calibri" w:hAnsi="Calibri"/>
                <w:sz w:val="22"/>
                <w:szCs w:val="22"/>
              </w:rPr>
            </w:pPr>
            <w:r>
              <w:rPr>
                <w:rFonts w:ascii="Calibri" w:hAnsi="Calibri"/>
                <w:sz w:val="22"/>
                <w:szCs w:val="22"/>
              </w:rPr>
              <w:t xml:space="preserve">A.2.4 </w:t>
            </w:r>
            <w:proofErr w:type="spellStart"/>
            <w:r w:rsidRPr="006B64B9">
              <w:rPr>
                <w:rFonts w:ascii="Calibri" w:hAnsi="Calibri"/>
                <w:sz w:val="22"/>
                <w:szCs w:val="22"/>
              </w:rPr>
              <w:t>Rõhttarindite</w:t>
            </w:r>
            <w:proofErr w:type="spellEnd"/>
            <w:r w:rsidRPr="006B64B9">
              <w:rPr>
                <w:rFonts w:ascii="Calibri" w:hAnsi="Calibri"/>
                <w:sz w:val="22"/>
                <w:szCs w:val="22"/>
              </w:rPr>
              <w:t xml:space="preserve"> ja </w:t>
            </w:r>
            <w:proofErr w:type="spellStart"/>
            <w:r w:rsidRPr="006B64B9">
              <w:rPr>
                <w:rFonts w:ascii="Calibri" w:hAnsi="Calibri"/>
                <w:sz w:val="22"/>
                <w:szCs w:val="22"/>
              </w:rPr>
              <w:t>kaldpindade</w:t>
            </w:r>
            <w:proofErr w:type="spellEnd"/>
            <w:r w:rsidRPr="006B64B9">
              <w:rPr>
                <w:rFonts w:ascii="Calibri" w:hAnsi="Calibri"/>
                <w:sz w:val="22"/>
                <w:szCs w:val="22"/>
              </w:rPr>
              <w:t xml:space="preserve"> (sh treppide) betoneerimine</w:t>
            </w:r>
          </w:p>
          <w:p w14:paraId="3F1184CF" w14:textId="77777777" w:rsidR="009A6546" w:rsidRDefault="006B64B9" w:rsidP="006B64B9">
            <w:pPr>
              <w:rPr>
                <w:rFonts w:ascii="Calibri" w:hAnsi="Calibri"/>
                <w:sz w:val="22"/>
                <w:szCs w:val="22"/>
              </w:rPr>
            </w:pPr>
            <w:r>
              <w:rPr>
                <w:rFonts w:ascii="Calibri" w:hAnsi="Calibri"/>
                <w:sz w:val="22"/>
                <w:szCs w:val="22"/>
              </w:rPr>
              <w:t xml:space="preserve">A.2.5 </w:t>
            </w:r>
            <w:proofErr w:type="spellStart"/>
            <w:r w:rsidRPr="006B64B9">
              <w:rPr>
                <w:rFonts w:ascii="Calibri" w:hAnsi="Calibri"/>
                <w:sz w:val="22"/>
                <w:szCs w:val="22"/>
              </w:rPr>
              <w:t>Püsttarindite</w:t>
            </w:r>
            <w:proofErr w:type="spellEnd"/>
            <w:r w:rsidRPr="006B64B9">
              <w:rPr>
                <w:rFonts w:ascii="Calibri" w:hAnsi="Calibri"/>
                <w:sz w:val="22"/>
                <w:szCs w:val="22"/>
              </w:rPr>
              <w:t xml:space="preserve"> betoneerimine</w:t>
            </w:r>
          </w:p>
          <w:p w14:paraId="4A8762B4" w14:textId="77777777" w:rsidR="006B64B9" w:rsidRDefault="006B64B9" w:rsidP="009A6546">
            <w:pPr>
              <w:rPr>
                <w:rFonts w:ascii="Calibri" w:hAnsi="Calibri"/>
                <w:sz w:val="22"/>
                <w:szCs w:val="22"/>
              </w:rPr>
            </w:pPr>
            <w:r>
              <w:rPr>
                <w:rFonts w:ascii="Calibri" w:hAnsi="Calibri"/>
                <w:sz w:val="22"/>
                <w:szCs w:val="22"/>
              </w:rPr>
              <w:t xml:space="preserve">A.2.6 </w:t>
            </w:r>
            <w:r w:rsidRPr="006B64B9">
              <w:rPr>
                <w:rFonts w:ascii="Calibri" w:hAnsi="Calibri"/>
                <w:sz w:val="22"/>
                <w:szCs w:val="22"/>
              </w:rPr>
              <w:t xml:space="preserve">Kivistuvate betoonpindade töötlemine ja </w:t>
            </w:r>
            <w:proofErr w:type="spellStart"/>
            <w:r w:rsidRPr="006B64B9">
              <w:rPr>
                <w:rFonts w:ascii="Calibri" w:hAnsi="Calibri"/>
                <w:sz w:val="22"/>
                <w:szCs w:val="22"/>
              </w:rPr>
              <w:t>järelhooldus</w:t>
            </w:r>
            <w:proofErr w:type="spellEnd"/>
          </w:p>
          <w:p w14:paraId="71E85F4F" w14:textId="77777777" w:rsidR="005334E2" w:rsidRDefault="005334E2" w:rsidP="009A6546">
            <w:pPr>
              <w:rPr>
                <w:rFonts w:ascii="Calibri" w:hAnsi="Calibri"/>
                <w:sz w:val="22"/>
                <w:szCs w:val="22"/>
              </w:rPr>
            </w:pPr>
            <w:r>
              <w:rPr>
                <w:rFonts w:ascii="Calibri" w:hAnsi="Calibri"/>
                <w:sz w:val="22"/>
                <w:szCs w:val="22"/>
              </w:rPr>
              <w:t>A.2.7 Raudbetoondetailide montaaž</w:t>
            </w:r>
          </w:p>
          <w:p w14:paraId="4D757D8E" w14:textId="49BF8C2F" w:rsidR="005334E2" w:rsidRPr="00391E74" w:rsidRDefault="005334E2" w:rsidP="009A6546">
            <w:pPr>
              <w:rPr>
                <w:rFonts w:ascii="Calibri" w:hAnsi="Calibri"/>
                <w:sz w:val="22"/>
                <w:szCs w:val="22"/>
              </w:rPr>
            </w:pPr>
            <w:r>
              <w:rPr>
                <w:rFonts w:ascii="Calibri" w:hAnsi="Calibri"/>
                <w:sz w:val="22"/>
                <w:szCs w:val="22"/>
              </w:rPr>
              <w:t>A.2.8 Madalama kvalifikatsiooniga betoonkonstruktsioonide ehitaja nõustamine ja juhendamine</w:t>
            </w:r>
          </w:p>
        </w:tc>
      </w:tr>
      <w:tr w:rsidR="009C1D5A" w14:paraId="004D0745" w14:textId="77777777" w:rsidTr="00520BDC">
        <w:tc>
          <w:tcPr>
            <w:tcW w:w="9356" w:type="dxa"/>
            <w:shd w:val="clear" w:color="auto" w:fill="auto"/>
          </w:tcPr>
          <w:p w14:paraId="536C6434" w14:textId="2A1A32AD" w:rsidR="009C1D5A" w:rsidRPr="00AF7D6B" w:rsidRDefault="009C1D5A" w:rsidP="00116699">
            <w:pPr>
              <w:rPr>
                <w:rFonts w:ascii="Calibri" w:hAnsi="Calibri"/>
                <w:sz w:val="22"/>
                <w:szCs w:val="22"/>
              </w:rPr>
            </w:pPr>
            <w:r w:rsidRPr="009C1D5A">
              <w:rPr>
                <w:rFonts w:ascii="Calibri" w:hAnsi="Calibri"/>
                <w:color w:val="FF0000"/>
                <w:sz w:val="22"/>
                <w:szCs w:val="22"/>
              </w:rPr>
              <w:t xml:space="preserve">Ettepanekud </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0608DF24" w:rsidR="00A677EE" w:rsidRPr="00646207" w:rsidRDefault="005334E2" w:rsidP="005B4C8E">
            <w:pPr>
              <w:rPr>
                <w:rFonts w:ascii="Calibri" w:hAnsi="Calibri"/>
                <w:bCs/>
                <w:sz w:val="22"/>
                <w:szCs w:val="22"/>
              </w:rPr>
            </w:pPr>
            <w:r>
              <w:rPr>
                <w:rFonts w:ascii="Calibri" w:hAnsi="Calibri"/>
                <w:bCs/>
                <w:sz w:val="22"/>
                <w:szCs w:val="22"/>
              </w:rPr>
              <w:t>Üldjuhul</w:t>
            </w:r>
            <w:r w:rsidRPr="005334E2">
              <w:rPr>
                <w:rFonts w:ascii="Calibri" w:hAnsi="Calibri"/>
                <w:bCs/>
                <w:sz w:val="22"/>
                <w:szCs w:val="22"/>
              </w:rPr>
              <w:t xml:space="preserve"> on 4. taseme betoonkonstruktsioonide ehitajana töötavatel inimestel kas erialane kutseharidus ja kutsealane töökogemus ehitusettevõttes või keskharidus ning kutsealane töökogemus ehitusettevõttes.</w:t>
            </w:r>
          </w:p>
        </w:tc>
      </w:tr>
      <w:tr w:rsidR="009C1D5A" w:rsidRPr="00D00D22" w14:paraId="730F308B" w14:textId="77777777" w:rsidTr="00A677EE">
        <w:tc>
          <w:tcPr>
            <w:tcW w:w="9356" w:type="dxa"/>
            <w:shd w:val="clear" w:color="auto" w:fill="auto"/>
          </w:tcPr>
          <w:p w14:paraId="570EEFB7" w14:textId="7301E0CE" w:rsidR="009C1D5A" w:rsidRPr="009C1D5A" w:rsidRDefault="009C1D5A" w:rsidP="005B4C8E">
            <w:pPr>
              <w:rPr>
                <w:rFonts w:ascii="Calibri" w:hAnsi="Calibri"/>
                <w:bCs/>
                <w:sz w:val="22"/>
                <w:szCs w:val="22"/>
              </w:rPr>
            </w:pPr>
            <w:r w:rsidRPr="009C1D5A">
              <w:rPr>
                <w:rFonts w:ascii="Calibri" w:hAnsi="Calibri"/>
                <w:bCs/>
                <w:color w:val="FF0000"/>
                <w:sz w:val="22"/>
                <w:szCs w:val="22"/>
              </w:rPr>
              <w:t xml:space="preserve">Ettepanekud </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18BEC50D" w:rsidR="00A677EE" w:rsidRPr="00646207" w:rsidRDefault="00646207" w:rsidP="00A677EE">
            <w:pPr>
              <w:rPr>
                <w:rFonts w:ascii="Calibri" w:hAnsi="Calibri"/>
                <w:iCs/>
                <w:sz w:val="22"/>
                <w:szCs w:val="22"/>
              </w:rPr>
            </w:pPr>
            <w:proofErr w:type="spellStart"/>
            <w:r w:rsidRPr="00646207">
              <w:rPr>
                <w:rFonts w:ascii="Calibri" w:hAnsi="Calibri"/>
                <w:iCs/>
                <w:sz w:val="22"/>
                <w:szCs w:val="22"/>
              </w:rPr>
              <w:t>Betoneerija</w:t>
            </w:r>
            <w:proofErr w:type="spellEnd"/>
            <w:r w:rsidRPr="00646207">
              <w:rPr>
                <w:rFonts w:ascii="Calibri" w:hAnsi="Calibri"/>
                <w:iCs/>
                <w:sz w:val="22"/>
                <w:szCs w:val="22"/>
              </w:rPr>
              <w:t xml:space="preserve">, </w:t>
            </w:r>
            <w:proofErr w:type="spellStart"/>
            <w:r w:rsidRPr="00646207">
              <w:rPr>
                <w:rFonts w:ascii="Calibri" w:hAnsi="Calibri"/>
                <w:iCs/>
                <w:sz w:val="22"/>
                <w:szCs w:val="22"/>
              </w:rPr>
              <w:t>sarrustaja</w:t>
            </w:r>
            <w:proofErr w:type="spellEnd"/>
            <w:r w:rsidRPr="00646207">
              <w:rPr>
                <w:rFonts w:ascii="Calibri" w:hAnsi="Calibri"/>
                <w:iCs/>
                <w:sz w:val="22"/>
                <w:szCs w:val="22"/>
              </w:rPr>
              <w:t>/</w:t>
            </w:r>
            <w:proofErr w:type="spellStart"/>
            <w:r w:rsidRPr="00646207">
              <w:rPr>
                <w:rFonts w:ascii="Calibri" w:hAnsi="Calibri"/>
                <w:iCs/>
                <w:sz w:val="22"/>
                <w:szCs w:val="22"/>
              </w:rPr>
              <w:t>armeerija</w:t>
            </w:r>
            <w:proofErr w:type="spellEnd"/>
            <w:r w:rsidRPr="00646207">
              <w:rPr>
                <w:rFonts w:ascii="Calibri" w:hAnsi="Calibri"/>
                <w:iCs/>
                <w:sz w:val="22"/>
                <w:szCs w:val="22"/>
              </w:rPr>
              <w:t>, puussepp, raketise ehitaja</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24739DB" w14:textId="77777777" w:rsidR="00646207" w:rsidRPr="00646207" w:rsidRDefault="00646207" w:rsidP="00646207">
            <w:pPr>
              <w:rPr>
                <w:rFonts w:ascii="Calibri" w:hAnsi="Calibri"/>
                <w:iCs/>
                <w:sz w:val="22"/>
                <w:szCs w:val="22"/>
              </w:rPr>
            </w:pPr>
            <w:r w:rsidRPr="00646207">
              <w:rPr>
                <w:rFonts w:ascii="Calibri" w:hAnsi="Calibri"/>
                <w:iCs/>
                <w:sz w:val="22"/>
                <w:szCs w:val="22"/>
              </w:rPr>
              <w:t xml:space="preserve">Ehitusvaldkonna spetsialistide töös muutuvad üha olulisemaks järgmised oskused ja/või isikuomadused: </w:t>
            </w:r>
          </w:p>
          <w:p w14:paraId="01833EAF" w14:textId="77777777" w:rsidR="00646207" w:rsidRPr="00646207" w:rsidRDefault="00646207" w:rsidP="00646207">
            <w:pPr>
              <w:rPr>
                <w:rFonts w:ascii="Calibri" w:hAnsi="Calibri"/>
                <w:iCs/>
                <w:sz w:val="22"/>
                <w:szCs w:val="22"/>
              </w:rPr>
            </w:pPr>
            <w:r w:rsidRPr="00646207">
              <w:rPr>
                <w:rFonts w:ascii="Calibri" w:hAnsi="Calibri"/>
                <w:iCs/>
                <w:sz w:val="22"/>
                <w:szCs w:val="22"/>
              </w:rPr>
              <w:t xml:space="preserve">-laiapõhjalised erialased teadmised ja oskused; </w:t>
            </w:r>
          </w:p>
          <w:p w14:paraId="230874ED" w14:textId="77777777" w:rsidR="00646207" w:rsidRPr="00646207" w:rsidRDefault="00646207" w:rsidP="00646207">
            <w:pPr>
              <w:rPr>
                <w:rFonts w:ascii="Calibri" w:hAnsi="Calibri"/>
                <w:iCs/>
                <w:sz w:val="22"/>
                <w:szCs w:val="22"/>
              </w:rPr>
            </w:pPr>
            <w:r w:rsidRPr="00646207">
              <w:rPr>
                <w:rFonts w:ascii="Calibri" w:hAnsi="Calibri"/>
                <w:iCs/>
                <w:sz w:val="22"/>
                <w:szCs w:val="22"/>
              </w:rPr>
              <w:lastRenderedPageBreak/>
              <w:t>-teadmised ressursitõhususest ja oskus teha oma tööd ressursitõhusalt (elekter, kütus, vesi…), kasutades tööks vajalikke materjale, seadmeid ning tööriistasid sihipäraselt ja säästlikult.</w:t>
            </w:r>
          </w:p>
          <w:p w14:paraId="167A7F29" w14:textId="77777777" w:rsidR="00646207" w:rsidRPr="00646207" w:rsidRDefault="00646207" w:rsidP="00646207">
            <w:pPr>
              <w:rPr>
                <w:rFonts w:ascii="Calibri" w:hAnsi="Calibri"/>
                <w:iCs/>
                <w:sz w:val="22"/>
                <w:szCs w:val="22"/>
              </w:rPr>
            </w:pPr>
            <w:r w:rsidRPr="00646207">
              <w:rPr>
                <w:rFonts w:ascii="Calibri" w:hAnsi="Calibri"/>
                <w:iCs/>
                <w:sz w:val="22"/>
                <w:szCs w:val="22"/>
              </w:rPr>
              <w:t>-töövahendite kasutamise oskus ning töö- ja keskkonnaohutusnõuete järgimine;</w:t>
            </w:r>
          </w:p>
          <w:p w14:paraId="746D1122" w14:textId="77777777" w:rsidR="00646207" w:rsidRPr="00646207" w:rsidRDefault="00646207" w:rsidP="00646207">
            <w:pPr>
              <w:rPr>
                <w:rFonts w:ascii="Calibri" w:hAnsi="Calibri"/>
                <w:iCs/>
                <w:sz w:val="22"/>
                <w:szCs w:val="22"/>
              </w:rPr>
            </w:pPr>
            <w:r w:rsidRPr="00646207">
              <w:rPr>
                <w:rFonts w:ascii="Calibri" w:hAnsi="Calibri"/>
                <w:iCs/>
                <w:sz w:val="22"/>
                <w:szCs w:val="22"/>
              </w:rPr>
              <w:t>-joonistelt lugemise oskus (nii 2D- kui ka 3D-joonised) ja elementaarne joonestamis- ning hea</w:t>
            </w:r>
          </w:p>
          <w:p w14:paraId="1737479E" w14:textId="77777777" w:rsidR="00646207" w:rsidRPr="00646207" w:rsidRDefault="00646207" w:rsidP="00646207">
            <w:pPr>
              <w:rPr>
                <w:rFonts w:ascii="Calibri" w:hAnsi="Calibri"/>
                <w:iCs/>
                <w:sz w:val="22"/>
                <w:szCs w:val="22"/>
              </w:rPr>
            </w:pPr>
            <w:r w:rsidRPr="00646207">
              <w:rPr>
                <w:rFonts w:ascii="Calibri" w:hAnsi="Calibri"/>
                <w:iCs/>
                <w:sz w:val="22"/>
                <w:szCs w:val="22"/>
              </w:rPr>
              <w:t>arvutamisoskus;</w:t>
            </w:r>
          </w:p>
          <w:p w14:paraId="3EC336D0" w14:textId="77777777" w:rsidR="00646207" w:rsidRPr="00646207" w:rsidRDefault="00646207" w:rsidP="00646207">
            <w:pPr>
              <w:rPr>
                <w:rFonts w:ascii="Calibri" w:hAnsi="Calibri"/>
                <w:iCs/>
                <w:sz w:val="22"/>
                <w:szCs w:val="22"/>
              </w:rPr>
            </w:pPr>
            <w:r w:rsidRPr="00646207">
              <w:rPr>
                <w:rFonts w:ascii="Calibri" w:hAnsi="Calibri"/>
                <w:iCs/>
                <w:sz w:val="22"/>
                <w:szCs w:val="22"/>
              </w:rPr>
              <w:t>-tervikpildi nägemine ja mõistmine, kus teatud tööoperatsioonid ehitusprotsessis paiknevad ning kuidas need mõjutavad ehitusprotsessi kui tervikut;</w:t>
            </w:r>
          </w:p>
          <w:p w14:paraId="621AAF2A" w14:textId="77777777" w:rsidR="00646207" w:rsidRPr="00646207" w:rsidRDefault="00646207" w:rsidP="00646207">
            <w:pPr>
              <w:rPr>
                <w:rFonts w:ascii="Calibri" w:hAnsi="Calibri"/>
                <w:iCs/>
                <w:sz w:val="22"/>
                <w:szCs w:val="22"/>
              </w:rPr>
            </w:pPr>
            <w:r w:rsidRPr="00646207">
              <w:rPr>
                <w:rFonts w:ascii="Calibri" w:hAnsi="Calibri"/>
                <w:iCs/>
                <w:sz w:val="22"/>
                <w:szCs w:val="22"/>
              </w:rPr>
              <w:t>-valdkonnaspetsiifilised IKT-oskused;</w:t>
            </w:r>
          </w:p>
          <w:p w14:paraId="34BEC3C9" w14:textId="77777777" w:rsidR="00646207" w:rsidRPr="00646207" w:rsidRDefault="00646207" w:rsidP="00646207">
            <w:pPr>
              <w:rPr>
                <w:rFonts w:ascii="Calibri" w:hAnsi="Calibri"/>
                <w:iCs/>
                <w:sz w:val="22"/>
                <w:szCs w:val="22"/>
              </w:rPr>
            </w:pPr>
            <w:r w:rsidRPr="00646207">
              <w:rPr>
                <w:rFonts w:ascii="Calibri" w:hAnsi="Calibri"/>
                <w:iCs/>
                <w:sz w:val="22"/>
                <w:szCs w:val="22"/>
              </w:rPr>
              <w:t>-suhtlemisoskus – klientide ja tööandjaga suhtlemine, klientide nõustamine;</w:t>
            </w:r>
          </w:p>
          <w:p w14:paraId="1569D495" w14:textId="77777777" w:rsidR="00646207" w:rsidRPr="00646207" w:rsidRDefault="00646207" w:rsidP="00646207">
            <w:pPr>
              <w:rPr>
                <w:rFonts w:ascii="Calibri" w:hAnsi="Calibri"/>
                <w:iCs/>
                <w:sz w:val="22"/>
                <w:szCs w:val="22"/>
              </w:rPr>
            </w:pPr>
            <w:r w:rsidRPr="00646207">
              <w:rPr>
                <w:rFonts w:ascii="Calibri" w:hAnsi="Calibri"/>
                <w:iCs/>
                <w:sz w:val="22"/>
                <w:szCs w:val="22"/>
              </w:rPr>
              <w:t>-koostööoskus;</w:t>
            </w:r>
          </w:p>
          <w:p w14:paraId="191DC32A" w14:textId="180D1473" w:rsidR="00A677EE" w:rsidRPr="005B4C8E" w:rsidRDefault="00646207" w:rsidP="00646207">
            <w:pPr>
              <w:rPr>
                <w:rFonts w:ascii="Calibri" w:hAnsi="Calibri"/>
                <w:i/>
                <w:sz w:val="22"/>
                <w:szCs w:val="22"/>
              </w:rPr>
            </w:pPr>
            <w:r w:rsidRPr="00646207">
              <w:rPr>
                <w:rFonts w:ascii="Calibri" w:hAnsi="Calibri"/>
                <w:iCs/>
                <w:sz w:val="22"/>
                <w:szCs w:val="22"/>
              </w:rPr>
              <w:t>-kasuks tuleb ruumiline mõtlemine.</w:t>
            </w:r>
          </w:p>
        </w:tc>
      </w:tr>
      <w:tr w:rsidR="009C1D5A" w:rsidRPr="00905FD7" w14:paraId="264C9C7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B691F" w14:textId="7E806670" w:rsidR="009C1D5A" w:rsidRPr="009C1D5A" w:rsidRDefault="009C1D5A" w:rsidP="00A677EE">
            <w:pPr>
              <w:rPr>
                <w:rFonts w:ascii="Calibri" w:hAnsi="Calibri"/>
                <w:iCs/>
                <w:sz w:val="22"/>
                <w:szCs w:val="22"/>
              </w:rPr>
            </w:pPr>
            <w:r w:rsidRPr="009C1D5A">
              <w:rPr>
                <w:rFonts w:ascii="Calibri" w:hAnsi="Calibri"/>
                <w:bCs/>
                <w:color w:val="FF0000"/>
                <w:sz w:val="22"/>
                <w:szCs w:val="22"/>
              </w:rPr>
              <w:lastRenderedPageBreak/>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4F6EFC9A" w:rsidR="0036125E" w:rsidRPr="00B3749B" w:rsidRDefault="00646207" w:rsidP="007C2BC8">
            <w:pPr>
              <w:rPr>
                <w:rFonts w:ascii="Calibri" w:hAnsi="Calibri"/>
                <w:iCs/>
                <w:sz w:val="22"/>
                <w:szCs w:val="22"/>
              </w:rPr>
            </w:pPr>
            <w:r w:rsidRPr="00646207">
              <w:rPr>
                <w:rFonts w:ascii="Calibri" w:hAnsi="Calibri"/>
                <w:iCs/>
                <w:sz w:val="22"/>
                <w:szCs w:val="22"/>
              </w:rPr>
              <w:t xml:space="preserve">See kutse moodustub </w:t>
            </w:r>
            <w:proofErr w:type="spellStart"/>
            <w:r w:rsidRPr="00646207">
              <w:rPr>
                <w:rFonts w:ascii="Calibri" w:hAnsi="Calibri"/>
                <w:iCs/>
                <w:sz w:val="22"/>
                <w:szCs w:val="22"/>
              </w:rPr>
              <w:t>üldoskustest</w:t>
            </w:r>
            <w:proofErr w:type="spellEnd"/>
            <w:r w:rsidRPr="00646207">
              <w:rPr>
                <w:rFonts w:ascii="Calibri" w:hAnsi="Calibri"/>
                <w:iCs/>
                <w:sz w:val="22"/>
                <w:szCs w:val="22"/>
              </w:rPr>
              <w:t xml:space="preserve"> ja kohustuslikest kompetentsi</w:t>
            </w:r>
            <w:r w:rsidR="00880320">
              <w:rPr>
                <w:rFonts w:ascii="Calibri" w:hAnsi="Calibri"/>
                <w:iCs/>
                <w:sz w:val="22"/>
                <w:szCs w:val="22"/>
              </w:rPr>
              <w:t>de</w:t>
            </w:r>
            <w:r w:rsidRPr="00646207">
              <w:rPr>
                <w:rFonts w:ascii="Calibri" w:hAnsi="Calibri"/>
                <w:iCs/>
                <w:sz w:val="22"/>
                <w:szCs w:val="22"/>
              </w:rPr>
              <w:t xml:space="preserve">st. Kutse taotlemisel on nõutav </w:t>
            </w:r>
            <w:proofErr w:type="spellStart"/>
            <w:r w:rsidRPr="00646207">
              <w:rPr>
                <w:rFonts w:ascii="Calibri" w:hAnsi="Calibri"/>
                <w:iCs/>
                <w:sz w:val="22"/>
                <w:szCs w:val="22"/>
              </w:rPr>
              <w:t>üldoskuste</w:t>
            </w:r>
            <w:proofErr w:type="spellEnd"/>
            <w:r w:rsidRPr="00646207">
              <w:rPr>
                <w:rFonts w:ascii="Calibri" w:hAnsi="Calibri"/>
                <w:iCs/>
                <w:sz w:val="22"/>
                <w:szCs w:val="22"/>
              </w:rPr>
              <w:t xml:space="preserve"> ja kõikide kohustuslike kompetentside tõendamine.</w:t>
            </w:r>
          </w:p>
        </w:tc>
      </w:tr>
      <w:tr w:rsidR="00FC3E8C" w14:paraId="2C2D1F80" w14:textId="77777777" w:rsidTr="00610B6B">
        <w:tc>
          <w:tcPr>
            <w:tcW w:w="9214" w:type="dxa"/>
            <w:shd w:val="clear" w:color="auto" w:fill="auto"/>
          </w:tcPr>
          <w:p w14:paraId="734B55F2" w14:textId="006CE5FC" w:rsidR="00FC3E8C" w:rsidRPr="00B3749B" w:rsidRDefault="00FC3E8C" w:rsidP="007C2BC8">
            <w:pPr>
              <w:rPr>
                <w:rFonts w:ascii="Calibri" w:hAnsi="Calibri"/>
                <w:iCs/>
                <w:sz w:val="22"/>
                <w:szCs w:val="22"/>
              </w:rPr>
            </w:pPr>
            <w:r w:rsidRPr="009C1D5A">
              <w:rPr>
                <w:rFonts w:ascii="Calibri" w:hAnsi="Calibri"/>
                <w:b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D652692"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646207">
              <w:rPr>
                <w:rFonts w:ascii="Calibri" w:hAnsi="Calibri"/>
                <w:b/>
                <w:sz w:val="22"/>
                <w:szCs w:val="22"/>
              </w:rPr>
              <w:t xml:space="preserve">Betoonkonstruktsioonide ehitaja, tase 4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6A60842E" w14:textId="1AEC47CB"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13BBD971" w14:textId="6A5B857E"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289179C7" w14:textId="045CE73F"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Mõistab pideva õppimise ja enesearendamise vajadust; seab eesmärgid professionaalseks arenguks; omandab uusi teadmisi ja oskusi ning rakendab neid oma töös.</w:t>
            </w:r>
          </w:p>
          <w:p w14:paraId="6FF983D5" w14:textId="0EBA6356"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 xml:space="preserve">Mõistab ehitusprotsesse ja nende järjestatust (üldine arusaam ehitustegevusest </w:t>
            </w:r>
            <w:r w:rsidR="00880320">
              <w:rPr>
                <w:rFonts w:ascii="Calibri" w:hAnsi="Calibri"/>
                <w:iCs/>
                <w:sz w:val="22"/>
                <w:szCs w:val="22"/>
              </w:rPr>
              <w:t xml:space="preserve">ja energiatõhususest </w:t>
            </w:r>
            <w:r w:rsidRPr="00646207">
              <w:rPr>
                <w:rFonts w:ascii="Calibri" w:hAnsi="Calibri"/>
                <w:iCs/>
                <w:sz w:val="22"/>
                <w:szCs w:val="22"/>
              </w:rPr>
              <w:t>ehitiste ehitamisel ehitustööde ettevalmistamisest kuni ehitise valmimiseni) ja arvestab seda oma töös.</w:t>
            </w:r>
          </w:p>
          <w:p w14:paraId="52437997" w14:textId="6D5DDB3D"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 xml:space="preserve">Järgib asjakohaseid tööjuhiseid, materjalide tootjate poolt ettenähtud tehnoloogiaid ja etteantud kvaliteedinõudeid. </w:t>
            </w:r>
          </w:p>
          <w:p w14:paraId="019C6F66" w14:textId="6DA4DE3A"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Tunneb tööks vajalikke mõõte vahendeid/instrumente (lasermõõtja, nivelliir, lood jt) ja nende tööspetsiifikat ja kasutab neid töö tegemisel hoiab neid korras järgides kasutus ning  hooldusjuhiseid.</w:t>
            </w:r>
          </w:p>
          <w:p w14:paraId="696A51DA" w14:textId="5A912142"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 xml:space="preserve">Tunneb tööks vajalikke mehhanisme (betoonipump, </w:t>
            </w:r>
            <w:proofErr w:type="spellStart"/>
            <w:r w:rsidRPr="00646207">
              <w:rPr>
                <w:rFonts w:ascii="Calibri" w:hAnsi="Calibri"/>
                <w:iCs/>
                <w:sz w:val="22"/>
                <w:szCs w:val="22"/>
              </w:rPr>
              <w:t>pumi</w:t>
            </w:r>
            <w:proofErr w:type="spellEnd"/>
            <w:r w:rsidRPr="00646207">
              <w:rPr>
                <w:rFonts w:ascii="Calibri" w:hAnsi="Calibri"/>
                <w:iCs/>
                <w:sz w:val="22"/>
                <w:szCs w:val="22"/>
              </w:rPr>
              <w:t xml:space="preserve">,  </w:t>
            </w:r>
            <w:proofErr w:type="spellStart"/>
            <w:r w:rsidRPr="00646207">
              <w:rPr>
                <w:rFonts w:ascii="Calibri" w:hAnsi="Calibri"/>
                <w:iCs/>
                <w:sz w:val="22"/>
                <w:szCs w:val="22"/>
              </w:rPr>
              <w:t>upitaja</w:t>
            </w:r>
            <w:proofErr w:type="spellEnd"/>
            <w:r w:rsidRPr="00646207">
              <w:rPr>
                <w:rFonts w:ascii="Calibri" w:hAnsi="Calibri"/>
                <w:iCs/>
                <w:sz w:val="22"/>
                <w:szCs w:val="22"/>
              </w:rPr>
              <w:t>, kolu, käru, pinnase tihendaja, betooni vibraator jt) ja nende tööspetsiifikat ning kasutab neid töö tegemisel; tunneb tööks vajalikke elektrilisi ja mehaanilisi tööriistu ja kasutab neid töö tegemisel ja hoiab neid korras järgides kasutus ning  hooldusjuhiseid; probleemide või rikete korral informeerib sellest oma vahetut juhti.</w:t>
            </w:r>
          </w:p>
          <w:p w14:paraId="2ED30212" w14:textId="73741563"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 xml:space="preserve">Teeb tõste-, paigaldamis-  ja teisaldamistöödeks vajalikke </w:t>
            </w:r>
            <w:proofErr w:type="spellStart"/>
            <w:r w:rsidRPr="00646207">
              <w:rPr>
                <w:rFonts w:ascii="Calibri" w:hAnsi="Calibri"/>
                <w:iCs/>
                <w:sz w:val="22"/>
                <w:szCs w:val="22"/>
              </w:rPr>
              <w:t>troppimistöid</w:t>
            </w:r>
            <w:proofErr w:type="spellEnd"/>
            <w:r w:rsidRPr="00646207">
              <w:rPr>
                <w:rFonts w:ascii="Calibri" w:hAnsi="Calibri"/>
                <w:iCs/>
                <w:sz w:val="22"/>
                <w:szCs w:val="22"/>
              </w:rPr>
              <w:t>.</w:t>
            </w:r>
          </w:p>
          <w:p w14:paraId="700344BA" w14:textId="5BE87F6E"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 xml:space="preserve">Käitleb ehitusjäätmeid vastavalt juhistele. </w:t>
            </w:r>
          </w:p>
          <w:p w14:paraId="48708BC1" w14:textId="2FAF8EF9"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Oskab lugeda ja saab aru ehitusjoonistest ja projektdokumentatsioonist. Määratleb vajadusel tööks vajalikud materjalid ja materjalide mahud.</w:t>
            </w:r>
          </w:p>
          <w:p w14:paraId="20AE5271" w14:textId="73551CAF"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Kasutab oma töös ergonoomilisi</w:t>
            </w:r>
            <w:r w:rsidR="00880320">
              <w:rPr>
                <w:rFonts w:ascii="Calibri" w:hAnsi="Calibri"/>
                <w:iCs/>
                <w:sz w:val="22"/>
                <w:szCs w:val="22"/>
              </w:rPr>
              <w:t>, energiasäästlikke</w:t>
            </w:r>
            <w:r w:rsidRPr="00646207">
              <w:rPr>
                <w:rFonts w:ascii="Calibri" w:hAnsi="Calibri"/>
                <w:iCs/>
                <w:sz w:val="22"/>
                <w:szCs w:val="22"/>
              </w:rPr>
              <w:t xml:space="preserv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5A9D7F08" w14:textId="6E3D1586" w:rsidR="00646207"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Tegutseb õnnetusjuhtumi korral vastavalt kokkulepitud juhistele, kutsub professionaalse abi ja teatab õnnetusjuhtumist objektijuhile või tööandjale.</w:t>
            </w:r>
          </w:p>
          <w:p w14:paraId="28B32FE8" w14:textId="74E4BFE9" w:rsidR="00557050" w:rsidRPr="00646207" w:rsidRDefault="00646207" w:rsidP="00646207">
            <w:pPr>
              <w:pStyle w:val="ListParagraph"/>
              <w:numPr>
                <w:ilvl w:val="0"/>
                <w:numId w:val="19"/>
              </w:numPr>
              <w:rPr>
                <w:rFonts w:ascii="Calibri" w:hAnsi="Calibri"/>
                <w:iCs/>
                <w:sz w:val="22"/>
                <w:szCs w:val="22"/>
              </w:rPr>
            </w:pPr>
            <w:r w:rsidRPr="00646207">
              <w:rPr>
                <w:rFonts w:ascii="Calibri" w:hAnsi="Calibri"/>
                <w:iCs/>
                <w:sz w:val="22"/>
                <w:szCs w:val="22"/>
              </w:rPr>
              <w:t xml:space="preserve">Tugineb oma töös algteadmistele </w:t>
            </w:r>
            <w:r w:rsidR="00880320">
              <w:rPr>
                <w:rFonts w:ascii="Calibri" w:hAnsi="Calibri"/>
                <w:iCs/>
                <w:sz w:val="22"/>
                <w:szCs w:val="22"/>
              </w:rPr>
              <w:t xml:space="preserve">energiatõhususest, </w:t>
            </w:r>
            <w:r w:rsidRPr="00646207">
              <w:rPr>
                <w:rFonts w:ascii="Calibri" w:hAnsi="Calibri"/>
                <w:iCs/>
                <w:sz w:val="22"/>
                <w:szCs w:val="22"/>
              </w:rPr>
              <w:t xml:space="preserve">ehitusfüüsikast (sh soojusisoleerimine, niiskuse- ja </w:t>
            </w:r>
            <w:proofErr w:type="spellStart"/>
            <w:r w:rsidRPr="00646207">
              <w:rPr>
                <w:rFonts w:ascii="Calibri" w:hAnsi="Calibri"/>
                <w:iCs/>
                <w:sz w:val="22"/>
                <w:szCs w:val="22"/>
              </w:rPr>
              <w:t>hüdroisoleerimine</w:t>
            </w:r>
            <w:proofErr w:type="spellEnd"/>
            <w:r w:rsidRPr="00646207">
              <w:rPr>
                <w:rFonts w:ascii="Calibri" w:hAnsi="Calibri"/>
                <w:iCs/>
                <w:sz w:val="22"/>
                <w:szCs w:val="22"/>
              </w:rPr>
              <w:t>), betoonitöödega seonduvate ehitusmaterjalide omadustest ja lähtub ilmastiku mõjust (sh talvetingimused) betoonitöödel.</w:t>
            </w:r>
          </w:p>
        </w:tc>
      </w:tr>
      <w:tr w:rsidR="00FC3E8C" w:rsidRPr="00D6436B" w14:paraId="4BE5C834" w14:textId="77777777" w:rsidTr="002D21A5">
        <w:tc>
          <w:tcPr>
            <w:tcW w:w="9214" w:type="dxa"/>
            <w:shd w:val="clear" w:color="auto" w:fill="auto"/>
          </w:tcPr>
          <w:p w14:paraId="0CD7BFCD" w14:textId="493E5D97" w:rsidR="00FC3E8C" w:rsidRPr="00D6436B" w:rsidRDefault="00FC3E8C" w:rsidP="002D21A5">
            <w:pPr>
              <w:rPr>
                <w:rFonts w:ascii="Calibri" w:hAnsi="Calibri"/>
                <w:i/>
                <w:sz w:val="22"/>
                <w:szCs w:val="22"/>
              </w:rPr>
            </w:pPr>
            <w:r w:rsidRPr="009C1D5A">
              <w:rPr>
                <w:rFonts w:ascii="Calibri" w:hAnsi="Calibri"/>
                <w:b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1125CC90" w:rsidR="00610B6B" w:rsidRPr="00BF48F2" w:rsidRDefault="00610B6B" w:rsidP="00AA3ECA">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AA3ECA" w:rsidRPr="00AA3ECA">
              <w:rPr>
                <w:rFonts w:ascii="Calibri" w:hAnsi="Calibri" w:cs="Calibri"/>
                <w:b/>
                <w:bCs/>
                <w:color w:val="000000"/>
                <w:sz w:val="22"/>
                <w:szCs w:val="22"/>
              </w:rPr>
              <w:t xml:space="preserve">Lint- ja </w:t>
            </w:r>
            <w:proofErr w:type="spellStart"/>
            <w:r w:rsidR="00AA3ECA" w:rsidRPr="00AA3ECA">
              <w:rPr>
                <w:rFonts w:ascii="Calibri" w:hAnsi="Calibri" w:cs="Calibri"/>
                <w:b/>
                <w:bCs/>
                <w:color w:val="000000"/>
                <w:sz w:val="22"/>
                <w:szCs w:val="22"/>
              </w:rPr>
              <w:t>plaatvundamintide</w:t>
            </w:r>
            <w:proofErr w:type="spellEnd"/>
            <w:r w:rsidR="00AA3ECA" w:rsidRPr="00AA3ECA">
              <w:rPr>
                <w:rFonts w:ascii="Calibri" w:hAnsi="Calibri" w:cs="Calibri"/>
                <w:b/>
                <w:bCs/>
                <w:color w:val="000000"/>
                <w:sz w:val="22"/>
                <w:szCs w:val="22"/>
              </w:rPr>
              <w:t xml:space="preserve"> raketiste ehitamine</w:t>
            </w:r>
          </w:p>
        </w:tc>
        <w:tc>
          <w:tcPr>
            <w:tcW w:w="1213" w:type="dxa"/>
          </w:tcPr>
          <w:p w14:paraId="52FBD7D6" w14:textId="41F9CF10" w:rsidR="00610B6B" w:rsidRPr="00CF4019" w:rsidRDefault="00610B6B" w:rsidP="00E90C12">
            <w:pPr>
              <w:rPr>
                <w:rFonts w:ascii="Calibri" w:hAnsi="Calibri"/>
                <w:b/>
                <w:sz w:val="22"/>
                <w:szCs w:val="22"/>
              </w:rPr>
            </w:pPr>
            <w:r w:rsidRPr="00CF4019">
              <w:rPr>
                <w:rFonts w:ascii="Calibri" w:hAnsi="Calibri"/>
                <w:b/>
                <w:sz w:val="22"/>
                <w:szCs w:val="22"/>
              </w:rPr>
              <w:t>EKR tase</w:t>
            </w:r>
            <w:r w:rsidR="00880320">
              <w:rPr>
                <w:rFonts w:ascii="Calibri" w:hAnsi="Calibri"/>
                <w:b/>
                <w:sz w:val="22"/>
                <w:szCs w:val="22"/>
              </w:rPr>
              <w:t xml:space="preserve"> 4</w:t>
            </w:r>
          </w:p>
        </w:tc>
      </w:tr>
      <w:tr w:rsidR="00610B6B" w:rsidRPr="00CF4019" w14:paraId="63C93B45" w14:textId="77777777" w:rsidTr="00610B6B">
        <w:tc>
          <w:tcPr>
            <w:tcW w:w="9322" w:type="dxa"/>
            <w:gridSpan w:val="2"/>
          </w:tcPr>
          <w:p w14:paraId="27029B70" w14:textId="3E06F34E" w:rsidR="00610B6B" w:rsidRDefault="00610B6B" w:rsidP="00AA3ECA">
            <w:pPr>
              <w:pStyle w:val="ListParagraph"/>
              <w:ind w:left="0"/>
              <w:rPr>
                <w:rFonts w:ascii="Calibri" w:hAnsi="Calibri"/>
                <w:sz w:val="22"/>
                <w:szCs w:val="22"/>
                <w:u w:val="single"/>
              </w:rPr>
            </w:pPr>
            <w:r w:rsidRPr="00F8155A">
              <w:rPr>
                <w:rFonts w:ascii="Calibri" w:hAnsi="Calibri"/>
                <w:sz w:val="22"/>
                <w:szCs w:val="22"/>
                <w:u w:val="single"/>
              </w:rPr>
              <w:t>Tegevusnäitajad</w:t>
            </w:r>
          </w:p>
          <w:p w14:paraId="31BABB4E" w14:textId="77777777" w:rsidR="005334E2" w:rsidRPr="005334E2" w:rsidRDefault="005334E2" w:rsidP="005334E2">
            <w:pPr>
              <w:pStyle w:val="ListParagraph"/>
              <w:numPr>
                <w:ilvl w:val="0"/>
                <w:numId w:val="20"/>
              </w:numPr>
              <w:rPr>
                <w:rFonts w:ascii="Calibri" w:hAnsi="Calibri"/>
                <w:sz w:val="22"/>
                <w:szCs w:val="22"/>
              </w:rPr>
            </w:pPr>
            <w:r w:rsidRPr="005334E2">
              <w:rPr>
                <w:rFonts w:ascii="Calibri" w:hAnsi="Calibri"/>
                <w:sz w:val="22"/>
                <w:szCs w:val="22"/>
              </w:rPr>
              <w:t>Valmistab aluspinnase ette betoonitöödeks, kasutades sobivaid töövahendeid. Vajadusel eemaldab või dreenib liigvee.</w:t>
            </w:r>
          </w:p>
          <w:p w14:paraId="63B05F2C" w14:textId="77777777" w:rsidR="005334E2" w:rsidRPr="005334E2" w:rsidRDefault="005334E2" w:rsidP="005334E2">
            <w:pPr>
              <w:pStyle w:val="ListParagraph"/>
              <w:numPr>
                <w:ilvl w:val="0"/>
                <w:numId w:val="20"/>
              </w:numPr>
              <w:rPr>
                <w:rFonts w:ascii="Calibri" w:hAnsi="Calibri"/>
                <w:sz w:val="22"/>
                <w:szCs w:val="22"/>
              </w:rPr>
            </w:pPr>
            <w:r w:rsidRPr="005334E2">
              <w:rPr>
                <w:rFonts w:ascii="Calibri" w:hAnsi="Calibri"/>
                <w:sz w:val="22"/>
                <w:szCs w:val="22"/>
              </w:rPr>
              <w:t xml:space="preserve">Kontrollib aluspinna vastavust tööjoonisele ja sobivust järgnevate tööde tegemiseks, kasutades sobivaid mõõtevahendeid. Rajab tasanduskihi ning tihendab selle. Paigaldab projektijärgsed aluskihid (nt geotekstiil). </w:t>
            </w:r>
          </w:p>
          <w:p w14:paraId="004011E6" w14:textId="77777777" w:rsidR="005334E2" w:rsidRPr="005334E2" w:rsidRDefault="005334E2" w:rsidP="005334E2">
            <w:pPr>
              <w:pStyle w:val="ListParagraph"/>
              <w:numPr>
                <w:ilvl w:val="0"/>
                <w:numId w:val="20"/>
              </w:numPr>
              <w:rPr>
                <w:rFonts w:ascii="Calibri" w:hAnsi="Calibri"/>
                <w:sz w:val="22"/>
                <w:szCs w:val="22"/>
              </w:rPr>
            </w:pPr>
            <w:r w:rsidRPr="005334E2">
              <w:rPr>
                <w:rFonts w:ascii="Calibri" w:hAnsi="Calibri"/>
                <w:sz w:val="22"/>
                <w:szCs w:val="22"/>
              </w:rPr>
              <w:t xml:space="preserve">Veendub, et kõik vajalikud raketise elemendid ja detailid on olemas ning paigaldamiseks valmis. </w:t>
            </w:r>
          </w:p>
          <w:p w14:paraId="34FB6226" w14:textId="77777777" w:rsidR="005334E2" w:rsidRPr="005334E2" w:rsidRDefault="005334E2" w:rsidP="005334E2">
            <w:pPr>
              <w:pStyle w:val="ListParagraph"/>
              <w:numPr>
                <w:ilvl w:val="0"/>
                <w:numId w:val="20"/>
              </w:numPr>
              <w:rPr>
                <w:rFonts w:ascii="Calibri" w:hAnsi="Calibri"/>
                <w:sz w:val="22"/>
                <w:szCs w:val="22"/>
              </w:rPr>
            </w:pPr>
            <w:r w:rsidRPr="005334E2">
              <w:rPr>
                <w:rFonts w:ascii="Calibri" w:hAnsi="Calibri"/>
                <w:sz w:val="22"/>
                <w:szCs w:val="22"/>
              </w:rPr>
              <w:t xml:space="preserve">Märgib maha raketiste asukohad. Komplekteerib ja/või valmistab raketised. Paigaldab, rihib, kinnitab ja toestab raketised. Märgib ja paigaldab projektist lähtuvalt raketistele </w:t>
            </w:r>
            <w:proofErr w:type="spellStart"/>
            <w:r w:rsidRPr="005334E2">
              <w:rPr>
                <w:rFonts w:ascii="Calibri" w:hAnsi="Calibri"/>
                <w:sz w:val="22"/>
                <w:szCs w:val="22"/>
              </w:rPr>
              <w:t>avamoodustajad</w:t>
            </w:r>
            <w:proofErr w:type="spellEnd"/>
            <w:r w:rsidRPr="005334E2">
              <w:rPr>
                <w:rFonts w:ascii="Calibri" w:hAnsi="Calibri"/>
                <w:sz w:val="22"/>
                <w:szCs w:val="22"/>
              </w:rPr>
              <w:t xml:space="preserve">. Töötleb raketiste pinnad (raketis- või vormiõli jne.) Vajaduse korral paigaldab raketistele töölavad ja käiguteed. Kontrollib tehtud tööd, et veenduda raketise nõuetekohases </w:t>
            </w:r>
            <w:proofErr w:type="spellStart"/>
            <w:r w:rsidRPr="005334E2">
              <w:rPr>
                <w:rFonts w:ascii="Calibri" w:hAnsi="Calibri"/>
                <w:sz w:val="22"/>
                <w:szCs w:val="22"/>
              </w:rPr>
              <w:t>paigaldatuses</w:t>
            </w:r>
            <w:proofErr w:type="spellEnd"/>
            <w:r w:rsidRPr="005334E2">
              <w:rPr>
                <w:rFonts w:ascii="Calibri" w:hAnsi="Calibri"/>
                <w:sz w:val="22"/>
                <w:szCs w:val="22"/>
              </w:rPr>
              <w:t xml:space="preserve">. </w:t>
            </w:r>
          </w:p>
          <w:p w14:paraId="37CD8DE4" w14:textId="2AF10B1F" w:rsidR="00AA3ECA" w:rsidRPr="00610B6B" w:rsidRDefault="005334E2" w:rsidP="005334E2">
            <w:pPr>
              <w:pStyle w:val="ListParagraph"/>
              <w:numPr>
                <w:ilvl w:val="0"/>
                <w:numId w:val="20"/>
              </w:numPr>
              <w:rPr>
                <w:rFonts w:ascii="Calibri" w:hAnsi="Calibri"/>
                <w:sz w:val="22"/>
                <w:szCs w:val="22"/>
                <w:u w:val="single"/>
              </w:rPr>
            </w:pPr>
            <w:r w:rsidRPr="005334E2">
              <w:rPr>
                <w:rFonts w:ascii="Calibri" w:hAnsi="Calibri"/>
                <w:sz w:val="22"/>
                <w:szCs w:val="22"/>
              </w:rPr>
              <w:t>Eemaldab betoonijäägid ja betoonivalu ajal kasutusel olnud ajutised abivahendid. Eemaldab toed, sidemed ja kilbid, lähtudes etteantud tööülesandest, raketise eripärast ja betooni kivistumisastmest/</w:t>
            </w:r>
            <w:proofErr w:type="spellStart"/>
            <w:r w:rsidRPr="005334E2">
              <w:rPr>
                <w:rFonts w:ascii="Calibri" w:hAnsi="Calibri"/>
                <w:sz w:val="22"/>
                <w:szCs w:val="22"/>
              </w:rPr>
              <w:t>lahtirakestamise</w:t>
            </w:r>
            <w:proofErr w:type="spellEnd"/>
            <w:r w:rsidRPr="005334E2">
              <w:rPr>
                <w:rFonts w:ascii="Calibri" w:hAnsi="Calibri"/>
                <w:sz w:val="22"/>
                <w:szCs w:val="22"/>
              </w:rPr>
              <w:t xml:space="preserve"> tugevusest. Puhastab raketised ja nende kinnitusdetailid ning ladustab need.</w:t>
            </w:r>
          </w:p>
        </w:tc>
      </w:tr>
      <w:tr w:rsidR="00032EE9" w14:paraId="6FB00173" w14:textId="77777777" w:rsidTr="00032EE9">
        <w:tc>
          <w:tcPr>
            <w:tcW w:w="8109" w:type="dxa"/>
          </w:tcPr>
          <w:p w14:paraId="39F39EEF" w14:textId="7C4478C7" w:rsidR="00032EE9" w:rsidRPr="00610B6B" w:rsidRDefault="00032EE9" w:rsidP="005334E2">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proofErr w:type="spellStart"/>
            <w:r w:rsidR="00AA3ECA" w:rsidRPr="00880320">
              <w:rPr>
                <w:rFonts w:ascii="Calibri" w:hAnsi="Calibri" w:cs="Calibri"/>
                <w:b/>
                <w:bCs/>
                <w:color w:val="000000"/>
                <w:sz w:val="22"/>
                <w:szCs w:val="22"/>
              </w:rPr>
              <w:t>Püst</w:t>
            </w:r>
            <w:proofErr w:type="spellEnd"/>
            <w:r w:rsidR="00AA3ECA" w:rsidRPr="00880320">
              <w:rPr>
                <w:rFonts w:ascii="Calibri" w:hAnsi="Calibri" w:cs="Calibri"/>
                <w:b/>
                <w:bCs/>
                <w:color w:val="000000"/>
                <w:sz w:val="22"/>
                <w:szCs w:val="22"/>
              </w:rPr>
              <w:t xml:space="preserve">-, </w:t>
            </w:r>
            <w:proofErr w:type="spellStart"/>
            <w:r w:rsidR="00AA3ECA" w:rsidRPr="00880320">
              <w:rPr>
                <w:rFonts w:ascii="Calibri" w:hAnsi="Calibri" w:cs="Calibri"/>
                <w:b/>
                <w:bCs/>
                <w:color w:val="000000"/>
                <w:sz w:val="22"/>
                <w:szCs w:val="22"/>
              </w:rPr>
              <w:t>rõht</w:t>
            </w:r>
            <w:proofErr w:type="spellEnd"/>
            <w:r w:rsidR="00AA3ECA" w:rsidRPr="00880320">
              <w:rPr>
                <w:rFonts w:ascii="Calibri" w:hAnsi="Calibri" w:cs="Calibri"/>
                <w:b/>
                <w:bCs/>
                <w:color w:val="000000"/>
                <w:sz w:val="22"/>
                <w:szCs w:val="22"/>
              </w:rPr>
              <w:t xml:space="preserve">- ja </w:t>
            </w:r>
            <w:proofErr w:type="spellStart"/>
            <w:r w:rsidR="00AA3ECA" w:rsidRPr="00880320">
              <w:rPr>
                <w:rFonts w:ascii="Calibri" w:hAnsi="Calibri" w:cs="Calibri"/>
                <w:b/>
                <w:bCs/>
                <w:color w:val="000000"/>
                <w:sz w:val="22"/>
                <w:szCs w:val="22"/>
              </w:rPr>
              <w:t>kaldtarindite</w:t>
            </w:r>
            <w:proofErr w:type="spellEnd"/>
            <w:r w:rsidR="00AA3ECA" w:rsidRPr="00880320">
              <w:rPr>
                <w:rFonts w:ascii="Calibri" w:hAnsi="Calibri" w:cs="Calibri"/>
                <w:b/>
                <w:bCs/>
                <w:color w:val="000000"/>
                <w:sz w:val="22"/>
                <w:szCs w:val="22"/>
              </w:rPr>
              <w:t xml:space="preserve"> (sh treppide) raketiste ehitamine</w:t>
            </w:r>
          </w:p>
        </w:tc>
        <w:tc>
          <w:tcPr>
            <w:tcW w:w="1213" w:type="dxa"/>
          </w:tcPr>
          <w:p w14:paraId="5224FAA2" w14:textId="3D14589F" w:rsidR="00032EE9" w:rsidRPr="00610B6B" w:rsidRDefault="00032EE9" w:rsidP="0055734D">
            <w:pPr>
              <w:rPr>
                <w:rFonts w:ascii="Calibri" w:hAnsi="Calibri"/>
                <w:b/>
                <w:sz w:val="22"/>
                <w:szCs w:val="22"/>
              </w:rPr>
            </w:pPr>
            <w:r>
              <w:rPr>
                <w:rFonts w:ascii="Calibri" w:hAnsi="Calibri"/>
                <w:b/>
                <w:sz w:val="22"/>
                <w:szCs w:val="22"/>
              </w:rPr>
              <w:t>EKR tase</w:t>
            </w:r>
            <w:r w:rsidR="00880320">
              <w:rPr>
                <w:rFonts w:ascii="Calibri" w:hAnsi="Calibri"/>
                <w:b/>
                <w:sz w:val="22"/>
                <w:szCs w:val="22"/>
              </w:rPr>
              <w:t xml:space="preserve"> 4</w:t>
            </w:r>
          </w:p>
        </w:tc>
      </w:tr>
      <w:tr w:rsidR="00610B6B" w14:paraId="68BF4153" w14:textId="77777777" w:rsidTr="00610B6B">
        <w:tc>
          <w:tcPr>
            <w:tcW w:w="9322" w:type="dxa"/>
            <w:gridSpan w:val="2"/>
          </w:tcPr>
          <w:p w14:paraId="4E34887F" w14:textId="27CE8479"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2A0E940D" w14:textId="77777777" w:rsidR="005334E2" w:rsidRPr="005334E2" w:rsidRDefault="005334E2" w:rsidP="005334E2">
            <w:pPr>
              <w:pStyle w:val="ListParagraph"/>
              <w:numPr>
                <w:ilvl w:val="0"/>
                <w:numId w:val="21"/>
              </w:numPr>
              <w:rPr>
                <w:rFonts w:ascii="Calibri" w:hAnsi="Calibri"/>
                <w:sz w:val="22"/>
                <w:szCs w:val="22"/>
              </w:rPr>
            </w:pPr>
            <w:r w:rsidRPr="005334E2">
              <w:rPr>
                <w:rFonts w:ascii="Calibri" w:hAnsi="Calibri"/>
                <w:sz w:val="22"/>
                <w:szCs w:val="22"/>
              </w:rPr>
              <w:t>Valmistab vajadusel aluspinnase ette betoonitöödeks, kasutades sobivaid töövahendeid. Eemaldab või dreenib liigvee.</w:t>
            </w:r>
          </w:p>
          <w:p w14:paraId="0C528C98" w14:textId="77777777" w:rsidR="005334E2" w:rsidRPr="005334E2" w:rsidRDefault="005334E2" w:rsidP="005334E2">
            <w:pPr>
              <w:pStyle w:val="ListParagraph"/>
              <w:numPr>
                <w:ilvl w:val="0"/>
                <w:numId w:val="21"/>
              </w:numPr>
              <w:rPr>
                <w:rFonts w:ascii="Calibri" w:hAnsi="Calibri"/>
                <w:sz w:val="22"/>
                <w:szCs w:val="22"/>
              </w:rPr>
            </w:pPr>
            <w:r w:rsidRPr="005334E2">
              <w:rPr>
                <w:rFonts w:ascii="Calibri" w:hAnsi="Calibri"/>
                <w:sz w:val="22"/>
                <w:szCs w:val="22"/>
              </w:rPr>
              <w:t xml:space="preserve">Kontrollib visuaalse vaatluse teel aluspinna vastavust tööjoonisele ja sobivust järgnevate tööde tegemiseks,  kasutades sobivaid mõõtevahendeid. Puuduste avastamisel teavitab oma vahetut juhti. Vajaduse korral puhastab aluspinnad ja jätkurauad ning eemaldab mittevajalikud detailid. </w:t>
            </w:r>
          </w:p>
          <w:p w14:paraId="55E85CD6" w14:textId="77777777" w:rsidR="005334E2" w:rsidRPr="005334E2" w:rsidRDefault="005334E2" w:rsidP="005334E2">
            <w:pPr>
              <w:pStyle w:val="ListParagraph"/>
              <w:numPr>
                <w:ilvl w:val="0"/>
                <w:numId w:val="21"/>
              </w:numPr>
              <w:rPr>
                <w:rFonts w:ascii="Calibri" w:hAnsi="Calibri"/>
                <w:sz w:val="22"/>
                <w:szCs w:val="22"/>
              </w:rPr>
            </w:pPr>
            <w:r w:rsidRPr="005334E2">
              <w:rPr>
                <w:rFonts w:ascii="Calibri" w:hAnsi="Calibri"/>
                <w:sz w:val="22"/>
                <w:szCs w:val="22"/>
              </w:rPr>
              <w:t xml:space="preserve">Veendub, et kõik vajalikud raketise elemendid, detailid ja kinnitusvahendid on olemas ning paigaldamiseks valmis. </w:t>
            </w:r>
          </w:p>
          <w:p w14:paraId="4E3E71BB" w14:textId="3CA9B047" w:rsidR="005334E2" w:rsidRPr="005334E2" w:rsidRDefault="005334E2" w:rsidP="005334E2">
            <w:pPr>
              <w:pStyle w:val="ListParagraph"/>
              <w:numPr>
                <w:ilvl w:val="0"/>
                <w:numId w:val="21"/>
              </w:numPr>
              <w:rPr>
                <w:rFonts w:ascii="Calibri" w:hAnsi="Calibri"/>
                <w:sz w:val="22"/>
                <w:szCs w:val="22"/>
              </w:rPr>
            </w:pPr>
            <w:r w:rsidRPr="005334E2">
              <w:rPr>
                <w:rFonts w:ascii="Calibri" w:hAnsi="Calibri"/>
                <w:sz w:val="22"/>
                <w:szCs w:val="22"/>
              </w:rPr>
              <w:t xml:space="preserve">Märgib maha raketiste asukohad. Komplekteerib ja/või valmistab raketised. Paigaldab, rihib, kinnitab ja toestab raketised. Märgib ja paigaldab projektist lähtuvalt raketistele </w:t>
            </w:r>
            <w:proofErr w:type="spellStart"/>
            <w:r w:rsidRPr="005334E2">
              <w:rPr>
                <w:rFonts w:ascii="Calibri" w:hAnsi="Calibri"/>
                <w:sz w:val="22"/>
                <w:szCs w:val="22"/>
              </w:rPr>
              <w:t>avamoodustajad</w:t>
            </w:r>
            <w:proofErr w:type="spellEnd"/>
            <w:r w:rsidRPr="005334E2">
              <w:rPr>
                <w:rFonts w:ascii="Calibri" w:hAnsi="Calibri"/>
                <w:sz w:val="22"/>
                <w:szCs w:val="22"/>
              </w:rPr>
              <w:t xml:space="preserve">. Töötleb raketiste pinnad (raketis- või vormiõli jne). Vajaduse korral paigaldab raketistele töölavad ja käiguteed. Kontrollib tehtud tööd, et veenduda raketiste nõuetekohases paigalduses. </w:t>
            </w:r>
          </w:p>
          <w:p w14:paraId="18C56BA4" w14:textId="4C9DF3AA" w:rsidR="00610B6B" w:rsidRPr="00AA3ECA" w:rsidRDefault="005334E2" w:rsidP="005334E2">
            <w:pPr>
              <w:numPr>
                <w:ilvl w:val="0"/>
                <w:numId w:val="21"/>
              </w:numPr>
              <w:rPr>
                <w:rFonts w:ascii="Calibri" w:hAnsi="Calibri"/>
                <w:sz w:val="22"/>
                <w:szCs w:val="22"/>
              </w:rPr>
            </w:pPr>
            <w:r w:rsidRPr="005334E2">
              <w:rPr>
                <w:rFonts w:ascii="Calibri" w:hAnsi="Calibri"/>
                <w:sz w:val="22"/>
                <w:szCs w:val="22"/>
              </w:rPr>
              <w:t>Eemaldab betoonijäägid ja betoonivalu ajal kasutusel olnud ajutised abivahendid. Eemaldab toed, sidemed ja kilbid, lähtudes etteantud tööülesandest, raketise eripärast ja betooni kivistumisastmest/</w:t>
            </w:r>
            <w:proofErr w:type="spellStart"/>
            <w:r w:rsidRPr="005334E2">
              <w:rPr>
                <w:rFonts w:ascii="Calibri" w:hAnsi="Calibri"/>
                <w:sz w:val="22"/>
                <w:szCs w:val="22"/>
              </w:rPr>
              <w:t>lahtirakestamise</w:t>
            </w:r>
            <w:proofErr w:type="spellEnd"/>
            <w:r w:rsidRPr="005334E2">
              <w:rPr>
                <w:rFonts w:ascii="Calibri" w:hAnsi="Calibri"/>
                <w:sz w:val="22"/>
                <w:szCs w:val="22"/>
              </w:rPr>
              <w:t xml:space="preserve"> tugevusest. Paigaldab vajadusel </w:t>
            </w:r>
            <w:proofErr w:type="spellStart"/>
            <w:r w:rsidRPr="005334E2">
              <w:rPr>
                <w:rFonts w:ascii="Calibri" w:hAnsi="Calibri"/>
                <w:sz w:val="22"/>
                <w:szCs w:val="22"/>
              </w:rPr>
              <w:t>järeltoestuse</w:t>
            </w:r>
            <w:proofErr w:type="spellEnd"/>
            <w:r w:rsidRPr="005334E2">
              <w:rPr>
                <w:rFonts w:ascii="Calibri" w:hAnsi="Calibri"/>
                <w:sz w:val="22"/>
                <w:szCs w:val="22"/>
              </w:rPr>
              <w:t>. Puhastab raketised ja nende kinnitusdetailid ning ladustab need.</w:t>
            </w:r>
          </w:p>
        </w:tc>
      </w:tr>
      <w:tr w:rsidR="003D7663" w14:paraId="2B364079" w14:textId="77777777" w:rsidTr="003D7663">
        <w:tc>
          <w:tcPr>
            <w:tcW w:w="8109" w:type="dxa"/>
          </w:tcPr>
          <w:p w14:paraId="2B5D2762" w14:textId="2D9F3BEE"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A3ECA">
              <w:rPr>
                <w:rFonts w:ascii="Calibri" w:hAnsi="Calibri"/>
                <w:b/>
                <w:sz w:val="22"/>
                <w:szCs w:val="22"/>
              </w:rPr>
              <w:t xml:space="preserve"> </w:t>
            </w:r>
            <w:r w:rsidR="00AA3ECA" w:rsidRPr="00AA3ECA">
              <w:rPr>
                <w:rFonts w:ascii="Calibri" w:hAnsi="Calibri"/>
                <w:b/>
                <w:sz w:val="22"/>
                <w:szCs w:val="22"/>
              </w:rPr>
              <w:t xml:space="preserve">Betoonkonstruktsioonide </w:t>
            </w:r>
            <w:proofErr w:type="spellStart"/>
            <w:r w:rsidR="00AA3ECA" w:rsidRPr="00AA3ECA">
              <w:rPr>
                <w:rFonts w:ascii="Calibri" w:hAnsi="Calibri"/>
                <w:b/>
                <w:sz w:val="22"/>
                <w:szCs w:val="22"/>
              </w:rPr>
              <w:t>sarrustamine</w:t>
            </w:r>
            <w:proofErr w:type="spellEnd"/>
          </w:p>
        </w:tc>
        <w:tc>
          <w:tcPr>
            <w:tcW w:w="1213" w:type="dxa"/>
          </w:tcPr>
          <w:p w14:paraId="416A6F22" w14:textId="09EAE412"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880320">
              <w:rPr>
                <w:rFonts w:ascii="Calibri" w:hAnsi="Calibri"/>
                <w:b/>
                <w:sz w:val="22"/>
                <w:szCs w:val="22"/>
              </w:rPr>
              <w:t xml:space="preserve"> 4</w:t>
            </w:r>
          </w:p>
        </w:tc>
      </w:tr>
      <w:tr w:rsidR="00636BB8" w14:paraId="30B15060" w14:textId="77777777" w:rsidTr="00610B6B">
        <w:tc>
          <w:tcPr>
            <w:tcW w:w="9322" w:type="dxa"/>
            <w:gridSpan w:val="2"/>
          </w:tcPr>
          <w:p w14:paraId="41E657F9" w14:textId="710D56F9"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6ADEFE36" w14:textId="77777777" w:rsidR="005334E2" w:rsidRPr="005334E2" w:rsidRDefault="005334E2" w:rsidP="005334E2">
            <w:pPr>
              <w:pStyle w:val="ListParagraph"/>
              <w:numPr>
                <w:ilvl w:val="0"/>
                <w:numId w:val="22"/>
              </w:numPr>
              <w:rPr>
                <w:rFonts w:ascii="Calibri" w:hAnsi="Calibri"/>
                <w:sz w:val="22"/>
                <w:szCs w:val="22"/>
              </w:rPr>
            </w:pPr>
            <w:r w:rsidRPr="005334E2">
              <w:rPr>
                <w:rFonts w:ascii="Calibri" w:hAnsi="Calibri"/>
                <w:sz w:val="22"/>
                <w:szCs w:val="22"/>
              </w:rPr>
              <w:t xml:space="preserve">Valmistab sarrused (lõikab, painutab, komplekteerib jne) vastavalt etteantud joonistele.  </w:t>
            </w:r>
          </w:p>
          <w:p w14:paraId="07CB47A5" w14:textId="77777777" w:rsidR="005334E2" w:rsidRPr="005334E2" w:rsidRDefault="005334E2" w:rsidP="005334E2">
            <w:pPr>
              <w:pStyle w:val="ListParagraph"/>
              <w:numPr>
                <w:ilvl w:val="0"/>
                <w:numId w:val="22"/>
              </w:numPr>
              <w:rPr>
                <w:rFonts w:ascii="Calibri" w:hAnsi="Calibri"/>
                <w:sz w:val="22"/>
                <w:szCs w:val="22"/>
              </w:rPr>
            </w:pPr>
            <w:r w:rsidRPr="005334E2">
              <w:rPr>
                <w:rFonts w:ascii="Calibri" w:hAnsi="Calibri"/>
                <w:sz w:val="22"/>
                <w:szCs w:val="22"/>
              </w:rPr>
              <w:lastRenderedPageBreak/>
              <w:t xml:space="preserve">Paigaldab </w:t>
            </w:r>
            <w:proofErr w:type="spellStart"/>
            <w:r w:rsidRPr="005334E2">
              <w:rPr>
                <w:rFonts w:ascii="Calibri" w:hAnsi="Calibri"/>
                <w:sz w:val="22"/>
                <w:szCs w:val="22"/>
              </w:rPr>
              <w:t>sarrustamiseks</w:t>
            </w:r>
            <w:proofErr w:type="spellEnd"/>
            <w:r w:rsidRPr="005334E2">
              <w:rPr>
                <w:rFonts w:ascii="Calibri" w:hAnsi="Calibri"/>
                <w:sz w:val="22"/>
                <w:szCs w:val="22"/>
              </w:rPr>
              <w:t xml:space="preserve"> vajalikud fiksaatorid ja abirauad, et tagada sarruste projektijärgne asukoht betoonkonstruktsioonis.  </w:t>
            </w:r>
          </w:p>
          <w:p w14:paraId="1C883952" w14:textId="77777777" w:rsidR="005334E2" w:rsidRPr="005334E2" w:rsidRDefault="005334E2" w:rsidP="005334E2">
            <w:pPr>
              <w:pStyle w:val="ListParagraph"/>
              <w:numPr>
                <w:ilvl w:val="0"/>
                <w:numId w:val="22"/>
              </w:numPr>
              <w:rPr>
                <w:rFonts w:ascii="Calibri" w:hAnsi="Calibri"/>
                <w:sz w:val="22"/>
                <w:szCs w:val="22"/>
              </w:rPr>
            </w:pPr>
            <w:r w:rsidRPr="005334E2">
              <w:rPr>
                <w:rFonts w:ascii="Calibri" w:hAnsi="Calibri"/>
                <w:sz w:val="22"/>
                <w:szCs w:val="22"/>
              </w:rPr>
              <w:t>Paigaldab, fikseerib ja kinnitab sarrused või valmis sarruskarkassid, sõltuvalt konstruktsiooni tüübist.</w:t>
            </w:r>
          </w:p>
          <w:p w14:paraId="310BB0FE" w14:textId="77777777" w:rsidR="005334E2" w:rsidRPr="005334E2" w:rsidRDefault="005334E2" w:rsidP="005334E2">
            <w:pPr>
              <w:pStyle w:val="ListParagraph"/>
              <w:numPr>
                <w:ilvl w:val="0"/>
                <w:numId w:val="22"/>
              </w:numPr>
              <w:rPr>
                <w:rFonts w:ascii="Calibri" w:hAnsi="Calibri"/>
                <w:sz w:val="22"/>
                <w:szCs w:val="22"/>
              </w:rPr>
            </w:pPr>
            <w:r w:rsidRPr="005334E2">
              <w:rPr>
                <w:rFonts w:ascii="Calibri" w:hAnsi="Calibri"/>
                <w:sz w:val="22"/>
                <w:szCs w:val="22"/>
              </w:rPr>
              <w:t>Teeb vajadusel terasdetailidele korrosioonitõrjetööd.</w:t>
            </w:r>
          </w:p>
          <w:p w14:paraId="608D8843" w14:textId="7B8A5C6A" w:rsidR="00636BB8" w:rsidRPr="002500A3" w:rsidRDefault="005334E2" w:rsidP="005334E2">
            <w:pPr>
              <w:pStyle w:val="ListParagraph"/>
              <w:numPr>
                <w:ilvl w:val="0"/>
                <w:numId w:val="22"/>
              </w:numPr>
              <w:rPr>
                <w:rFonts w:ascii="Calibri" w:hAnsi="Calibri"/>
                <w:sz w:val="22"/>
                <w:szCs w:val="22"/>
                <w:u w:val="single"/>
              </w:rPr>
            </w:pPr>
            <w:r w:rsidRPr="005334E2">
              <w:rPr>
                <w:rFonts w:ascii="Calibri" w:hAnsi="Calibri"/>
                <w:sz w:val="22"/>
                <w:szCs w:val="22"/>
              </w:rPr>
              <w:t>Kontrollib tehtud tööd, et veenduda sarruste nõuetekohases paigal</w:t>
            </w:r>
            <w:r>
              <w:rPr>
                <w:rFonts w:ascii="Calibri" w:hAnsi="Calibri"/>
                <w:sz w:val="22"/>
                <w:szCs w:val="22"/>
              </w:rPr>
              <w:t>d</w:t>
            </w:r>
            <w:r w:rsidRPr="005334E2">
              <w:rPr>
                <w:rFonts w:ascii="Calibri" w:hAnsi="Calibri"/>
                <w:sz w:val="22"/>
                <w:szCs w:val="22"/>
              </w:rPr>
              <w:t>uses.</w:t>
            </w:r>
          </w:p>
        </w:tc>
      </w:tr>
      <w:tr w:rsidR="003D7663" w14:paraId="237BC143" w14:textId="77777777" w:rsidTr="003D7663">
        <w:tc>
          <w:tcPr>
            <w:tcW w:w="8109" w:type="dxa"/>
          </w:tcPr>
          <w:p w14:paraId="31ABFDC1" w14:textId="29D60EF9" w:rsidR="003D7663" w:rsidRPr="00610B6B" w:rsidRDefault="00A80D4C" w:rsidP="00610B6B">
            <w:pPr>
              <w:rPr>
                <w:rFonts w:ascii="Calibri" w:hAnsi="Calibri"/>
                <w:sz w:val="22"/>
                <w:szCs w:val="22"/>
                <w:u w:val="single"/>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00E46283">
              <w:rPr>
                <w:rFonts w:ascii="Calibri" w:hAnsi="Calibri"/>
                <w:b/>
                <w:sz w:val="22"/>
                <w:szCs w:val="22"/>
              </w:rPr>
              <w:t xml:space="preserve"> </w:t>
            </w:r>
            <w:proofErr w:type="spellStart"/>
            <w:r w:rsidR="00A06232" w:rsidRPr="00A06232">
              <w:rPr>
                <w:rFonts w:ascii="Calibri" w:hAnsi="Calibri"/>
                <w:b/>
                <w:sz w:val="22"/>
                <w:szCs w:val="22"/>
              </w:rPr>
              <w:t>Rõhttarindite</w:t>
            </w:r>
            <w:proofErr w:type="spellEnd"/>
            <w:r w:rsidR="00A06232" w:rsidRPr="00A06232">
              <w:rPr>
                <w:rFonts w:ascii="Calibri" w:hAnsi="Calibri"/>
                <w:b/>
                <w:sz w:val="22"/>
                <w:szCs w:val="22"/>
              </w:rPr>
              <w:t xml:space="preserve"> ja </w:t>
            </w:r>
            <w:proofErr w:type="spellStart"/>
            <w:r w:rsidR="00A06232" w:rsidRPr="00A06232">
              <w:rPr>
                <w:rFonts w:ascii="Calibri" w:hAnsi="Calibri"/>
                <w:b/>
                <w:sz w:val="22"/>
                <w:szCs w:val="22"/>
              </w:rPr>
              <w:t>kaldpindade</w:t>
            </w:r>
            <w:proofErr w:type="spellEnd"/>
            <w:r w:rsidR="00A06232" w:rsidRPr="00A06232">
              <w:rPr>
                <w:rFonts w:ascii="Calibri" w:hAnsi="Calibri"/>
                <w:b/>
                <w:sz w:val="22"/>
                <w:szCs w:val="22"/>
              </w:rPr>
              <w:t xml:space="preserve"> (sh treppide) betoneerimine</w:t>
            </w:r>
            <w:r w:rsidR="00A06232" w:rsidRPr="00A06232">
              <w:rPr>
                <w:rFonts w:ascii="Calibri" w:hAnsi="Calibri"/>
                <w:b/>
                <w:sz w:val="22"/>
                <w:szCs w:val="22"/>
              </w:rPr>
              <w:tab/>
            </w:r>
          </w:p>
        </w:tc>
        <w:tc>
          <w:tcPr>
            <w:tcW w:w="1213" w:type="dxa"/>
          </w:tcPr>
          <w:p w14:paraId="7113E66C" w14:textId="7AF70D04"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636BB8" w14:paraId="77C333DA" w14:textId="77777777" w:rsidTr="00610B6B">
        <w:tc>
          <w:tcPr>
            <w:tcW w:w="9322" w:type="dxa"/>
            <w:gridSpan w:val="2"/>
          </w:tcPr>
          <w:p w14:paraId="3CC9C67F" w14:textId="59D5904A"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5FD63408" w14:textId="77777777" w:rsidR="005334E2" w:rsidRPr="005334E2" w:rsidRDefault="005334E2" w:rsidP="005334E2">
            <w:pPr>
              <w:pStyle w:val="ListParagraph"/>
              <w:numPr>
                <w:ilvl w:val="0"/>
                <w:numId w:val="23"/>
              </w:numPr>
              <w:rPr>
                <w:rFonts w:ascii="Calibri" w:hAnsi="Calibri"/>
                <w:sz w:val="22"/>
                <w:szCs w:val="22"/>
              </w:rPr>
            </w:pPr>
            <w:r w:rsidRPr="005334E2">
              <w:rPr>
                <w:rFonts w:ascii="Calibri" w:hAnsi="Calibri"/>
                <w:sz w:val="22"/>
                <w:szCs w:val="22"/>
              </w:rPr>
              <w:t xml:space="preserve">Kontrollib betoneerimistöödeks vajalike tehniliste seadmete, vajalike kõrgusmärkide ja elektri olemasolu. </w:t>
            </w:r>
          </w:p>
          <w:p w14:paraId="37970C9F" w14:textId="77777777" w:rsidR="005334E2" w:rsidRPr="005334E2" w:rsidRDefault="005334E2" w:rsidP="005334E2">
            <w:pPr>
              <w:pStyle w:val="ListParagraph"/>
              <w:numPr>
                <w:ilvl w:val="0"/>
                <w:numId w:val="23"/>
              </w:numPr>
              <w:rPr>
                <w:rFonts w:ascii="Calibri" w:hAnsi="Calibri"/>
                <w:sz w:val="22"/>
                <w:szCs w:val="22"/>
              </w:rPr>
            </w:pPr>
            <w:r w:rsidRPr="005334E2">
              <w:rPr>
                <w:rFonts w:ascii="Calibri" w:hAnsi="Calibri"/>
                <w:sz w:val="22"/>
                <w:szCs w:val="22"/>
              </w:rPr>
              <w:t xml:space="preserve">Veendub, et raketises ei oleks kõrvalisi esemeid (praht, vesi, lumi, jää jne). </w:t>
            </w:r>
          </w:p>
          <w:p w14:paraId="38CBF0F3" w14:textId="77777777" w:rsidR="005334E2" w:rsidRPr="005334E2" w:rsidRDefault="005334E2" w:rsidP="005334E2">
            <w:pPr>
              <w:pStyle w:val="ListParagraph"/>
              <w:numPr>
                <w:ilvl w:val="0"/>
                <w:numId w:val="23"/>
              </w:numPr>
              <w:rPr>
                <w:rFonts w:ascii="Calibri" w:hAnsi="Calibri"/>
                <w:sz w:val="22"/>
                <w:szCs w:val="22"/>
              </w:rPr>
            </w:pPr>
            <w:r w:rsidRPr="005334E2">
              <w:rPr>
                <w:rFonts w:ascii="Calibri" w:hAnsi="Calibri"/>
                <w:sz w:val="22"/>
                <w:szCs w:val="22"/>
              </w:rPr>
              <w:t>Betoneerib lähtuvalt betooni omadustest ja raketiste tüübist. Järgib vajadusel etteantud valutõusukiirust.</w:t>
            </w:r>
          </w:p>
          <w:p w14:paraId="52007CDE" w14:textId="02E7752B" w:rsidR="00636BB8" w:rsidRPr="002500A3" w:rsidRDefault="005334E2" w:rsidP="005334E2">
            <w:pPr>
              <w:pStyle w:val="ListParagraph"/>
              <w:numPr>
                <w:ilvl w:val="0"/>
                <w:numId w:val="23"/>
              </w:numPr>
              <w:rPr>
                <w:rFonts w:ascii="Calibri" w:hAnsi="Calibri"/>
                <w:sz w:val="22"/>
                <w:szCs w:val="22"/>
              </w:rPr>
            </w:pPr>
            <w:r w:rsidRPr="005334E2">
              <w:rPr>
                <w:rFonts w:ascii="Calibri" w:hAnsi="Calibri"/>
                <w:sz w:val="22"/>
                <w:szCs w:val="22"/>
              </w:rPr>
              <w:t xml:space="preserve">Kontrollib töö käigus betoonivalu vastavust kõrgusmärkidele ja teostab raketiste järelkontrolli (loodsus, gabariidid, läbivajumine jne).     </w:t>
            </w:r>
          </w:p>
        </w:tc>
      </w:tr>
      <w:tr w:rsidR="003D7663" w14:paraId="17E620C9" w14:textId="77777777" w:rsidTr="003D7663">
        <w:tc>
          <w:tcPr>
            <w:tcW w:w="8109" w:type="dxa"/>
          </w:tcPr>
          <w:p w14:paraId="1A6416F5" w14:textId="5ADFB614"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A06232">
              <w:t xml:space="preserve"> </w:t>
            </w:r>
            <w:proofErr w:type="spellStart"/>
            <w:r w:rsidR="00A06232" w:rsidRPr="00A06232">
              <w:rPr>
                <w:rFonts w:ascii="Calibri" w:hAnsi="Calibri"/>
                <w:b/>
                <w:sz w:val="22"/>
                <w:szCs w:val="22"/>
              </w:rPr>
              <w:t>Püsttarindite</w:t>
            </w:r>
            <w:proofErr w:type="spellEnd"/>
            <w:r w:rsidR="00A06232" w:rsidRPr="00A06232">
              <w:rPr>
                <w:rFonts w:ascii="Calibri" w:hAnsi="Calibri"/>
                <w:b/>
                <w:sz w:val="22"/>
                <w:szCs w:val="22"/>
              </w:rPr>
              <w:t xml:space="preserve"> betoneerimine</w:t>
            </w:r>
            <w:r w:rsidR="00A06232" w:rsidRPr="00A06232">
              <w:rPr>
                <w:rFonts w:ascii="Calibri" w:hAnsi="Calibri"/>
                <w:b/>
                <w:sz w:val="22"/>
                <w:szCs w:val="22"/>
              </w:rPr>
              <w:tab/>
            </w:r>
          </w:p>
        </w:tc>
        <w:tc>
          <w:tcPr>
            <w:tcW w:w="1213" w:type="dxa"/>
          </w:tcPr>
          <w:p w14:paraId="45C0FE3C" w14:textId="13E3B0DF"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3D7663" w14:paraId="7A9D314C" w14:textId="77777777" w:rsidTr="00610B6B">
        <w:tc>
          <w:tcPr>
            <w:tcW w:w="9322" w:type="dxa"/>
            <w:gridSpan w:val="2"/>
          </w:tcPr>
          <w:p w14:paraId="23D0C437" w14:textId="442EFE10"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01239F3C" w14:textId="77777777" w:rsidR="000B7680" w:rsidRPr="000B7680" w:rsidRDefault="000B7680" w:rsidP="000B7680">
            <w:pPr>
              <w:pStyle w:val="ListParagraph"/>
              <w:numPr>
                <w:ilvl w:val="0"/>
                <w:numId w:val="24"/>
              </w:numPr>
              <w:rPr>
                <w:rFonts w:ascii="Calibri" w:hAnsi="Calibri"/>
                <w:sz w:val="22"/>
                <w:szCs w:val="22"/>
              </w:rPr>
            </w:pPr>
            <w:r w:rsidRPr="000B7680">
              <w:rPr>
                <w:rFonts w:ascii="Calibri" w:hAnsi="Calibri"/>
                <w:sz w:val="22"/>
                <w:szCs w:val="22"/>
              </w:rPr>
              <w:t xml:space="preserve">Kontrollib betoneerimistöödeks vajalike tehniliste seadmete (sh töölavade), vajalike kõrgusmärkide ja elektri olemasolu. </w:t>
            </w:r>
          </w:p>
          <w:p w14:paraId="4EA0814F" w14:textId="77777777" w:rsidR="000B7680" w:rsidRPr="000B7680" w:rsidRDefault="000B7680" w:rsidP="000B7680">
            <w:pPr>
              <w:pStyle w:val="ListParagraph"/>
              <w:numPr>
                <w:ilvl w:val="0"/>
                <w:numId w:val="24"/>
              </w:numPr>
              <w:rPr>
                <w:rFonts w:ascii="Calibri" w:hAnsi="Calibri"/>
                <w:sz w:val="22"/>
                <w:szCs w:val="22"/>
              </w:rPr>
            </w:pPr>
            <w:r w:rsidRPr="000B7680">
              <w:rPr>
                <w:rFonts w:ascii="Calibri" w:hAnsi="Calibri"/>
                <w:sz w:val="22"/>
                <w:szCs w:val="22"/>
              </w:rPr>
              <w:t xml:space="preserve">Veendub, et raketises ei oleks kõrvalisi esemeid (praht, vesi, lumi, jää jne). </w:t>
            </w:r>
          </w:p>
          <w:p w14:paraId="7E8D9C99" w14:textId="77777777" w:rsidR="000B7680" w:rsidRPr="000B7680" w:rsidRDefault="000B7680" w:rsidP="000B7680">
            <w:pPr>
              <w:pStyle w:val="ListParagraph"/>
              <w:numPr>
                <w:ilvl w:val="0"/>
                <w:numId w:val="24"/>
              </w:numPr>
              <w:rPr>
                <w:rFonts w:ascii="Calibri" w:hAnsi="Calibri"/>
                <w:sz w:val="22"/>
                <w:szCs w:val="22"/>
              </w:rPr>
            </w:pPr>
            <w:r w:rsidRPr="000B7680">
              <w:rPr>
                <w:rFonts w:ascii="Calibri" w:hAnsi="Calibri"/>
                <w:sz w:val="22"/>
                <w:szCs w:val="22"/>
              </w:rPr>
              <w:t>Betoneerib lähtuvalt betooni omadustest ja raketiste tüübist. Betoneerimisel järgib etteantud valutõusukiirust.</w:t>
            </w:r>
          </w:p>
          <w:p w14:paraId="112CB15F" w14:textId="19BD8A47" w:rsidR="003D7663" w:rsidRPr="002500A3" w:rsidRDefault="000B7680" w:rsidP="000B7680">
            <w:pPr>
              <w:pStyle w:val="ListParagraph"/>
              <w:numPr>
                <w:ilvl w:val="0"/>
                <w:numId w:val="24"/>
              </w:numPr>
              <w:rPr>
                <w:rFonts w:ascii="Calibri" w:hAnsi="Calibri"/>
                <w:sz w:val="22"/>
                <w:szCs w:val="22"/>
                <w:u w:val="single"/>
              </w:rPr>
            </w:pPr>
            <w:r w:rsidRPr="000B7680">
              <w:rPr>
                <w:rFonts w:ascii="Calibri" w:hAnsi="Calibri"/>
                <w:sz w:val="22"/>
                <w:szCs w:val="22"/>
              </w:rPr>
              <w:t xml:space="preserve">Kontrollib töö käigus betoonivalu vastavust kõrgusmärkidele ja teostab raketiste järelkontrolli (rihib loodsust </w:t>
            </w:r>
            <w:proofErr w:type="spellStart"/>
            <w:r w:rsidRPr="000B7680">
              <w:rPr>
                <w:rFonts w:ascii="Calibri" w:hAnsi="Calibri"/>
                <w:sz w:val="22"/>
                <w:szCs w:val="22"/>
              </w:rPr>
              <w:t>kaldtugedega</w:t>
            </w:r>
            <w:proofErr w:type="spellEnd"/>
            <w:r w:rsidRPr="000B7680">
              <w:rPr>
                <w:rFonts w:ascii="Calibri" w:hAnsi="Calibri"/>
                <w:sz w:val="22"/>
                <w:szCs w:val="22"/>
              </w:rPr>
              <w:t xml:space="preserve">, gabariidid, läbivajumine jne).     </w:t>
            </w:r>
          </w:p>
        </w:tc>
      </w:tr>
      <w:tr w:rsidR="003D7663" w14:paraId="519306C9" w14:textId="77777777" w:rsidTr="003D7663">
        <w:tc>
          <w:tcPr>
            <w:tcW w:w="8109" w:type="dxa"/>
          </w:tcPr>
          <w:p w14:paraId="4ED6B831" w14:textId="1A0EF5D3"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A06232">
              <w:t xml:space="preserve"> </w:t>
            </w:r>
            <w:proofErr w:type="spellStart"/>
            <w:r w:rsidR="00A06232" w:rsidRPr="00A06232">
              <w:rPr>
                <w:rFonts w:ascii="Calibri" w:hAnsi="Calibri"/>
                <w:b/>
                <w:sz w:val="22"/>
                <w:szCs w:val="22"/>
              </w:rPr>
              <w:t>Kivististuvate</w:t>
            </w:r>
            <w:proofErr w:type="spellEnd"/>
            <w:r w:rsidR="00A06232" w:rsidRPr="00A06232">
              <w:rPr>
                <w:rFonts w:ascii="Calibri" w:hAnsi="Calibri"/>
                <w:b/>
                <w:sz w:val="22"/>
                <w:szCs w:val="22"/>
              </w:rPr>
              <w:t xml:space="preserve"> betoonpindade töötlemine ja </w:t>
            </w:r>
            <w:proofErr w:type="spellStart"/>
            <w:r w:rsidR="00A06232" w:rsidRPr="00A06232">
              <w:rPr>
                <w:rFonts w:ascii="Calibri" w:hAnsi="Calibri"/>
                <w:b/>
                <w:sz w:val="22"/>
                <w:szCs w:val="22"/>
              </w:rPr>
              <w:t>järelhooldus</w:t>
            </w:r>
            <w:proofErr w:type="spellEnd"/>
            <w:r w:rsidR="00A06232" w:rsidRPr="00A06232">
              <w:rPr>
                <w:rFonts w:ascii="Calibri" w:hAnsi="Calibri"/>
                <w:b/>
                <w:sz w:val="22"/>
                <w:szCs w:val="22"/>
              </w:rPr>
              <w:tab/>
            </w:r>
          </w:p>
        </w:tc>
        <w:tc>
          <w:tcPr>
            <w:tcW w:w="1213" w:type="dxa"/>
          </w:tcPr>
          <w:p w14:paraId="3BE4BF7E" w14:textId="7D524F8E" w:rsidR="003D7663" w:rsidRPr="00A80D4C" w:rsidRDefault="003D7663" w:rsidP="00610B6B">
            <w:pPr>
              <w:rPr>
                <w:rFonts w:ascii="Calibri" w:hAnsi="Calibri"/>
                <w:b/>
                <w:bCs/>
                <w:sz w:val="22"/>
                <w:szCs w:val="22"/>
              </w:rPr>
            </w:pPr>
            <w:r w:rsidRPr="00A80D4C">
              <w:rPr>
                <w:rFonts w:ascii="Calibri" w:hAnsi="Calibri"/>
                <w:b/>
                <w:bCs/>
                <w:sz w:val="22"/>
                <w:szCs w:val="22"/>
              </w:rPr>
              <w:t>EKR tase</w:t>
            </w:r>
            <w:r w:rsidR="00CF0B71">
              <w:rPr>
                <w:rFonts w:ascii="Calibri" w:hAnsi="Calibri"/>
                <w:b/>
                <w:bCs/>
                <w:sz w:val="22"/>
                <w:szCs w:val="22"/>
              </w:rPr>
              <w:t xml:space="preserve"> 4</w:t>
            </w:r>
          </w:p>
        </w:tc>
      </w:tr>
      <w:tr w:rsidR="003D7663" w14:paraId="6C9CF5E9" w14:textId="77777777" w:rsidTr="00610B6B">
        <w:tc>
          <w:tcPr>
            <w:tcW w:w="9322" w:type="dxa"/>
            <w:gridSpan w:val="2"/>
          </w:tcPr>
          <w:p w14:paraId="1B042FCD" w14:textId="7F0028ED" w:rsidR="00A80D4C" w:rsidRDefault="00A80D4C" w:rsidP="00A80D4C">
            <w:pPr>
              <w:rPr>
                <w:rFonts w:ascii="Calibri" w:hAnsi="Calibri"/>
                <w:sz w:val="22"/>
                <w:szCs w:val="22"/>
                <w:u w:val="single"/>
              </w:rPr>
            </w:pPr>
            <w:r w:rsidRPr="00610B6B">
              <w:rPr>
                <w:rFonts w:ascii="Calibri" w:hAnsi="Calibri"/>
                <w:sz w:val="22"/>
                <w:szCs w:val="22"/>
                <w:u w:val="single"/>
              </w:rPr>
              <w:t>Tegevusnäitajad</w:t>
            </w:r>
          </w:p>
          <w:p w14:paraId="64D0FC4E" w14:textId="77777777" w:rsidR="000B7680" w:rsidRPr="000B7680" w:rsidRDefault="000B7680" w:rsidP="000B7680">
            <w:pPr>
              <w:pStyle w:val="ListParagraph"/>
              <w:numPr>
                <w:ilvl w:val="0"/>
                <w:numId w:val="25"/>
              </w:numPr>
              <w:rPr>
                <w:rFonts w:ascii="Calibri" w:hAnsi="Calibri"/>
                <w:sz w:val="22"/>
                <w:szCs w:val="22"/>
              </w:rPr>
            </w:pPr>
            <w:r w:rsidRPr="000B7680">
              <w:rPr>
                <w:rFonts w:ascii="Calibri" w:hAnsi="Calibri"/>
                <w:sz w:val="22"/>
                <w:szCs w:val="22"/>
              </w:rPr>
              <w:t>Tasandab rihtlatiga kivistuva betoonpinna  etteantud kõrgusmärkidest ja kalletest lähtuvalt</w:t>
            </w:r>
          </w:p>
          <w:p w14:paraId="406C1F3E" w14:textId="77777777" w:rsidR="000B7680" w:rsidRPr="000B7680" w:rsidRDefault="000B7680" w:rsidP="000B7680">
            <w:pPr>
              <w:pStyle w:val="ListParagraph"/>
              <w:numPr>
                <w:ilvl w:val="0"/>
                <w:numId w:val="25"/>
              </w:numPr>
              <w:rPr>
                <w:rFonts w:ascii="Calibri" w:hAnsi="Calibri"/>
                <w:sz w:val="22"/>
                <w:szCs w:val="22"/>
              </w:rPr>
            </w:pPr>
            <w:r w:rsidRPr="000B7680">
              <w:rPr>
                <w:rFonts w:ascii="Calibri" w:hAnsi="Calibri"/>
                <w:sz w:val="22"/>
                <w:szCs w:val="22"/>
              </w:rPr>
              <w:t xml:space="preserve">Hõõrub käsi- või masinhõõrutiga tarduva betoonpinna, valides õige ajahetke ja kestuse ning lähtudes pinnale soovitud lõppilmest ja etteantud kvaliteedist. </w:t>
            </w:r>
          </w:p>
          <w:p w14:paraId="0EF75E60" w14:textId="77777777" w:rsidR="000B7680" w:rsidRPr="000B7680" w:rsidRDefault="000B7680" w:rsidP="000B7680">
            <w:pPr>
              <w:pStyle w:val="ListParagraph"/>
              <w:numPr>
                <w:ilvl w:val="0"/>
                <w:numId w:val="25"/>
              </w:numPr>
              <w:rPr>
                <w:rFonts w:ascii="Calibri" w:hAnsi="Calibri"/>
                <w:sz w:val="22"/>
                <w:szCs w:val="22"/>
              </w:rPr>
            </w:pPr>
            <w:r w:rsidRPr="000B7680">
              <w:rPr>
                <w:rFonts w:ascii="Calibri" w:hAnsi="Calibri"/>
                <w:sz w:val="22"/>
                <w:szCs w:val="22"/>
              </w:rPr>
              <w:t xml:space="preserve">Silub siluri või masinhõõrutiga tarduva betoonpinna, valides õige ajahetke ja kestuse ning lähtudes pinnale soovitud lõppilmest ja etteantud kvaliteedist. </w:t>
            </w:r>
          </w:p>
          <w:p w14:paraId="42EC3BFA" w14:textId="77777777" w:rsidR="000B7680" w:rsidRPr="000B7680" w:rsidRDefault="000B7680" w:rsidP="000B7680">
            <w:pPr>
              <w:pStyle w:val="ListParagraph"/>
              <w:numPr>
                <w:ilvl w:val="0"/>
                <w:numId w:val="25"/>
              </w:numPr>
              <w:rPr>
                <w:rFonts w:ascii="Calibri" w:hAnsi="Calibri"/>
                <w:sz w:val="22"/>
                <w:szCs w:val="22"/>
              </w:rPr>
            </w:pPr>
            <w:r w:rsidRPr="000B7680">
              <w:rPr>
                <w:rFonts w:ascii="Calibri" w:hAnsi="Calibri"/>
                <w:sz w:val="22"/>
                <w:szCs w:val="22"/>
              </w:rPr>
              <w:t xml:space="preserve">Harjab harjaga tarduva betoonpinna, valides õige ajahetke ja kestuse ning lähtudes pinnale soovitud lõppilmest ja etteantud kvaliteedist. </w:t>
            </w:r>
          </w:p>
          <w:p w14:paraId="107827D6" w14:textId="7BC5BB03" w:rsidR="003D7663" w:rsidRPr="00610B6B" w:rsidRDefault="000B7680" w:rsidP="000B7680">
            <w:pPr>
              <w:numPr>
                <w:ilvl w:val="0"/>
                <w:numId w:val="25"/>
              </w:numPr>
              <w:rPr>
                <w:rFonts w:ascii="Calibri" w:hAnsi="Calibri"/>
                <w:sz w:val="22"/>
                <w:szCs w:val="22"/>
                <w:u w:val="single"/>
              </w:rPr>
            </w:pPr>
            <w:r w:rsidRPr="000B7680">
              <w:rPr>
                <w:rFonts w:ascii="Calibri" w:hAnsi="Calibri"/>
                <w:sz w:val="22"/>
                <w:szCs w:val="22"/>
              </w:rPr>
              <w:t xml:space="preserve">Katab töödeldud või töötlemata betoonipinna kilega või </w:t>
            </w:r>
            <w:proofErr w:type="spellStart"/>
            <w:r w:rsidRPr="000B7680">
              <w:rPr>
                <w:rFonts w:ascii="Calibri" w:hAnsi="Calibri"/>
                <w:sz w:val="22"/>
                <w:szCs w:val="22"/>
              </w:rPr>
              <w:t>järelhooldusainega</w:t>
            </w:r>
            <w:proofErr w:type="spellEnd"/>
            <w:r w:rsidRPr="000B7680">
              <w:rPr>
                <w:rFonts w:ascii="Calibri" w:hAnsi="Calibri"/>
                <w:sz w:val="22"/>
                <w:szCs w:val="22"/>
              </w:rPr>
              <w:t>, et vältida vee liiga kiiret välja aurumist betoonist ja tagada töödeldud betoonpinna kvaliteedi püsivus.</w:t>
            </w:r>
          </w:p>
        </w:tc>
      </w:tr>
      <w:tr w:rsidR="003D7663" w14:paraId="5133F985" w14:textId="77777777" w:rsidTr="003D7663">
        <w:tc>
          <w:tcPr>
            <w:tcW w:w="8109" w:type="dxa"/>
          </w:tcPr>
          <w:p w14:paraId="47F76D0C" w14:textId="60A35FA1"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7</w:t>
            </w:r>
            <w:r w:rsidR="00A06232">
              <w:t xml:space="preserve"> </w:t>
            </w:r>
            <w:r w:rsidR="00A06232" w:rsidRPr="00A06232">
              <w:rPr>
                <w:rFonts w:ascii="Calibri" w:hAnsi="Calibri"/>
                <w:b/>
                <w:sz w:val="22"/>
                <w:szCs w:val="22"/>
              </w:rPr>
              <w:t>Raudbetoondetailide montaaž</w:t>
            </w:r>
            <w:r w:rsidR="00A06232" w:rsidRPr="00A06232">
              <w:rPr>
                <w:rFonts w:ascii="Calibri" w:hAnsi="Calibri"/>
                <w:b/>
                <w:sz w:val="22"/>
                <w:szCs w:val="22"/>
              </w:rPr>
              <w:tab/>
            </w:r>
          </w:p>
        </w:tc>
        <w:tc>
          <w:tcPr>
            <w:tcW w:w="1213" w:type="dxa"/>
          </w:tcPr>
          <w:p w14:paraId="2634C345" w14:textId="28750532" w:rsidR="003D7663" w:rsidRPr="00A80D4C" w:rsidRDefault="00A80D4C" w:rsidP="00610B6B">
            <w:pPr>
              <w:rPr>
                <w:rFonts w:ascii="Calibri" w:hAnsi="Calibri"/>
                <w:b/>
                <w:bCs/>
                <w:sz w:val="22"/>
                <w:szCs w:val="22"/>
              </w:rPr>
            </w:pPr>
            <w:r w:rsidRPr="00A80D4C">
              <w:rPr>
                <w:rFonts w:ascii="Calibri" w:hAnsi="Calibri"/>
                <w:b/>
                <w:bCs/>
                <w:sz w:val="22"/>
                <w:szCs w:val="22"/>
              </w:rPr>
              <w:t>EKR tase</w:t>
            </w:r>
            <w:r w:rsidR="00CF0B71">
              <w:rPr>
                <w:rFonts w:ascii="Calibri" w:hAnsi="Calibri"/>
                <w:b/>
                <w:bCs/>
                <w:sz w:val="22"/>
                <w:szCs w:val="22"/>
              </w:rPr>
              <w:t xml:space="preserve"> 4</w:t>
            </w:r>
          </w:p>
        </w:tc>
      </w:tr>
      <w:tr w:rsidR="003D7663" w14:paraId="7D5A7C32" w14:textId="77777777" w:rsidTr="00610B6B">
        <w:tc>
          <w:tcPr>
            <w:tcW w:w="9322" w:type="dxa"/>
            <w:gridSpan w:val="2"/>
          </w:tcPr>
          <w:p w14:paraId="0AAA7955" w14:textId="0B135067" w:rsidR="00A80D4C" w:rsidRDefault="00A80D4C" w:rsidP="00A80D4C">
            <w:pPr>
              <w:rPr>
                <w:rFonts w:ascii="Calibri" w:hAnsi="Calibri"/>
                <w:sz w:val="22"/>
                <w:szCs w:val="22"/>
                <w:u w:val="single"/>
              </w:rPr>
            </w:pPr>
            <w:r w:rsidRPr="00610B6B">
              <w:rPr>
                <w:rFonts w:ascii="Calibri" w:hAnsi="Calibri"/>
                <w:sz w:val="22"/>
                <w:szCs w:val="22"/>
                <w:u w:val="single"/>
              </w:rPr>
              <w:t>Tegevusnäitajad</w:t>
            </w:r>
          </w:p>
          <w:p w14:paraId="19CBFA11" w14:textId="6A87DEA4" w:rsidR="000B7680" w:rsidRPr="000B7680" w:rsidRDefault="000B7680" w:rsidP="000B7680">
            <w:pPr>
              <w:pStyle w:val="ListParagraph"/>
              <w:numPr>
                <w:ilvl w:val="0"/>
                <w:numId w:val="26"/>
              </w:numPr>
              <w:rPr>
                <w:rFonts w:ascii="Calibri" w:hAnsi="Calibri"/>
                <w:sz w:val="22"/>
                <w:szCs w:val="22"/>
              </w:rPr>
            </w:pPr>
            <w:r w:rsidRPr="000B7680">
              <w:rPr>
                <w:rFonts w:ascii="Calibri" w:hAnsi="Calibri"/>
                <w:sz w:val="22"/>
                <w:szCs w:val="22"/>
              </w:rPr>
              <w:t xml:space="preserve">Kontrollib visuaalse vaatlusega aluspinna sobivust ja vastavust tööjoonisele, kasutades sobivaid mõõtevahendeid. </w:t>
            </w:r>
          </w:p>
          <w:p w14:paraId="41450F2E" w14:textId="69B786CB" w:rsidR="000B7680" w:rsidRPr="000B7680" w:rsidRDefault="000B7680" w:rsidP="000B7680">
            <w:pPr>
              <w:pStyle w:val="ListParagraph"/>
              <w:numPr>
                <w:ilvl w:val="0"/>
                <w:numId w:val="26"/>
              </w:numPr>
              <w:rPr>
                <w:rFonts w:ascii="Calibri" w:hAnsi="Calibri"/>
                <w:sz w:val="22"/>
                <w:szCs w:val="22"/>
              </w:rPr>
            </w:pPr>
            <w:r w:rsidRPr="000B7680">
              <w:rPr>
                <w:rFonts w:ascii="Calibri" w:hAnsi="Calibri"/>
                <w:sz w:val="22"/>
                <w:szCs w:val="22"/>
              </w:rPr>
              <w:t xml:space="preserve">Valmistab ette kinnitussõlmed, paigaldab vajaduse korral ja tehnoloogiast lähtudes ajutised toed ja muud abivahendid (mört, </w:t>
            </w:r>
            <w:proofErr w:type="spellStart"/>
            <w:r w:rsidRPr="000B7680">
              <w:rPr>
                <w:rFonts w:ascii="Calibri" w:hAnsi="Calibri"/>
                <w:sz w:val="22"/>
                <w:szCs w:val="22"/>
              </w:rPr>
              <w:t>neopreenriba</w:t>
            </w:r>
            <w:proofErr w:type="spellEnd"/>
            <w:r w:rsidRPr="000B7680">
              <w:rPr>
                <w:rFonts w:ascii="Calibri" w:hAnsi="Calibri"/>
                <w:sz w:val="22"/>
                <w:szCs w:val="22"/>
              </w:rPr>
              <w:t>, rihtimislapid, kiilud jm).</w:t>
            </w:r>
          </w:p>
          <w:p w14:paraId="1164299C" w14:textId="51529817" w:rsidR="000B7680" w:rsidRPr="000B7680" w:rsidRDefault="000B7680" w:rsidP="000B7680">
            <w:pPr>
              <w:pStyle w:val="ListParagraph"/>
              <w:numPr>
                <w:ilvl w:val="0"/>
                <w:numId w:val="26"/>
              </w:numPr>
              <w:rPr>
                <w:rFonts w:ascii="Calibri" w:hAnsi="Calibri"/>
                <w:sz w:val="22"/>
                <w:szCs w:val="22"/>
              </w:rPr>
            </w:pPr>
            <w:r w:rsidRPr="000B7680">
              <w:rPr>
                <w:rFonts w:ascii="Calibri" w:hAnsi="Calibri"/>
                <w:sz w:val="22"/>
                <w:szCs w:val="22"/>
              </w:rPr>
              <w:t>Paigaldab monteeritava elemendi tööjoonisel ettenähtud asendisse ja vajaduse korral toestab ajutiselt, rihib elemendi.</w:t>
            </w:r>
          </w:p>
          <w:p w14:paraId="4A9D0D9A" w14:textId="4589A8B7" w:rsidR="000B7680" w:rsidRPr="000B7680" w:rsidRDefault="000B7680" w:rsidP="000B7680">
            <w:pPr>
              <w:pStyle w:val="ListParagraph"/>
              <w:numPr>
                <w:ilvl w:val="0"/>
                <w:numId w:val="26"/>
              </w:numPr>
              <w:rPr>
                <w:rFonts w:ascii="Calibri" w:hAnsi="Calibri"/>
                <w:sz w:val="22"/>
                <w:szCs w:val="22"/>
              </w:rPr>
            </w:pPr>
            <w:proofErr w:type="spellStart"/>
            <w:r w:rsidRPr="000B7680">
              <w:rPr>
                <w:rFonts w:ascii="Calibri" w:hAnsi="Calibri"/>
                <w:sz w:val="22"/>
                <w:szCs w:val="22"/>
              </w:rPr>
              <w:t>Sarrustab</w:t>
            </w:r>
            <w:proofErr w:type="spellEnd"/>
            <w:r w:rsidRPr="000B7680">
              <w:rPr>
                <w:rFonts w:ascii="Calibri" w:hAnsi="Calibri"/>
                <w:sz w:val="22"/>
                <w:szCs w:val="22"/>
              </w:rPr>
              <w:t>, rakestab ja betoneerib montaažielementide liited vastavalt tööjoonisele ja etteantud kvaliteedinõuetele.</w:t>
            </w:r>
          </w:p>
          <w:p w14:paraId="3ACD9F06" w14:textId="7FCD922E" w:rsidR="003D7663" w:rsidRPr="00610B6B" w:rsidRDefault="000B7680" w:rsidP="000B7680">
            <w:pPr>
              <w:pStyle w:val="ListParagraph"/>
              <w:numPr>
                <w:ilvl w:val="0"/>
                <w:numId w:val="26"/>
              </w:numPr>
              <w:rPr>
                <w:rFonts w:ascii="Calibri" w:hAnsi="Calibri"/>
                <w:sz w:val="22"/>
                <w:szCs w:val="22"/>
                <w:u w:val="single"/>
              </w:rPr>
            </w:pPr>
            <w:r w:rsidRPr="000B7680">
              <w:rPr>
                <w:rFonts w:ascii="Calibri" w:hAnsi="Calibri"/>
                <w:sz w:val="22"/>
                <w:szCs w:val="22"/>
              </w:rPr>
              <w:t>Teostab  vajaduse korral terasdetailide korrosioonitõrje.</w:t>
            </w:r>
          </w:p>
        </w:tc>
      </w:tr>
      <w:tr w:rsidR="00A06232" w14:paraId="0ED4B9B8" w14:textId="77777777" w:rsidTr="00A06232">
        <w:tc>
          <w:tcPr>
            <w:tcW w:w="8109" w:type="dxa"/>
          </w:tcPr>
          <w:p w14:paraId="73F70180" w14:textId="1966CF17" w:rsidR="00A06232" w:rsidRPr="00A06232" w:rsidRDefault="00A06232" w:rsidP="00A80D4C">
            <w:pPr>
              <w:rPr>
                <w:rFonts w:ascii="Calibri" w:hAnsi="Calibri"/>
                <w:b/>
                <w:bCs/>
                <w:sz w:val="22"/>
                <w:szCs w:val="22"/>
              </w:rPr>
            </w:pPr>
            <w:r w:rsidRPr="00A06232">
              <w:rPr>
                <w:rFonts w:ascii="Calibri" w:hAnsi="Calibri"/>
                <w:b/>
                <w:bCs/>
                <w:sz w:val="22"/>
                <w:szCs w:val="22"/>
              </w:rPr>
              <w:lastRenderedPageBreak/>
              <w:t>B.3.8</w:t>
            </w:r>
            <w:r>
              <w:rPr>
                <w:rFonts w:ascii="Calibri" w:hAnsi="Calibri"/>
                <w:b/>
                <w:bCs/>
                <w:sz w:val="22"/>
                <w:szCs w:val="22"/>
              </w:rPr>
              <w:t xml:space="preserve"> </w:t>
            </w:r>
            <w:r w:rsidR="002500A3" w:rsidRPr="002500A3">
              <w:rPr>
                <w:rFonts w:ascii="Calibri" w:hAnsi="Calibri"/>
                <w:b/>
                <w:bCs/>
                <w:sz w:val="22"/>
                <w:szCs w:val="22"/>
              </w:rPr>
              <w:t>Madalama tasemega betoonkonstruktsioonide ehitaja nõustamine ja juhendamine</w:t>
            </w:r>
          </w:p>
        </w:tc>
        <w:tc>
          <w:tcPr>
            <w:tcW w:w="1213" w:type="dxa"/>
          </w:tcPr>
          <w:p w14:paraId="49A30A73" w14:textId="5A327B9C" w:rsidR="00A06232" w:rsidRPr="00610B6B" w:rsidRDefault="00A06232" w:rsidP="00A80D4C">
            <w:pPr>
              <w:rPr>
                <w:rFonts w:ascii="Calibri" w:hAnsi="Calibri"/>
                <w:sz w:val="22"/>
                <w:szCs w:val="22"/>
                <w:u w:val="single"/>
              </w:rPr>
            </w:pPr>
            <w:r w:rsidRPr="00A80D4C">
              <w:rPr>
                <w:rFonts w:ascii="Calibri" w:hAnsi="Calibri"/>
                <w:b/>
                <w:bCs/>
                <w:sz w:val="22"/>
                <w:szCs w:val="22"/>
              </w:rPr>
              <w:t>EKR tase</w:t>
            </w:r>
            <w:r w:rsidR="00CF0B71">
              <w:rPr>
                <w:rFonts w:ascii="Calibri" w:hAnsi="Calibri"/>
                <w:b/>
                <w:bCs/>
                <w:sz w:val="22"/>
                <w:szCs w:val="22"/>
              </w:rPr>
              <w:t xml:space="preserve"> 4</w:t>
            </w:r>
          </w:p>
        </w:tc>
      </w:tr>
      <w:tr w:rsidR="00A06232" w14:paraId="6B5B075C" w14:textId="77777777" w:rsidTr="00610B6B">
        <w:tc>
          <w:tcPr>
            <w:tcW w:w="9322" w:type="dxa"/>
            <w:gridSpan w:val="2"/>
          </w:tcPr>
          <w:p w14:paraId="7D685C26" w14:textId="0F495374" w:rsidR="00A06232" w:rsidRDefault="000B7680" w:rsidP="00A80D4C">
            <w:pPr>
              <w:rPr>
                <w:rFonts w:ascii="Calibri" w:hAnsi="Calibri"/>
                <w:sz w:val="22"/>
                <w:szCs w:val="22"/>
                <w:u w:val="single"/>
              </w:rPr>
            </w:pPr>
            <w:r>
              <w:rPr>
                <w:rFonts w:ascii="Calibri" w:hAnsi="Calibri"/>
                <w:sz w:val="22"/>
                <w:szCs w:val="22"/>
                <w:u w:val="single"/>
              </w:rPr>
              <w:t>Tegevusnäitajad</w:t>
            </w:r>
          </w:p>
          <w:p w14:paraId="2BEE3486" w14:textId="4B7BBE9C"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Juhendab madalama kvalifikatsiooniga kolleege, pakub tuge tekkinud probleemide ja küsimuste lahendamisel; aitab tõsta juhendatava töö kvaliteeti, õpetades vajalikke ja kasulikke töövõtteid</w:t>
            </w:r>
            <w:r>
              <w:rPr>
                <w:rFonts w:ascii="Calibri" w:hAnsi="Calibri"/>
                <w:sz w:val="22"/>
                <w:szCs w:val="22"/>
              </w:rPr>
              <w:t>.</w:t>
            </w:r>
          </w:p>
          <w:p w14:paraId="6C61CF85" w14:textId="25141A7F"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Jälgib juhendatava töö kvaliteeti ja kehtestatud nõuetest kinnipidamist</w:t>
            </w:r>
            <w:r>
              <w:rPr>
                <w:rFonts w:ascii="Calibri" w:hAnsi="Calibri"/>
                <w:sz w:val="22"/>
                <w:szCs w:val="22"/>
              </w:rPr>
              <w:t>.</w:t>
            </w:r>
          </w:p>
          <w:p w14:paraId="2AFDF2DE" w14:textId="54D9E23E" w:rsidR="000B7680" w:rsidRPr="000B7680" w:rsidRDefault="000B7680" w:rsidP="000B7680">
            <w:pPr>
              <w:pStyle w:val="ListParagraph"/>
              <w:numPr>
                <w:ilvl w:val="0"/>
                <w:numId w:val="27"/>
              </w:numPr>
              <w:rPr>
                <w:rFonts w:ascii="Calibri" w:hAnsi="Calibri"/>
                <w:sz w:val="22"/>
                <w:szCs w:val="22"/>
              </w:rPr>
            </w:pPr>
            <w:r w:rsidRPr="000B7680">
              <w:rPr>
                <w:rFonts w:ascii="Calibri" w:hAnsi="Calibri"/>
                <w:sz w:val="22"/>
                <w:szCs w:val="22"/>
              </w:rPr>
              <w:t>Annab juhendatavale selgesõnaliselt ja õigeaegselt tagasisidet tema tegevuse kohta.</w:t>
            </w:r>
          </w:p>
        </w:tc>
      </w:tr>
      <w:tr w:rsidR="00FC3E8C" w14:paraId="588A5106" w14:textId="77777777" w:rsidTr="00610B6B">
        <w:tc>
          <w:tcPr>
            <w:tcW w:w="9322" w:type="dxa"/>
            <w:gridSpan w:val="2"/>
          </w:tcPr>
          <w:p w14:paraId="28CCEC19" w14:textId="4D533A21" w:rsidR="00FC3E8C" w:rsidRPr="00610B6B" w:rsidRDefault="00FC3E8C" w:rsidP="00A80D4C">
            <w:pPr>
              <w:rPr>
                <w:rFonts w:ascii="Calibri" w:hAnsi="Calibri"/>
                <w:sz w:val="22"/>
                <w:szCs w:val="22"/>
                <w:u w:val="single"/>
              </w:rPr>
            </w:pPr>
            <w:r w:rsidRPr="009C1D5A">
              <w:rPr>
                <w:rFonts w:ascii="Calibri" w:hAnsi="Calibri"/>
                <w:bCs/>
                <w:color w:val="FF0000"/>
                <w:sz w:val="22"/>
                <w:szCs w:val="22"/>
              </w:rPr>
              <w:t>Ettepanekud</w:t>
            </w:r>
          </w:p>
        </w:tc>
      </w:tr>
    </w:tbl>
    <w:p w14:paraId="0C3A09B0" w14:textId="77777777" w:rsidR="0055734D" w:rsidRDefault="0055734D" w:rsidP="0055734D">
      <w:pPr>
        <w:rPr>
          <w:rFonts w:ascii="Calibri" w:hAnsi="Calibri"/>
          <w:b/>
          <w:color w:val="0070C0"/>
          <w:sz w:val="22"/>
          <w:szCs w:val="22"/>
        </w:rPr>
      </w:pPr>
    </w:p>
    <w:p w14:paraId="29C7C987" w14:textId="6FBDAEC0"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388845C7" w14:textId="408B4F1E" w:rsidR="00FB1C7E" w:rsidRPr="00FB1C7E" w:rsidRDefault="00FB1C7E" w:rsidP="00FB1C7E">
            <w:pPr>
              <w:ind w:left="74"/>
              <w:rPr>
                <w:rFonts w:ascii="Calibri" w:hAnsi="Calibri"/>
                <w:sz w:val="22"/>
                <w:szCs w:val="22"/>
              </w:rPr>
            </w:pPr>
            <w:r w:rsidRPr="00FB1C7E">
              <w:rPr>
                <w:rFonts w:ascii="Calibri" w:hAnsi="Calibri"/>
                <w:sz w:val="22"/>
                <w:szCs w:val="22"/>
              </w:rPr>
              <w:t>Tõnu Peipman</w:t>
            </w:r>
            <w:r>
              <w:rPr>
                <w:rFonts w:ascii="Calibri" w:hAnsi="Calibri"/>
                <w:sz w:val="22"/>
                <w:szCs w:val="22"/>
              </w:rPr>
              <w:t xml:space="preserve"> - </w:t>
            </w:r>
            <w:r w:rsidRPr="00FB1C7E">
              <w:rPr>
                <w:rFonts w:ascii="Calibri" w:hAnsi="Calibri"/>
                <w:sz w:val="22"/>
                <w:szCs w:val="22"/>
              </w:rPr>
              <w:t>Inseneribüroo Printsiip OÜ</w:t>
            </w:r>
          </w:p>
          <w:p w14:paraId="47F9C3B2" w14:textId="6CEC7378" w:rsidR="00FB1C7E" w:rsidRPr="00FB1C7E" w:rsidRDefault="00FB1C7E" w:rsidP="00FB1C7E">
            <w:pPr>
              <w:ind w:left="74"/>
              <w:rPr>
                <w:rFonts w:ascii="Calibri" w:hAnsi="Calibri"/>
                <w:sz w:val="22"/>
                <w:szCs w:val="22"/>
              </w:rPr>
            </w:pPr>
            <w:r w:rsidRPr="00FB1C7E">
              <w:rPr>
                <w:rFonts w:ascii="Calibri" w:hAnsi="Calibri"/>
                <w:sz w:val="22"/>
                <w:szCs w:val="22"/>
              </w:rPr>
              <w:t>Indrek Peterson</w:t>
            </w:r>
            <w:r>
              <w:rPr>
                <w:rFonts w:ascii="Calibri" w:hAnsi="Calibri"/>
                <w:sz w:val="22"/>
                <w:szCs w:val="22"/>
              </w:rPr>
              <w:t xml:space="preserve"> – </w:t>
            </w:r>
            <w:r w:rsidRPr="00FB1C7E">
              <w:rPr>
                <w:rFonts w:ascii="Calibri" w:hAnsi="Calibri"/>
                <w:sz w:val="22"/>
                <w:szCs w:val="22"/>
              </w:rPr>
              <w:t>E</w:t>
            </w:r>
            <w:r>
              <w:rPr>
                <w:rFonts w:ascii="Calibri" w:hAnsi="Calibri"/>
                <w:sz w:val="22"/>
                <w:szCs w:val="22"/>
              </w:rPr>
              <w:t>esti Ehitusettevõtjate Liit</w:t>
            </w:r>
          </w:p>
          <w:p w14:paraId="3E3F8F34" w14:textId="0E35F4E0" w:rsidR="00FB1C7E" w:rsidRPr="00FB1C7E" w:rsidRDefault="00FB1C7E" w:rsidP="00FB1C7E">
            <w:pPr>
              <w:ind w:left="74"/>
              <w:rPr>
                <w:rFonts w:ascii="Calibri" w:hAnsi="Calibri"/>
                <w:sz w:val="22"/>
                <w:szCs w:val="22"/>
              </w:rPr>
            </w:pPr>
            <w:r w:rsidRPr="00FB1C7E">
              <w:rPr>
                <w:rFonts w:ascii="Calibri" w:hAnsi="Calibri"/>
                <w:sz w:val="22"/>
                <w:szCs w:val="22"/>
              </w:rPr>
              <w:t xml:space="preserve">Kalev </w:t>
            </w:r>
            <w:proofErr w:type="spellStart"/>
            <w:r w:rsidRPr="00FB1C7E">
              <w:rPr>
                <w:rFonts w:ascii="Calibri" w:hAnsi="Calibri"/>
                <w:sz w:val="22"/>
                <w:szCs w:val="22"/>
              </w:rPr>
              <w:t>Ramjalg</w:t>
            </w:r>
            <w:proofErr w:type="spellEnd"/>
            <w:r>
              <w:rPr>
                <w:rFonts w:ascii="Calibri" w:hAnsi="Calibri"/>
                <w:sz w:val="22"/>
                <w:szCs w:val="22"/>
              </w:rPr>
              <w:t xml:space="preserve"> - </w:t>
            </w:r>
            <w:r w:rsidRPr="00FB1C7E">
              <w:rPr>
                <w:rFonts w:ascii="Calibri" w:hAnsi="Calibri"/>
                <w:sz w:val="22"/>
                <w:szCs w:val="22"/>
              </w:rPr>
              <w:t>Betooniühing</w:t>
            </w:r>
          </w:p>
          <w:p w14:paraId="003E29D1" w14:textId="7C2DE11C" w:rsidR="00FB1C7E" w:rsidRPr="00FB1C7E" w:rsidRDefault="00FB1C7E" w:rsidP="00FB1C7E">
            <w:pPr>
              <w:ind w:left="74"/>
              <w:rPr>
                <w:rFonts w:ascii="Calibri" w:hAnsi="Calibri"/>
                <w:sz w:val="22"/>
                <w:szCs w:val="22"/>
              </w:rPr>
            </w:pPr>
            <w:r w:rsidRPr="00FB1C7E">
              <w:rPr>
                <w:rFonts w:ascii="Calibri" w:hAnsi="Calibri"/>
                <w:sz w:val="22"/>
                <w:szCs w:val="22"/>
              </w:rPr>
              <w:t>Enno Põder</w:t>
            </w:r>
            <w:r>
              <w:rPr>
                <w:rFonts w:ascii="Calibri" w:hAnsi="Calibri"/>
                <w:sz w:val="22"/>
                <w:szCs w:val="22"/>
              </w:rPr>
              <w:t xml:space="preserve"> - </w:t>
            </w:r>
            <w:r w:rsidRPr="00FB1C7E">
              <w:rPr>
                <w:rFonts w:ascii="Calibri" w:hAnsi="Calibri"/>
                <w:sz w:val="22"/>
                <w:szCs w:val="22"/>
              </w:rPr>
              <w:t>Merko Ehitus Eesti AS</w:t>
            </w:r>
          </w:p>
          <w:p w14:paraId="2D19980B" w14:textId="26DA7D5D" w:rsidR="00FB1C7E" w:rsidRPr="00FB1C7E" w:rsidRDefault="00FB1C7E" w:rsidP="00FB1C7E">
            <w:pPr>
              <w:ind w:left="74"/>
              <w:rPr>
                <w:rFonts w:ascii="Calibri" w:hAnsi="Calibri"/>
                <w:sz w:val="22"/>
                <w:szCs w:val="22"/>
              </w:rPr>
            </w:pPr>
            <w:r w:rsidRPr="00FB1C7E">
              <w:rPr>
                <w:rFonts w:ascii="Calibri" w:hAnsi="Calibri"/>
                <w:sz w:val="22"/>
                <w:szCs w:val="22"/>
              </w:rPr>
              <w:t>Meelis Kann</w:t>
            </w:r>
            <w:r>
              <w:rPr>
                <w:rFonts w:ascii="Calibri" w:hAnsi="Calibri"/>
                <w:sz w:val="22"/>
                <w:szCs w:val="22"/>
              </w:rPr>
              <w:t xml:space="preserve"> - </w:t>
            </w:r>
            <w:r w:rsidRPr="00FB1C7E">
              <w:rPr>
                <w:rFonts w:ascii="Calibri" w:hAnsi="Calibri"/>
                <w:sz w:val="22"/>
                <w:szCs w:val="22"/>
              </w:rPr>
              <w:t>Nordecon AS</w:t>
            </w:r>
          </w:p>
          <w:p w14:paraId="4B426DEF" w14:textId="271CDAB9" w:rsidR="00FB1C7E" w:rsidRPr="00FB1C7E" w:rsidRDefault="00FB1C7E" w:rsidP="00FB1C7E">
            <w:pPr>
              <w:ind w:left="74"/>
              <w:rPr>
                <w:rFonts w:ascii="Calibri" w:hAnsi="Calibri"/>
                <w:sz w:val="22"/>
                <w:szCs w:val="22"/>
              </w:rPr>
            </w:pPr>
            <w:r w:rsidRPr="00FB1C7E">
              <w:rPr>
                <w:rFonts w:ascii="Calibri" w:hAnsi="Calibri"/>
                <w:sz w:val="22"/>
                <w:szCs w:val="22"/>
              </w:rPr>
              <w:t>Mikk Mänd</w:t>
            </w:r>
            <w:r>
              <w:rPr>
                <w:rFonts w:ascii="Calibri" w:hAnsi="Calibri"/>
                <w:sz w:val="22"/>
                <w:szCs w:val="22"/>
              </w:rPr>
              <w:t xml:space="preserve"> - </w:t>
            </w:r>
            <w:r w:rsidRPr="00FB1C7E">
              <w:rPr>
                <w:rFonts w:ascii="Calibri" w:hAnsi="Calibri"/>
                <w:sz w:val="22"/>
                <w:szCs w:val="22"/>
              </w:rPr>
              <w:t>Tallinna Ehituskool</w:t>
            </w:r>
          </w:p>
          <w:p w14:paraId="28FE6A73" w14:textId="04967600" w:rsidR="00FB1C7E" w:rsidRPr="00FB1C7E" w:rsidRDefault="00FB1C7E" w:rsidP="00FB1C7E">
            <w:pPr>
              <w:ind w:left="74"/>
              <w:rPr>
                <w:rFonts w:ascii="Calibri" w:hAnsi="Calibri"/>
                <w:sz w:val="22"/>
                <w:szCs w:val="22"/>
              </w:rPr>
            </w:pPr>
            <w:r w:rsidRPr="00FB1C7E">
              <w:rPr>
                <w:rFonts w:ascii="Calibri" w:hAnsi="Calibri"/>
                <w:sz w:val="22"/>
                <w:szCs w:val="22"/>
              </w:rPr>
              <w:t>Priit Alas</w:t>
            </w:r>
            <w:r>
              <w:rPr>
                <w:rFonts w:ascii="Calibri" w:hAnsi="Calibri"/>
                <w:sz w:val="22"/>
                <w:szCs w:val="22"/>
              </w:rPr>
              <w:t xml:space="preserve"> - </w:t>
            </w:r>
            <w:r w:rsidRPr="00FB1C7E">
              <w:rPr>
                <w:rFonts w:ascii="Calibri" w:hAnsi="Calibri"/>
                <w:sz w:val="22"/>
                <w:szCs w:val="22"/>
              </w:rPr>
              <w:t>Vabakutseline</w:t>
            </w:r>
          </w:p>
          <w:p w14:paraId="12EB2229" w14:textId="485BCB63" w:rsidR="001E29DD" w:rsidRPr="00331584" w:rsidRDefault="00FB1C7E" w:rsidP="00FB1C7E">
            <w:pPr>
              <w:ind w:left="74"/>
              <w:rPr>
                <w:rFonts w:ascii="Calibri" w:hAnsi="Calibri"/>
                <w:sz w:val="22"/>
                <w:szCs w:val="22"/>
              </w:rPr>
            </w:pPr>
            <w:r w:rsidRPr="00FB1C7E">
              <w:rPr>
                <w:rFonts w:ascii="Calibri" w:hAnsi="Calibri"/>
                <w:sz w:val="22"/>
                <w:szCs w:val="22"/>
              </w:rPr>
              <w:t>Andres Madalik</w:t>
            </w:r>
            <w:r>
              <w:rPr>
                <w:rFonts w:ascii="Calibri" w:hAnsi="Calibri"/>
                <w:sz w:val="22"/>
                <w:szCs w:val="22"/>
              </w:rPr>
              <w:t xml:space="preserve"> - </w:t>
            </w:r>
            <w:r w:rsidRPr="00FB1C7E">
              <w:rPr>
                <w:rFonts w:ascii="Calibri" w:hAnsi="Calibri"/>
                <w:sz w:val="22"/>
                <w:szCs w:val="22"/>
              </w:rPr>
              <w:t>Merko Ehitus Eesti AS</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ED4C7E4" w:rsidR="001E29DD" w:rsidRPr="00331584" w:rsidRDefault="00CF0B71"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135AECF" w:rsidR="001E29DD" w:rsidRPr="004E5056" w:rsidRDefault="00CF0B71" w:rsidP="006809CE">
            <w:pPr>
              <w:ind w:left="74"/>
              <w:rPr>
                <w:rFonts w:ascii="Calibri" w:hAnsi="Calibri"/>
                <w:color w:val="FF0000"/>
                <w:sz w:val="22"/>
                <w:szCs w:val="22"/>
              </w:rPr>
            </w:pPr>
            <w:r w:rsidRPr="00CF0B71">
              <w:rPr>
                <w:rFonts w:ascii="Calibri" w:hAnsi="Calibri"/>
                <w:sz w:val="22"/>
                <w:szCs w:val="22"/>
              </w:rPr>
              <w:t xml:space="preserve">7114 </w:t>
            </w:r>
            <w:proofErr w:type="spellStart"/>
            <w:r w:rsidRPr="00CF0B71">
              <w:rPr>
                <w:rFonts w:ascii="Calibri" w:hAnsi="Calibri"/>
                <w:sz w:val="22"/>
                <w:szCs w:val="22"/>
              </w:rPr>
              <w:t>Betoneerijad</w:t>
            </w:r>
            <w:proofErr w:type="spellEnd"/>
            <w:r w:rsidRPr="00CF0B71">
              <w:rPr>
                <w:rFonts w:ascii="Calibri" w:hAnsi="Calibri"/>
                <w:sz w:val="22"/>
                <w:szCs w:val="22"/>
              </w:rPr>
              <w:t xml:space="preserve">, betoonpindade </w:t>
            </w:r>
            <w:proofErr w:type="spellStart"/>
            <w:r w:rsidRPr="00CF0B71">
              <w:rPr>
                <w:rFonts w:ascii="Calibri" w:hAnsi="Calibri"/>
                <w:sz w:val="22"/>
                <w:szCs w:val="22"/>
              </w:rPr>
              <w:t>viimistlejad</w:t>
            </w:r>
            <w:proofErr w:type="spellEnd"/>
            <w:r w:rsidRPr="00CF0B71">
              <w:rPr>
                <w:rFonts w:ascii="Calibri" w:hAnsi="Calibri"/>
                <w:sz w:val="22"/>
                <w:szCs w:val="22"/>
              </w:rPr>
              <w:t xml:space="preserve"> jms töölised</w:t>
            </w:r>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FC49DB5" w:rsidR="001E29DD" w:rsidRPr="00EB3D19" w:rsidRDefault="00CF0B71" w:rsidP="006809CE">
            <w:pPr>
              <w:ind w:left="74"/>
              <w:rPr>
                <w:rFonts w:ascii="Calibri" w:hAnsi="Calibri"/>
                <w:color w:val="FF0000"/>
                <w:sz w:val="22"/>
                <w:szCs w:val="22"/>
              </w:rPr>
            </w:pPr>
            <w:r w:rsidRPr="00CF0B71">
              <w:rPr>
                <w:rFonts w:ascii="Calibri" w:hAnsi="Calibri"/>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F0B71" w14:paraId="435B711C" w14:textId="77777777" w:rsidTr="00121D11">
        <w:tc>
          <w:tcPr>
            <w:tcW w:w="4751" w:type="dxa"/>
          </w:tcPr>
          <w:p w14:paraId="4D80D79F" w14:textId="77777777" w:rsidR="00CF0B71" w:rsidRPr="00331584" w:rsidRDefault="00CF0B71"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2BB0DB38" w:rsidR="00CF0B71" w:rsidRPr="00331584" w:rsidRDefault="00CF0B71" w:rsidP="00520BDC">
            <w:pPr>
              <w:rPr>
                <w:rFonts w:ascii="Calibri" w:hAnsi="Calibri"/>
                <w:sz w:val="22"/>
                <w:szCs w:val="22"/>
              </w:rPr>
            </w:pPr>
            <w:proofErr w:type="spellStart"/>
            <w:r>
              <w:rPr>
                <w:rFonts w:ascii="Calibri" w:hAnsi="Calibri"/>
                <w:sz w:val="22"/>
                <w:szCs w:val="22"/>
              </w:rPr>
              <w:t>Concrete</w:t>
            </w:r>
            <w:proofErr w:type="spellEnd"/>
            <w:r>
              <w:rPr>
                <w:rFonts w:ascii="Calibri" w:hAnsi="Calibri"/>
                <w:sz w:val="22"/>
                <w:szCs w:val="22"/>
              </w:rPr>
              <w:t xml:space="preserve"> </w:t>
            </w:r>
            <w:proofErr w:type="spellStart"/>
            <w:r>
              <w:rPr>
                <w:rFonts w:ascii="Calibri" w:hAnsi="Calibri"/>
                <w:sz w:val="22"/>
                <w:szCs w:val="22"/>
              </w:rPr>
              <w:t>worker</w:t>
            </w:r>
            <w:proofErr w:type="spellEnd"/>
            <w:r>
              <w:rPr>
                <w:rFonts w:ascii="Calibri" w:hAnsi="Calibri"/>
                <w:sz w:val="22"/>
                <w:szCs w:val="22"/>
              </w:rPr>
              <w:t xml:space="preserve">, </w:t>
            </w:r>
            <w:proofErr w:type="spellStart"/>
            <w:r>
              <w:rPr>
                <w:rFonts w:ascii="Calibri" w:hAnsi="Calibri"/>
                <w:sz w:val="22"/>
                <w:szCs w:val="22"/>
              </w:rPr>
              <w:t>level</w:t>
            </w:r>
            <w:proofErr w:type="spellEnd"/>
            <w:r>
              <w:rPr>
                <w:rFonts w:ascii="Calibri" w:hAnsi="Calibri"/>
                <w:sz w:val="22"/>
                <w:szCs w:val="22"/>
              </w:rPr>
              <w:t xml:space="preserve"> 4 </w:t>
            </w:r>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3475AEC9" w14:textId="0D9209A3" w:rsidR="004A79CF" w:rsidRPr="00DD5358" w:rsidRDefault="00C8707B" w:rsidP="004A79CF">
            <w:pPr>
              <w:rPr>
                <w:rFonts w:ascii="Calibri" w:hAnsi="Calibri"/>
                <w:sz w:val="22"/>
                <w:szCs w:val="22"/>
              </w:rPr>
            </w:pPr>
            <w:r>
              <w:rPr>
                <w:rFonts w:ascii="Calibri" w:hAnsi="Calibri"/>
                <w:sz w:val="22"/>
                <w:szCs w:val="22"/>
              </w:rPr>
              <w:t xml:space="preserve"> </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840A8D"/>
    <w:multiLevelType w:val="hybridMultilevel"/>
    <w:tmpl w:val="FC04B2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422FCB"/>
    <w:multiLevelType w:val="hybridMultilevel"/>
    <w:tmpl w:val="E9003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2"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9063F5F"/>
    <w:multiLevelType w:val="hybridMultilevel"/>
    <w:tmpl w:val="17E64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F75470A"/>
    <w:multiLevelType w:val="hybridMultilevel"/>
    <w:tmpl w:val="A62EA6B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08D5273"/>
    <w:multiLevelType w:val="hybridMultilevel"/>
    <w:tmpl w:val="E04C7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45A67"/>
    <w:multiLevelType w:val="hybridMultilevel"/>
    <w:tmpl w:val="0F301C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58A70D6"/>
    <w:multiLevelType w:val="hybridMultilevel"/>
    <w:tmpl w:val="B41AE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4" w15:restartNumberingAfterBreak="0">
    <w:nsid w:val="779C679A"/>
    <w:multiLevelType w:val="hybridMultilevel"/>
    <w:tmpl w:val="D798A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9741E6A"/>
    <w:multiLevelType w:val="hybridMultilevel"/>
    <w:tmpl w:val="98381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AD051B6"/>
    <w:multiLevelType w:val="hybridMultilevel"/>
    <w:tmpl w:val="556EBC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20"/>
  </w:num>
  <w:num w:numId="5">
    <w:abstractNumId w:val="12"/>
  </w:num>
  <w:num w:numId="6">
    <w:abstractNumId w:val="17"/>
  </w:num>
  <w:num w:numId="7">
    <w:abstractNumId w:val="14"/>
  </w:num>
  <w:num w:numId="8">
    <w:abstractNumId w:val="22"/>
  </w:num>
  <w:num w:numId="9">
    <w:abstractNumId w:val="10"/>
  </w:num>
  <w:num w:numId="10">
    <w:abstractNumId w:val="2"/>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4"/>
  </w:num>
  <w:num w:numId="17">
    <w:abstractNumId w:val="11"/>
  </w:num>
  <w:num w:numId="18">
    <w:abstractNumId w:val="1"/>
  </w:num>
  <w:num w:numId="19">
    <w:abstractNumId w:val="21"/>
  </w:num>
  <w:num w:numId="20">
    <w:abstractNumId w:val="24"/>
  </w:num>
  <w:num w:numId="21">
    <w:abstractNumId w:val="15"/>
  </w:num>
  <w:num w:numId="22">
    <w:abstractNumId w:val="5"/>
  </w:num>
  <w:num w:numId="23">
    <w:abstractNumId w:val="26"/>
  </w:num>
  <w:num w:numId="24">
    <w:abstractNumId w:val="16"/>
  </w:num>
  <w:num w:numId="25">
    <w:abstractNumId w:val="13"/>
  </w:num>
  <w:num w:numId="26">
    <w:abstractNumId w:val="25"/>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B7680"/>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0A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663"/>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34E2"/>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36BB8"/>
    <w:rsid w:val="006405D5"/>
    <w:rsid w:val="0064087B"/>
    <w:rsid w:val="00641160"/>
    <w:rsid w:val="00641A7B"/>
    <w:rsid w:val="00642114"/>
    <w:rsid w:val="00643CA7"/>
    <w:rsid w:val="00644C10"/>
    <w:rsid w:val="00646207"/>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4B9"/>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0320"/>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B3B"/>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6546"/>
    <w:rsid w:val="009B28EC"/>
    <w:rsid w:val="009B2AD7"/>
    <w:rsid w:val="009B5427"/>
    <w:rsid w:val="009B60B2"/>
    <w:rsid w:val="009B75B9"/>
    <w:rsid w:val="009C1D5A"/>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232"/>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D4C"/>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ECA"/>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0B7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C61"/>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283"/>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C7E"/>
    <w:rsid w:val="00FB3A38"/>
    <w:rsid w:val="00FB48A0"/>
    <w:rsid w:val="00FB6BFE"/>
    <w:rsid w:val="00FC1EC5"/>
    <w:rsid w:val="00FC245B"/>
    <w:rsid w:val="00FC325E"/>
    <w:rsid w:val="00FC3E8C"/>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51990869">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71347304">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66336026">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12</TotalTime>
  <Pages>7</Pages>
  <Words>2018</Words>
  <Characters>11708</Characters>
  <Application>Microsoft Office Word</Application>
  <DocSecurity>0</DocSecurity>
  <Lines>97</Lines>
  <Paragraphs>27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3</cp:revision>
  <cp:lastPrinted>2011-06-28T11:10:00Z</cp:lastPrinted>
  <dcterms:created xsi:type="dcterms:W3CDTF">2021-11-19T08:00:00Z</dcterms:created>
  <dcterms:modified xsi:type="dcterms:W3CDTF">2021-11-19T08:11:00Z</dcterms:modified>
</cp:coreProperties>
</file>