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B0A7D" w14:textId="77777777" w:rsidR="00701DB6" w:rsidRPr="008C0600" w:rsidRDefault="00701DB6" w:rsidP="00012CD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C0600">
        <w:rPr>
          <w:rFonts w:cstheme="minorHAnsi"/>
          <w:b/>
          <w:sz w:val="24"/>
          <w:szCs w:val="24"/>
        </w:rPr>
        <w:t xml:space="preserve">Taotlus </w:t>
      </w:r>
      <w:r w:rsidR="001116C9" w:rsidRPr="008C0600">
        <w:rPr>
          <w:rFonts w:cstheme="minorHAnsi"/>
          <w:b/>
          <w:sz w:val="24"/>
          <w:szCs w:val="24"/>
        </w:rPr>
        <w:t>suuremahulise eksamimaterjalide uuendamise</w:t>
      </w:r>
      <w:r w:rsidRPr="008C0600">
        <w:rPr>
          <w:rFonts w:cstheme="minorHAnsi"/>
          <w:b/>
          <w:sz w:val="24"/>
          <w:szCs w:val="24"/>
        </w:rPr>
        <w:t xml:space="preserve"> kulude katmiseks</w:t>
      </w:r>
    </w:p>
    <w:p w14:paraId="29FE4BDB" w14:textId="77777777" w:rsidR="00701DB6" w:rsidRPr="008C0600" w:rsidRDefault="00701DB6" w:rsidP="00012CD4">
      <w:pPr>
        <w:spacing w:line="240" w:lineRule="auto"/>
        <w:rPr>
          <w:rFonts w:cstheme="minorHAnsi"/>
          <w:sz w:val="24"/>
          <w:szCs w:val="24"/>
        </w:rPr>
      </w:pPr>
    </w:p>
    <w:p w14:paraId="1BB0E05C" w14:textId="77777777" w:rsidR="00EF24B0" w:rsidRPr="008C0600" w:rsidRDefault="00E70BF5" w:rsidP="00012CD4">
      <w:pPr>
        <w:spacing w:line="240" w:lineRule="auto"/>
        <w:rPr>
          <w:rFonts w:cstheme="minorHAnsi"/>
          <w:sz w:val="24"/>
          <w:szCs w:val="24"/>
        </w:rPr>
      </w:pPr>
      <w:r w:rsidRPr="008C0600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Kutse andja nimetus)"/>
            </w:textInput>
          </w:ffData>
        </w:fldChar>
      </w:r>
      <w:r w:rsidRPr="008C0600">
        <w:rPr>
          <w:rFonts w:cstheme="minorHAnsi"/>
          <w:i/>
          <w:sz w:val="24"/>
          <w:szCs w:val="24"/>
        </w:rPr>
        <w:instrText xml:space="preserve"> FORMTEXT </w:instrText>
      </w:r>
      <w:r w:rsidRPr="008C0600">
        <w:rPr>
          <w:rFonts w:cstheme="minorHAnsi"/>
          <w:i/>
          <w:sz w:val="24"/>
          <w:szCs w:val="24"/>
        </w:rPr>
      </w:r>
      <w:r w:rsidRPr="008C0600">
        <w:rPr>
          <w:rFonts w:cstheme="minorHAnsi"/>
          <w:i/>
          <w:sz w:val="24"/>
          <w:szCs w:val="24"/>
        </w:rPr>
        <w:fldChar w:fldCharType="separate"/>
      </w:r>
      <w:r w:rsidRPr="008C0600">
        <w:rPr>
          <w:rFonts w:cstheme="minorHAnsi"/>
          <w:i/>
          <w:noProof/>
          <w:sz w:val="24"/>
          <w:szCs w:val="24"/>
        </w:rPr>
        <w:t>(Kutse andja nimetus)</w:t>
      </w:r>
      <w:r w:rsidRPr="008C0600">
        <w:rPr>
          <w:rFonts w:cstheme="minorHAnsi"/>
          <w:i/>
          <w:sz w:val="24"/>
          <w:szCs w:val="24"/>
        </w:rPr>
        <w:fldChar w:fldCharType="end"/>
      </w:r>
      <w:r w:rsidRPr="008C0600">
        <w:rPr>
          <w:rFonts w:cstheme="minorHAnsi"/>
          <w:i/>
          <w:sz w:val="24"/>
          <w:szCs w:val="24"/>
        </w:rPr>
        <w:t xml:space="preserve"> </w:t>
      </w:r>
      <w:r w:rsidR="00B617CA" w:rsidRPr="008C0600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kutsekomisjoni nimetus)"/>
            </w:textInput>
          </w:ffData>
        </w:fldChar>
      </w:r>
      <w:r w:rsidR="00B617CA" w:rsidRPr="008C0600">
        <w:rPr>
          <w:rFonts w:cstheme="minorHAnsi"/>
          <w:i/>
          <w:sz w:val="24"/>
          <w:szCs w:val="24"/>
        </w:rPr>
        <w:instrText xml:space="preserve"> FORMTEXT </w:instrText>
      </w:r>
      <w:r w:rsidR="00B617CA" w:rsidRPr="008C0600">
        <w:rPr>
          <w:rFonts w:cstheme="minorHAnsi"/>
          <w:i/>
          <w:sz w:val="24"/>
          <w:szCs w:val="24"/>
        </w:rPr>
      </w:r>
      <w:r w:rsidR="00B617CA" w:rsidRPr="008C0600">
        <w:rPr>
          <w:rFonts w:cstheme="minorHAnsi"/>
          <w:i/>
          <w:sz w:val="24"/>
          <w:szCs w:val="24"/>
        </w:rPr>
        <w:fldChar w:fldCharType="separate"/>
      </w:r>
      <w:r w:rsidR="00B617CA" w:rsidRPr="008C0600">
        <w:rPr>
          <w:rFonts w:cstheme="minorHAnsi"/>
          <w:i/>
          <w:noProof/>
          <w:sz w:val="24"/>
          <w:szCs w:val="24"/>
        </w:rPr>
        <w:t>(kutsekomisjoni nimetus)</w:t>
      </w:r>
      <w:r w:rsidR="00B617CA" w:rsidRPr="008C0600">
        <w:rPr>
          <w:rFonts w:cstheme="minorHAnsi"/>
          <w:i/>
          <w:sz w:val="24"/>
          <w:szCs w:val="24"/>
        </w:rPr>
        <w:fldChar w:fldCharType="end"/>
      </w:r>
      <w:r w:rsidR="00701DB6" w:rsidRPr="008C0600">
        <w:rPr>
          <w:rFonts w:cstheme="minorHAnsi"/>
          <w:sz w:val="24"/>
          <w:szCs w:val="24"/>
        </w:rPr>
        <w:t xml:space="preserve"> eestvedamisel on </w:t>
      </w:r>
      <w:r w:rsidR="00B617CA" w:rsidRPr="008C060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17CA" w:rsidRPr="008C0600">
        <w:rPr>
          <w:rFonts w:cstheme="minorHAnsi"/>
          <w:sz w:val="24"/>
          <w:szCs w:val="24"/>
        </w:rPr>
        <w:instrText xml:space="preserve"> FORMTEXT </w:instrText>
      </w:r>
      <w:r w:rsidR="00B617CA" w:rsidRPr="008C0600">
        <w:rPr>
          <w:rFonts w:cstheme="minorHAnsi"/>
          <w:sz w:val="24"/>
          <w:szCs w:val="24"/>
        </w:rPr>
      </w:r>
      <w:r w:rsidR="00B617CA" w:rsidRPr="008C0600">
        <w:rPr>
          <w:rFonts w:cstheme="minorHAnsi"/>
          <w:sz w:val="24"/>
          <w:szCs w:val="24"/>
        </w:rPr>
        <w:fldChar w:fldCharType="separate"/>
      </w:r>
      <w:r w:rsidR="00B617CA" w:rsidRPr="008C0600">
        <w:rPr>
          <w:rFonts w:cstheme="minorHAnsi"/>
          <w:noProof/>
          <w:sz w:val="24"/>
          <w:szCs w:val="24"/>
        </w:rPr>
        <w:t> </w:t>
      </w:r>
      <w:r w:rsidR="00B617CA" w:rsidRPr="008C0600">
        <w:rPr>
          <w:rFonts w:cstheme="minorHAnsi"/>
          <w:noProof/>
          <w:sz w:val="24"/>
          <w:szCs w:val="24"/>
        </w:rPr>
        <w:t> </w:t>
      </w:r>
      <w:r w:rsidR="00B617CA" w:rsidRPr="008C0600">
        <w:rPr>
          <w:rFonts w:cstheme="minorHAnsi"/>
          <w:noProof/>
          <w:sz w:val="24"/>
          <w:szCs w:val="24"/>
        </w:rPr>
        <w:t> </w:t>
      </w:r>
      <w:r w:rsidR="00B617CA" w:rsidRPr="008C0600">
        <w:rPr>
          <w:rFonts w:cstheme="minorHAnsi"/>
          <w:noProof/>
          <w:sz w:val="24"/>
          <w:szCs w:val="24"/>
        </w:rPr>
        <w:t> </w:t>
      </w:r>
      <w:r w:rsidR="00B617CA" w:rsidRPr="008C0600">
        <w:rPr>
          <w:rFonts w:cstheme="minorHAnsi"/>
          <w:noProof/>
          <w:sz w:val="24"/>
          <w:szCs w:val="24"/>
        </w:rPr>
        <w:t> </w:t>
      </w:r>
      <w:r w:rsidR="00B617CA" w:rsidRPr="008C0600">
        <w:rPr>
          <w:rFonts w:cstheme="minorHAnsi"/>
          <w:sz w:val="24"/>
          <w:szCs w:val="24"/>
        </w:rPr>
        <w:fldChar w:fldCharType="end"/>
      </w:r>
      <w:r w:rsidR="00B617CA" w:rsidRPr="008C0600">
        <w:rPr>
          <w:rFonts w:cstheme="minorHAnsi"/>
          <w:sz w:val="24"/>
          <w:szCs w:val="24"/>
        </w:rPr>
        <w:t xml:space="preserve"> </w:t>
      </w:r>
      <w:r w:rsidR="00701DB6" w:rsidRPr="008C0600">
        <w:rPr>
          <w:rFonts w:cstheme="minorHAnsi"/>
          <w:sz w:val="24"/>
          <w:szCs w:val="24"/>
        </w:rPr>
        <w:t xml:space="preserve">aastal oluliselt muudetud </w:t>
      </w:r>
      <w:r w:rsidR="00A326E7" w:rsidRPr="008C0600">
        <w:rPr>
          <w:rFonts w:cstheme="minorHAnsi"/>
          <w:sz w:val="24"/>
          <w:szCs w:val="24"/>
        </w:rPr>
        <w:t xml:space="preserve">(üle 1/3 kogu eksamimaterjali mahust) </w:t>
      </w:r>
      <w:proofErr w:type="spellStart"/>
      <w:r w:rsidR="00701DB6" w:rsidRPr="008C0600">
        <w:rPr>
          <w:rFonts w:cstheme="minorHAnsi"/>
          <w:sz w:val="24"/>
          <w:szCs w:val="24"/>
        </w:rPr>
        <w:t>järgmis</w:t>
      </w:r>
      <w:proofErr w:type="spellEnd"/>
      <w:r w:rsidR="00012CD4">
        <w:rPr>
          <w:rFonts w:cstheme="minorHAnsi"/>
          <w:sz w:val="24"/>
          <w:szCs w:val="24"/>
        </w:rPr>
        <w:t>(</w:t>
      </w:r>
      <w:r w:rsidR="00701DB6" w:rsidRPr="008C0600">
        <w:rPr>
          <w:rFonts w:cstheme="minorHAnsi"/>
          <w:sz w:val="24"/>
          <w:szCs w:val="24"/>
        </w:rPr>
        <w:t>t</w:t>
      </w:r>
      <w:r w:rsidR="00012CD4">
        <w:rPr>
          <w:rFonts w:cstheme="minorHAnsi"/>
          <w:sz w:val="24"/>
          <w:szCs w:val="24"/>
        </w:rPr>
        <w:t>)</w:t>
      </w:r>
      <w:r w:rsidR="00701DB6" w:rsidRPr="008C0600">
        <w:rPr>
          <w:rFonts w:cstheme="minorHAnsi"/>
          <w:sz w:val="24"/>
          <w:szCs w:val="24"/>
        </w:rPr>
        <w:t xml:space="preserve">e </w:t>
      </w:r>
      <w:r w:rsidR="003D7247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kutse(te)/spetsialiseerumis(te)/osakutse(te) "/>
            </w:textInput>
          </w:ffData>
        </w:fldChar>
      </w:r>
      <w:r w:rsidR="003D7247">
        <w:rPr>
          <w:rFonts w:cstheme="minorHAnsi"/>
          <w:i/>
          <w:sz w:val="24"/>
          <w:szCs w:val="24"/>
        </w:rPr>
        <w:instrText xml:space="preserve"> FORMTEXT </w:instrText>
      </w:r>
      <w:r w:rsidR="003D7247">
        <w:rPr>
          <w:rFonts w:cstheme="minorHAnsi"/>
          <w:i/>
          <w:sz w:val="24"/>
          <w:szCs w:val="24"/>
        </w:rPr>
      </w:r>
      <w:r w:rsidR="003D7247">
        <w:rPr>
          <w:rFonts w:cstheme="minorHAnsi"/>
          <w:i/>
          <w:sz w:val="24"/>
          <w:szCs w:val="24"/>
        </w:rPr>
        <w:fldChar w:fldCharType="separate"/>
      </w:r>
      <w:r w:rsidR="003D7247">
        <w:rPr>
          <w:rFonts w:cstheme="minorHAnsi"/>
          <w:i/>
          <w:noProof/>
          <w:sz w:val="24"/>
          <w:szCs w:val="24"/>
        </w:rPr>
        <w:t xml:space="preserve">kutse(te)/spetsialiseerumis(te)/osakutse(te) </w:t>
      </w:r>
      <w:r w:rsidR="003D7247">
        <w:rPr>
          <w:rFonts w:cstheme="minorHAnsi"/>
          <w:i/>
          <w:sz w:val="24"/>
          <w:szCs w:val="24"/>
        </w:rPr>
        <w:fldChar w:fldCharType="end"/>
      </w:r>
      <w:r w:rsidR="00701DB6" w:rsidRPr="008C0600">
        <w:rPr>
          <w:rFonts w:cstheme="minorHAnsi"/>
          <w:sz w:val="24"/>
          <w:szCs w:val="24"/>
        </w:rPr>
        <w:t>kutseeksami</w:t>
      </w:r>
      <w:r w:rsidR="00012CD4">
        <w:rPr>
          <w:rFonts w:cstheme="minorHAnsi"/>
          <w:sz w:val="24"/>
          <w:szCs w:val="24"/>
        </w:rPr>
        <w:t>(te)</w:t>
      </w:r>
      <w:r w:rsidR="00701DB6" w:rsidRPr="008C0600">
        <w:rPr>
          <w:rFonts w:cstheme="minorHAnsi"/>
          <w:sz w:val="24"/>
          <w:szCs w:val="24"/>
        </w:rPr>
        <w:t xml:space="preserve"> dokumentatsioon: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109"/>
        <w:gridCol w:w="5116"/>
        <w:gridCol w:w="1837"/>
      </w:tblGrid>
      <w:tr w:rsidR="00BF1EF0" w:rsidRPr="008C0600" w14:paraId="01A4DA67" w14:textId="77777777" w:rsidTr="00095961">
        <w:trPr>
          <w:trHeight w:val="328"/>
        </w:trPr>
        <w:tc>
          <w:tcPr>
            <w:tcW w:w="2109" w:type="dxa"/>
            <w:shd w:val="clear" w:color="auto" w:fill="D9E2F3" w:themeFill="accent1" w:themeFillTint="33"/>
          </w:tcPr>
          <w:p w14:paraId="6B9BEE0E" w14:textId="77777777" w:rsidR="00BF1EF0" w:rsidRPr="008C0600" w:rsidRDefault="00BF1EF0" w:rsidP="00012C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D9E2F3" w:themeFill="accent1" w:themeFillTint="33"/>
          </w:tcPr>
          <w:p w14:paraId="5808779C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0600">
              <w:rPr>
                <w:rFonts w:cstheme="minorHAnsi"/>
                <w:b/>
                <w:bCs/>
                <w:sz w:val="24"/>
                <w:szCs w:val="24"/>
              </w:rPr>
              <w:t>Kutse, spetsialiseerumise</w:t>
            </w:r>
            <w:r w:rsidR="003D7247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8C06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D7247" w:rsidRPr="008C0600">
              <w:rPr>
                <w:rFonts w:cstheme="minorHAnsi"/>
                <w:b/>
                <w:bCs/>
                <w:sz w:val="24"/>
                <w:szCs w:val="24"/>
              </w:rPr>
              <w:t xml:space="preserve">osakutse </w:t>
            </w:r>
            <w:r w:rsidRPr="008C0600">
              <w:rPr>
                <w:rFonts w:cstheme="minorHAnsi"/>
                <w:b/>
                <w:bCs/>
                <w:sz w:val="24"/>
                <w:szCs w:val="24"/>
              </w:rPr>
              <w:t>nimetus</w:t>
            </w:r>
            <w:r w:rsidRPr="008C0600">
              <w:rPr>
                <w:rStyle w:val="FootnoteReference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837" w:type="dxa"/>
            <w:shd w:val="clear" w:color="auto" w:fill="D9E2F3" w:themeFill="accent1" w:themeFillTint="33"/>
          </w:tcPr>
          <w:p w14:paraId="57E1847F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0600">
              <w:rPr>
                <w:rFonts w:cstheme="minorHAnsi"/>
                <w:b/>
                <w:bCs/>
                <w:sz w:val="24"/>
                <w:szCs w:val="24"/>
              </w:rPr>
              <w:t>Summa</w:t>
            </w:r>
            <w:r w:rsidR="008C0600" w:rsidRPr="008C0600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8C0600" w:rsidRPr="008C0600">
              <w:rPr>
                <w:rFonts w:cstheme="minorHAnsi"/>
                <w:b/>
                <w:bCs/>
                <w:sz w:val="24"/>
                <w:szCs w:val="24"/>
              </w:rPr>
              <w:t>eur</w:t>
            </w:r>
            <w:proofErr w:type="spellEnd"/>
            <w:r w:rsidR="008C0600" w:rsidRPr="008C0600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012CD4">
              <w:rPr>
                <w:rStyle w:val="FootnoteReference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F1EF0" w:rsidRPr="008C0600" w14:paraId="7F0974C1" w14:textId="77777777" w:rsidTr="00095961">
        <w:trPr>
          <w:trHeight w:val="328"/>
        </w:trPr>
        <w:tc>
          <w:tcPr>
            <w:tcW w:w="2109" w:type="dxa"/>
            <w:vMerge w:val="restart"/>
            <w:shd w:val="clear" w:color="auto" w:fill="D9E2F3" w:themeFill="accent1" w:themeFillTint="33"/>
          </w:tcPr>
          <w:p w14:paraId="2C5B41DD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0600">
              <w:rPr>
                <w:rFonts w:cstheme="minorHAnsi"/>
                <w:b/>
                <w:bCs/>
                <w:sz w:val="24"/>
                <w:szCs w:val="24"/>
              </w:rPr>
              <w:t xml:space="preserve">Kutse </w:t>
            </w:r>
          </w:p>
        </w:tc>
        <w:tc>
          <w:tcPr>
            <w:tcW w:w="5116" w:type="dxa"/>
          </w:tcPr>
          <w:p w14:paraId="43FA87B7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D3540F2" w14:textId="0F84035B" w:rsidR="00BF1EF0" w:rsidRPr="008C0600" w:rsidRDefault="00605F9A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6</w:t>
            </w:r>
            <w:r w:rsidR="00BF1EF0" w:rsidRPr="008C0600">
              <w:rPr>
                <w:rFonts w:cstheme="minorHAnsi"/>
                <w:i/>
                <w:iCs/>
                <w:sz w:val="24"/>
                <w:szCs w:val="24"/>
              </w:rPr>
              <w:t>00</w:t>
            </w:r>
          </w:p>
        </w:tc>
      </w:tr>
      <w:tr w:rsidR="00BF1EF0" w:rsidRPr="008C0600" w14:paraId="3413D0FE" w14:textId="77777777" w:rsidTr="00095961">
        <w:trPr>
          <w:trHeight w:val="328"/>
        </w:trPr>
        <w:tc>
          <w:tcPr>
            <w:tcW w:w="2109" w:type="dxa"/>
            <w:vMerge/>
            <w:shd w:val="clear" w:color="auto" w:fill="D9E2F3" w:themeFill="accent1" w:themeFillTint="33"/>
          </w:tcPr>
          <w:p w14:paraId="28D0FF3C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16" w:type="dxa"/>
          </w:tcPr>
          <w:p w14:paraId="74DC62A8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45C1BA45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F1EF0" w:rsidRPr="008C0600" w14:paraId="0702CF5A" w14:textId="77777777" w:rsidTr="00095961">
        <w:trPr>
          <w:trHeight w:val="328"/>
        </w:trPr>
        <w:tc>
          <w:tcPr>
            <w:tcW w:w="2109" w:type="dxa"/>
            <w:vMerge/>
            <w:shd w:val="clear" w:color="auto" w:fill="D9E2F3" w:themeFill="accent1" w:themeFillTint="33"/>
          </w:tcPr>
          <w:p w14:paraId="774577A3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16" w:type="dxa"/>
          </w:tcPr>
          <w:p w14:paraId="3F0BA07A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3C183054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F1EF0" w:rsidRPr="008C0600" w14:paraId="62331D3A" w14:textId="77777777" w:rsidTr="00095961">
        <w:trPr>
          <w:trHeight w:val="328"/>
        </w:trPr>
        <w:tc>
          <w:tcPr>
            <w:tcW w:w="2109" w:type="dxa"/>
            <w:vMerge w:val="restart"/>
            <w:shd w:val="clear" w:color="auto" w:fill="D9E2F3" w:themeFill="accent1" w:themeFillTint="33"/>
          </w:tcPr>
          <w:p w14:paraId="11D95217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0600">
              <w:rPr>
                <w:rFonts w:cstheme="minorHAnsi"/>
                <w:b/>
                <w:bCs/>
                <w:sz w:val="24"/>
                <w:szCs w:val="24"/>
              </w:rPr>
              <w:t>Spetsialiseerumine</w:t>
            </w:r>
          </w:p>
        </w:tc>
        <w:tc>
          <w:tcPr>
            <w:tcW w:w="5116" w:type="dxa"/>
          </w:tcPr>
          <w:p w14:paraId="592EFE24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AD89759" w14:textId="3E87B01D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C0600">
              <w:rPr>
                <w:rFonts w:cstheme="minorHAnsi"/>
                <w:i/>
                <w:iCs/>
                <w:sz w:val="24"/>
                <w:szCs w:val="24"/>
              </w:rPr>
              <w:t>4</w:t>
            </w:r>
            <w:r w:rsidR="00605F9A">
              <w:rPr>
                <w:rFonts w:cstheme="minorHAnsi"/>
                <w:i/>
                <w:iCs/>
                <w:sz w:val="24"/>
                <w:szCs w:val="24"/>
              </w:rPr>
              <w:t>5</w:t>
            </w:r>
            <w:r w:rsidRPr="008C0600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</w:tr>
      <w:tr w:rsidR="00BF1EF0" w:rsidRPr="008C0600" w14:paraId="2E69E18D" w14:textId="77777777" w:rsidTr="00095961">
        <w:trPr>
          <w:trHeight w:val="328"/>
        </w:trPr>
        <w:tc>
          <w:tcPr>
            <w:tcW w:w="2109" w:type="dxa"/>
            <w:vMerge/>
            <w:shd w:val="clear" w:color="auto" w:fill="D9E2F3" w:themeFill="accent1" w:themeFillTint="33"/>
          </w:tcPr>
          <w:p w14:paraId="5DF5297D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16" w:type="dxa"/>
          </w:tcPr>
          <w:p w14:paraId="21457E13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02025455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F1EF0" w:rsidRPr="008C0600" w14:paraId="25C33CCF" w14:textId="77777777" w:rsidTr="00095961">
        <w:trPr>
          <w:trHeight w:val="328"/>
        </w:trPr>
        <w:tc>
          <w:tcPr>
            <w:tcW w:w="2109" w:type="dxa"/>
            <w:vMerge/>
            <w:shd w:val="clear" w:color="auto" w:fill="D9E2F3" w:themeFill="accent1" w:themeFillTint="33"/>
          </w:tcPr>
          <w:p w14:paraId="2EFE9932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16" w:type="dxa"/>
          </w:tcPr>
          <w:p w14:paraId="7847DBC4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7C6EEC7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F1EF0" w:rsidRPr="008C0600" w14:paraId="3796AA06" w14:textId="77777777" w:rsidTr="00095961">
        <w:trPr>
          <w:trHeight w:val="328"/>
        </w:trPr>
        <w:tc>
          <w:tcPr>
            <w:tcW w:w="2109" w:type="dxa"/>
            <w:vMerge w:val="restart"/>
            <w:shd w:val="clear" w:color="auto" w:fill="D9E2F3" w:themeFill="accent1" w:themeFillTint="33"/>
          </w:tcPr>
          <w:p w14:paraId="4E00960F" w14:textId="77777777" w:rsidR="00BF1EF0" w:rsidRPr="008C0600" w:rsidRDefault="00BF1EF0" w:rsidP="00012C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0600">
              <w:rPr>
                <w:rFonts w:cstheme="minorHAnsi"/>
                <w:b/>
                <w:bCs/>
                <w:sz w:val="24"/>
                <w:szCs w:val="24"/>
              </w:rPr>
              <w:t>Osakutse</w:t>
            </w:r>
          </w:p>
        </w:tc>
        <w:tc>
          <w:tcPr>
            <w:tcW w:w="5116" w:type="dxa"/>
          </w:tcPr>
          <w:p w14:paraId="07899485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44136857" w14:textId="13900AEE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C0600">
              <w:rPr>
                <w:rFonts w:cstheme="minorHAnsi"/>
                <w:i/>
                <w:iCs/>
                <w:sz w:val="24"/>
                <w:szCs w:val="24"/>
              </w:rPr>
              <w:t>3</w:t>
            </w:r>
            <w:r w:rsidR="00605F9A">
              <w:rPr>
                <w:rFonts w:cstheme="minorHAnsi"/>
                <w:i/>
                <w:iCs/>
                <w:sz w:val="24"/>
                <w:szCs w:val="24"/>
              </w:rPr>
              <w:t>5</w:t>
            </w:r>
            <w:r w:rsidRPr="008C0600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</w:tr>
      <w:tr w:rsidR="00BF1EF0" w:rsidRPr="008C0600" w14:paraId="7AA128C1" w14:textId="77777777" w:rsidTr="00095961">
        <w:trPr>
          <w:trHeight w:val="328"/>
        </w:trPr>
        <w:tc>
          <w:tcPr>
            <w:tcW w:w="2109" w:type="dxa"/>
            <w:vMerge/>
            <w:shd w:val="clear" w:color="auto" w:fill="D9E2F3" w:themeFill="accent1" w:themeFillTint="33"/>
          </w:tcPr>
          <w:p w14:paraId="2A05688B" w14:textId="77777777" w:rsidR="00BF1EF0" w:rsidRPr="008C0600" w:rsidRDefault="00BF1EF0" w:rsidP="00012C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6" w:type="dxa"/>
          </w:tcPr>
          <w:p w14:paraId="2C887776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0A5BB0FA" w14:textId="77777777" w:rsidR="00BF1EF0" w:rsidRPr="008C0600" w:rsidRDefault="00BF1EF0" w:rsidP="00012CD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F1EF0" w:rsidRPr="008C0600" w14:paraId="0C7822DB" w14:textId="77777777" w:rsidTr="00095961">
        <w:trPr>
          <w:trHeight w:val="328"/>
        </w:trPr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A56E53" w14:textId="77777777" w:rsidR="00BF1EF0" w:rsidRPr="008C0600" w:rsidRDefault="00BF1EF0" w:rsidP="00012C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14:paraId="4C862385" w14:textId="77777777" w:rsidR="00BF1EF0" w:rsidRPr="008C0600" w:rsidRDefault="00BF1EF0" w:rsidP="00012C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10D7617" w14:textId="77777777" w:rsidR="00BF1EF0" w:rsidRPr="008C0600" w:rsidRDefault="00BF1EF0" w:rsidP="00012C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F0" w:rsidRPr="008C0600" w14:paraId="2D194D3B" w14:textId="77777777" w:rsidTr="00095961">
        <w:trPr>
          <w:trHeight w:val="328"/>
        </w:trPr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DDDE82" w14:textId="77777777" w:rsidR="00BF1EF0" w:rsidRPr="008C0600" w:rsidRDefault="00BF1EF0" w:rsidP="00012C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5AE0ED9" w14:textId="77777777" w:rsidR="00BF1EF0" w:rsidRPr="008C0600" w:rsidRDefault="00BF1EF0" w:rsidP="00012CD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C0600">
              <w:rPr>
                <w:rFonts w:cstheme="minorHAnsi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837" w:type="dxa"/>
            <w:shd w:val="clear" w:color="auto" w:fill="D9E2F3" w:themeFill="accent1" w:themeFillTint="33"/>
          </w:tcPr>
          <w:p w14:paraId="517C6AC8" w14:textId="77777777" w:rsidR="00BF1EF0" w:rsidRPr="008C0600" w:rsidRDefault="00BF1EF0" w:rsidP="00EF24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B48A5B" w14:textId="77777777" w:rsidR="00F40065" w:rsidRDefault="00F40065" w:rsidP="00241B1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F2C8832" w14:textId="77777777" w:rsidR="00241B18" w:rsidRDefault="00241B18" w:rsidP="00241B18">
      <w:pPr>
        <w:spacing w:line="240" w:lineRule="auto"/>
        <w:jc w:val="both"/>
        <w:rPr>
          <w:rFonts w:cstheme="minorHAnsi"/>
          <w:sz w:val="24"/>
          <w:szCs w:val="24"/>
        </w:rPr>
      </w:pPr>
      <w:r w:rsidRPr="008C0600">
        <w:rPr>
          <w:rFonts w:cstheme="minorHAnsi"/>
          <w:sz w:val="24"/>
          <w:szCs w:val="24"/>
        </w:rPr>
        <w:t xml:space="preserve">Palume kompenseerida ülalnimetatud </w:t>
      </w:r>
      <w:r w:rsidR="003D7247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kutse(te)/spetsialiseerumis(te)/osakutse(te) "/>
            </w:textInput>
          </w:ffData>
        </w:fldChar>
      </w:r>
      <w:r w:rsidR="003D7247">
        <w:rPr>
          <w:rFonts w:cstheme="minorHAnsi"/>
          <w:i/>
          <w:sz w:val="24"/>
          <w:szCs w:val="24"/>
        </w:rPr>
        <w:instrText xml:space="preserve"> FORMTEXT </w:instrText>
      </w:r>
      <w:r w:rsidR="003D7247">
        <w:rPr>
          <w:rFonts w:cstheme="minorHAnsi"/>
          <w:i/>
          <w:sz w:val="24"/>
          <w:szCs w:val="24"/>
        </w:rPr>
      </w:r>
      <w:r w:rsidR="003D7247">
        <w:rPr>
          <w:rFonts w:cstheme="minorHAnsi"/>
          <w:i/>
          <w:sz w:val="24"/>
          <w:szCs w:val="24"/>
        </w:rPr>
        <w:fldChar w:fldCharType="separate"/>
      </w:r>
      <w:r w:rsidR="003D7247">
        <w:rPr>
          <w:rFonts w:cstheme="minorHAnsi"/>
          <w:i/>
          <w:noProof/>
          <w:sz w:val="24"/>
          <w:szCs w:val="24"/>
        </w:rPr>
        <w:t xml:space="preserve">kutse(te)/spetsialiseerumis(te)/osakutse(te) </w:t>
      </w:r>
      <w:r w:rsidR="003D7247">
        <w:rPr>
          <w:rFonts w:cstheme="minorHAnsi"/>
          <w:i/>
          <w:sz w:val="24"/>
          <w:szCs w:val="24"/>
        </w:rPr>
        <w:fldChar w:fldCharType="end"/>
      </w:r>
      <w:r w:rsidRPr="008C0600">
        <w:rPr>
          <w:rFonts w:cstheme="minorHAnsi"/>
          <w:sz w:val="24"/>
          <w:szCs w:val="24"/>
        </w:rPr>
        <w:t>kutseeksami suuremahulise arendamise kulud</w:t>
      </w:r>
      <w:r>
        <w:rPr>
          <w:rFonts w:cstheme="minorHAnsi"/>
          <w:sz w:val="24"/>
          <w:szCs w:val="24"/>
        </w:rPr>
        <w:t xml:space="preserve"> </w:t>
      </w:r>
      <w:r w:rsidRPr="008C0600">
        <w:rPr>
          <w:rFonts w:cstheme="minorHAnsi"/>
          <w:sz w:val="24"/>
          <w:szCs w:val="24"/>
        </w:rPr>
        <w:t xml:space="preserve">kogusummas </w:t>
      </w:r>
      <w:r w:rsidRPr="008C060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0600">
        <w:rPr>
          <w:rFonts w:cstheme="minorHAnsi"/>
          <w:sz w:val="24"/>
          <w:szCs w:val="24"/>
        </w:rPr>
        <w:instrText xml:space="preserve"> FORMTEXT </w:instrText>
      </w:r>
      <w:r w:rsidRPr="008C0600">
        <w:rPr>
          <w:rFonts w:cstheme="minorHAnsi"/>
          <w:sz w:val="24"/>
          <w:szCs w:val="24"/>
        </w:rPr>
      </w:r>
      <w:r w:rsidRPr="008C0600">
        <w:rPr>
          <w:rFonts w:cstheme="minorHAnsi"/>
          <w:sz w:val="24"/>
          <w:szCs w:val="24"/>
        </w:rPr>
        <w:fldChar w:fldCharType="separate"/>
      </w:r>
      <w:r w:rsidRPr="008C0600">
        <w:rPr>
          <w:rFonts w:cstheme="minorHAnsi"/>
          <w:noProof/>
          <w:sz w:val="24"/>
          <w:szCs w:val="24"/>
        </w:rPr>
        <w:t> </w:t>
      </w:r>
      <w:r w:rsidRPr="008C0600">
        <w:rPr>
          <w:rFonts w:cstheme="minorHAnsi"/>
          <w:noProof/>
          <w:sz w:val="24"/>
          <w:szCs w:val="24"/>
        </w:rPr>
        <w:t> </w:t>
      </w:r>
      <w:r w:rsidRPr="008C0600">
        <w:rPr>
          <w:rFonts w:cstheme="minorHAnsi"/>
          <w:noProof/>
          <w:sz w:val="24"/>
          <w:szCs w:val="24"/>
        </w:rPr>
        <w:t> </w:t>
      </w:r>
      <w:r w:rsidRPr="008C0600">
        <w:rPr>
          <w:rFonts w:cstheme="minorHAnsi"/>
          <w:noProof/>
          <w:sz w:val="24"/>
          <w:szCs w:val="24"/>
        </w:rPr>
        <w:t> </w:t>
      </w:r>
      <w:r w:rsidRPr="008C0600">
        <w:rPr>
          <w:rFonts w:cstheme="minorHAnsi"/>
          <w:noProof/>
          <w:sz w:val="24"/>
          <w:szCs w:val="24"/>
        </w:rPr>
        <w:t> </w:t>
      </w:r>
      <w:r w:rsidRPr="008C0600">
        <w:rPr>
          <w:rFonts w:cstheme="minorHAnsi"/>
          <w:sz w:val="24"/>
          <w:szCs w:val="24"/>
        </w:rPr>
        <w:fldChar w:fldCharType="end"/>
      </w:r>
      <w:r w:rsidRPr="008C0600">
        <w:rPr>
          <w:rFonts w:cstheme="minorHAnsi"/>
          <w:sz w:val="24"/>
          <w:szCs w:val="24"/>
        </w:rPr>
        <w:t xml:space="preserve"> eurot</w:t>
      </w:r>
      <w:r>
        <w:rPr>
          <w:rFonts w:cstheme="minorHAnsi"/>
          <w:sz w:val="24"/>
          <w:szCs w:val="24"/>
        </w:rPr>
        <w:t>.</w:t>
      </w:r>
    </w:p>
    <w:p w14:paraId="5A71B669" w14:textId="77777777" w:rsidR="00701DB6" w:rsidRPr="008C0600" w:rsidRDefault="00AD22AA" w:rsidP="00012CD4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 w:rsidRPr="008C0600">
        <w:rPr>
          <w:rFonts w:cstheme="minorHAnsi"/>
          <w:sz w:val="24"/>
          <w:szCs w:val="24"/>
        </w:rPr>
        <w:t>Kinnitame, et kõigi kutseeksamite materjalid sisaldavad hindamise korraldust kutseeksamil, hindamiskriteeriume, hindamismeetodeid ja hindamisülesandeid.</w:t>
      </w:r>
    </w:p>
    <w:p w14:paraId="576FC896" w14:textId="77777777" w:rsidR="008C0600" w:rsidRPr="008C0600" w:rsidRDefault="008C0600" w:rsidP="00012CD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Muudatuste kirjeldus on esitatud </w:t>
      </w:r>
      <w:r w:rsidR="00241B18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isas 1. </w:t>
      </w:r>
    </w:p>
    <w:p w14:paraId="766F18A7" w14:textId="77777777" w:rsidR="00701DB6" w:rsidRPr="008C0600" w:rsidRDefault="008C0600" w:rsidP="00012CD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Muudatust tõendavate dokumentidena on taotlusele lisatud </w:t>
      </w:r>
      <w:r w:rsidR="00701DB6" w:rsidRPr="008C0600">
        <w:rPr>
          <w:rFonts w:cstheme="minorHAnsi"/>
          <w:sz w:val="24"/>
          <w:szCs w:val="24"/>
        </w:rPr>
        <w:t xml:space="preserve">järgmised </w:t>
      </w:r>
      <w:r w:rsidR="00241B18">
        <w:rPr>
          <w:rFonts w:cstheme="minorHAnsi"/>
          <w:sz w:val="24"/>
          <w:szCs w:val="24"/>
        </w:rPr>
        <w:t>eksamimaterjalid</w:t>
      </w:r>
      <w:r w:rsidR="00701DB6" w:rsidRPr="008C0600">
        <w:rPr>
          <w:rFonts w:cstheme="minorHAnsi"/>
          <w:sz w:val="24"/>
          <w:szCs w:val="24"/>
        </w:rPr>
        <w:t>:</w:t>
      </w:r>
    </w:p>
    <w:p w14:paraId="1F11A9AB" w14:textId="77777777" w:rsidR="00241B18" w:rsidRPr="00241B18" w:rsidRDefault="00241B18" w:rsidP="00241B1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okumendi nimetus"/>
            </w:textInput>
          </w:ffData>
        </w:fldChar>
      </w:r>
      <w:r>
        <w:rPr>
          <w:rFonts w:cstheme="minorHAnsi"/>
          <w:i/>
          <w:sz w:val="24"/>
          <w:szCs w:val="24"/>
        </w:rPr>
        <w:instrText xml:space="preserve"> FORMTEXT </w:instrText>
      </w:r>
      <w:r>
        <w:rPr>
          <w:rFonts w:cstheme="minorHAnsi"/>
          <w:i/>
          <w:sz w:val="24"/>
          <w:szCs w:val="24"/>
        </w:rPr>
      </w:r>
      <w:r>
        <w:rPr>
          <w:rFonts w:cstheme="minorHAnsi"/>
          <w:i/>
          <w:sz w:val="24"/>
          <w:szCs w:val="24"/>
        </w:rPr>
        <w:fldChar w:fldCharType="separate"/>
      </w:r>
      <w:r>
        <w:rPr>
          <w:rFonts w:cstheme="minorHAnsi"/>
          <w:i/>
          <w:noProof/>
          <w:sz w:val="24"/>
          <w:szCs w:val="24"/>
        </w:rPr>
        <w:t>Dokumendi nimetus</w:t>
      </w:r>
      <w:r>
        <w:rPr>
          <w:rFonts w:cstheme="minorHAnsi"/>
          <w:i/>
          <w:sz w:val="24"/>
          <w:szCs w:val="24"/>
        </w:rPr>
        <w:fldChar w:fldCharType="end"/>
      </w:r>
    </w:p>
    <w:p w14:paraId="03A6C749" w14:textId="77777777" w:rsidR="00701DB6" w:rsidRPr="00241B18" w:rsidRDefault="00241B18" w:rsidP="007711DC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B18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okumendi nimetus"/>
            </w:textInput>
          </w:ffData>
        </w:fldChar>
      </w:r>
      <w:r w:rsidRPr="00241B18">
        <w:rPr>
          <w:rFonts w:cstheme="minorHAnsi"/>
          <w:i/>
          <w:sz w:val="24"/>
          <w:szCs w:val="24"/>
        </w:rPr>
        <w:instrText xml:space="preserve"> FORMTEXT </w:instrText>
      </w:r>
      <w:r w:rsidRPr="00241B18">
        <w:rPr>
          <w:rFonts w:cstheme="minorHAnsi"/>
          <w:i/>
          <w:sz w:val="24"/>
          <w:szCs w:val="24"/>
        </w:rPr>
      </w:r>
      <w:r w:rsidRPr="00241B18">
        <w:rPr>
          <w:rFonts w:cstheme="minorHAnsi"/>
          <w:i/>
          <w:sz w:val="24"/>
          <w:szCs w:val="24"/>
        </w:rPr>
        <w:fldChar w:fldCharType="separate"/>
      </w:r>
      <w:r w:rsidRPr="00241B18">
        <w:rPr>
          <w:rFonts w:cstheme="minorHAnsi"/>
          <w:i/>
          <w:noProof/>
          <w:sz w:val="24"/>
          <w:szCs w:val="24"/>
        </w:rPr>
        <w:t>Dokumendi nimetus</w:t>
      </w:r>
      <w:r w:rsidRPr="00241B18">
        <w:rPr>
          <w:rFonts w:cstheme="minorHAnsi"/>
          <w:i/>
          <w:sz w:val="24"/>
          <w:szCs w:val="24"/>
        </w:rPr>
        <w:fldChar w:fldCharType="end"/>
      </w:r>
      <w:r>
        <w:rPr>
          <w:rStyle w:val="FootnoteReference"/>
          <w:rFonts w:cstheme="minorHAnsi"/>
          <w:i/>
          <w:sz w:val="24"/>
          <w:szCs w:val="24"/>
        </w:rPr>
        <w:footnoteReference w:id="3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701DB6" w:rsidRPr="008C0600" w14:paraId="012EC656" w14:textId="77777777" w:rsidTr="00095961">
        <w:trPr>
          <w:trHeight w:val="348"/>
        </w:trPr>
        <w:tc>
          <w:tcPr>
            <w:tcW w:w="3681" w:type="dxa"/>
            <w:shd w:val="clear" w:color="auto" w:fill="D9E2F3" w:themeFill="accent1" w:themeFillTint="33"/>
            <w:noWrap/>
            <w:vAlign w:val="center"/>
            <w:hideMark/>
          </w:tcPr>
          <w:p w14:paraId="3037FDE8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  <w:r w:rsidRPr="008C0600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Taotletav summa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148492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</w:p>
        </w:tc>
      </w:tr>
      <w:tr w:rsidR="00701DB6" w:rsidRPr="008C0600" w14:paraId="0C778901" w14:textId="77777777" w:rsidTr="00095961">
        <w:trPr>
          <w:trHeight w:val="318"/>
        </w:trPr>
        <w:tc>
          <w:tcPr>
            <w:tcW w:w="3681" w:type="dxa"/>
            <w:shd w:val="clear" w:color="auto" w:fill="D9E2F3" w:themeFill="accent1" w:themeFillTint="33"/>
            <w:noWrap/>
            <w:vAlign w:val="center"/>
            <w:hideMark/>
          </w:tcPr>
          <w:p w14:paraId="7A7B76EE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  <w:r w:rsidRPr="008C0600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Kutset andva organi ametlik nimi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8E704F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</w:p>
        </w:tc>
      </w:tr>
      <w:tr w:rsidR="00701DB6" w:rsidRPr="008C0600" w14:paraId="44EB85AE" w14:textId="77777777" w:rsidTr="00095961">
        <w:trPr>
          <w:trHeight w:val="318"/>
        </w:trPr>
        <w:tc>
          <w:tcPr>
            <w:tcW w:w="3681" w:type="dxa"/>
            <w:shd w:val="clear" w:color="auto" w:fill="D9E2F3" w:themeFill="accent1" w:themeFillTint="33"/>
            <w:noWrap/>
            <w:vAlign w:val="center"/>
            <w:hideMark/>
          </w:tcPr>
          <w:p w14:paraId="60CF9A0B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  <w:r w:rsidRPr="008C0600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Registrikood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55780F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</w:p>
        </w:tc>
      </w:tr>
      <w:tr w:rsidR="00701DB6" w:rsidRPr="008C0600" w14:paraId="69C92C08" w14:textId="77777777" w:rsidTr="00095961">
        <w:trPr>
          <w:trHeight w:val="318"/>
        </w:trPr>
        <w:tc>
          <w:tcPr>
            <w:tcW w:w="3681" w:type="dxa"/>
            <w:shd w:val="clear" w:color="auto" w:fill="D9E2F3" w:themeFill="accent1" w:themeFillTint="33"/>
            <w:noWrap/>
            <w:vAlign w:val="center"/>
            <w:hideMark/>
          </w:tcPr>
          <w:p w14:paraId="1A7440D3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  <w:r w:rsidRPr="008C0600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Juriidiline aadress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E7A59B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</w:p>
        </w:tc>
      </w:tr>
      <w:tr w:rsidR="00701DB6" w:rsidRPr="008C0600" w14:paraId="05B5725D" w14:textId="77777777" w:rsidTr="00095961">
        <w:trPr>
          <w:trHeight w:val="318"/>
        </w:trPr>
        <w:tc>
          <w:tcPr>
            <w:tcW w:w="3681" w:type="dxa"/>
            <w:shd w:val="clear" w:color="auto" w:fill="D9E2F3" w:themeFill="accent1" w:themeFillTint="33"/>
            <w:noWrap/>
            <w:vAlign w:val="center"/>
            <w:hideMark/>
          </w:tcPr>
          <w:p w14:paraId="65AB3181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  <w:r w:rsidRPr="008C0600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Pank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9712B4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</w:p>
        </w:tc>
      </w:tr>
      <w:tr w:rsidR="00701DB6" w:rsidRPr="008C0600" w14:paraId="4F85E8D3" w14:textId="77777777" w:rsidTr="00095961">
        <w:trPr>
          <w:trHeight w:val="318"/>
        </w:trPr>
        <w:tc>
          <w:tcPr>
            <w:tcW w:w="3681" w:type="dxa"/>
            <w:shd w:val="clear" w:color="auto" w:fill="D9E2F3" w:themeFill="accent1" w:themeFillTint="33"/>
            <w:noWrap/>
            <w:vAlign w:val="center"/>
            <w:hideMark/>
          </w:tcPr>
          <w:p w14:paraId="1CF10DB7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  <w:r w:rsidRPr="008C0600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Arveldusarve  number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A7D43C" w14:textId="77777777" w:rsidR="00701DB6" w:rsidRPr="008C0600" w:rsidRDefault="00701DB6" w:rsidP="00012CD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5F41B720" w14:textId="77777777" w:rsidR="00701DB6" w:rsidRPr="008C0600" w:rsidRDefault="00701DB6" w:rsidP="00012CD4">
      <w:pPr>
        <w:spacing w:line="240" w:lineRule="auto"/>
        <w:rPr>
          <w:rFonts w:cstheme="minorHAnsi"/>
          <w:sz w:val="24"/>
          <w:szCs w:val="24"/>
        </w:rPr>
      </w:pPr>
    </w:p>
    <w:p w14:paraId="771B239C" w14:textId="77777777" w:rsidR="00E70BF5" w:rsidRPr="008C0600" w:rsidRDefault="00B617CA" w:rsidP="00012CD4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8C0600">
        <w:rPr>
          <w:rFonts w:cstheme="minorHAnsi"/>
          <w:i/>
          <w:sz w:val="24"/>
          <w:szCs w:val="24"/>
        </w:rPr>
        <w:t>/</w:t>
      </w:r>
      <w:r w:rsidR="00E70BF5" w:rsidRPr="008C0600">
        <w:rPr>
          <w:rFonts w:cstheme="minorHAnsi"/>
          <w:i/>
          <w:sz w:val="24"/>
          <w:szCs w:val="24"/>
        </w:rPr>
        <w:t>Allkirjastatud digitaalselt/</w:t>
      </w:r>
    </w:p>
    <w:p w14:paraId="67320178" w14:textId="77777777" w:rsidR="00EF24B0" w:rsidRPr="008C0600" w:rsidRDefault="00012CD4" w:rsidP="00012CD4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default w:val="Taotluse esitaja nimi, ametikoht"/>
            </w:textInput>
          </w:ffData>
        </w:fldChar>
      </w:r>
      <w:bookmarkStart w:id="0" w:name="Text27"/>
      <w:r>
        <w:rPr>
          <w:rFonts w:cstheme="minorHAnsi"/>
          <w:i/>
          <w:sz w:val="24"/>
          <w:szCs w:val="24"/>
        </w:rPr>
        <w:instrText xml:space="preserve"> FORMTEXT </w:instrText>
      </w:r>
      <w:r>
        <w:rPr>
          <w:rFonts w:cstheme="minorHAnsi"/>
          <w:i/>
          <w:sz w:val="24"/>
          <w:szCs w:val="24"/>
        </w:rPr>
      </w:r>
      <w:r>
        <w:rPr>
          <w:rFonts w:cstheme="minorHAnsi"/>
          <w:i/>
          <w:sz w:val="24"/>
          <w:szCs w:val="24"/>
        </w:rPr>
        <w:fldChar w:fldCharType="separate"/>
      </w:r>
      <w:r>
        <w:rPr>
          <w:rFonts w:cstheme="minorHAnsi"/>
          <w:i/>
          <w:noProof/>
          <w:sz w:val="24"/>
          <w:szCs w:val="24"/>
        </w:rPr>
        <w:t>Taotluse esitaja nimi, ametikoht</w:t>
      </w:r>
      <w:r>
        <w:rPr>
          <w:rFonts w:cstheme="minorHAnsi"/>
          <w:i/>
          <w:sz w:val="24"/>
          <w:szCs w:val="24"/>
        </w:rPr>
        <w:fldChar w:fldCharType="end"/>
      </w:r>
      <w:bookmarkEnd w:id="0"/>
    </w:p>
    <w:p w14:paraId="046F44B8" w14:textId="77777777" w:rsidR="008C0600" w:rsidRDefault="008C0600" w:rsidP="00012CD4">
      <w:pPr>
        <w:pStyle w:val="Default"/>
        <w:spacing w:after="18"/>
        <w:rPr>
          <w:rFonts w:asciiTheme="minorHAnsi" w:hAnsiTheme="minorHAnsi" w:cstheme="minorHAnsi"/>
        </w:rPr>
        <w:sectPr w:rsidR="008C0600" w:rsidSect="00012CD4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3BABFE71" w14:textId="77777777" w:rsidR="00AD22AA" w:rsidRDefault="008C0600" w:rsidP="00012CD4">
      <w:pPr>
        <w:pStyle w:val="Default"/>
        <w:spacing w:after="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Lisa 1</w:t>
      </w:r>
    </w:p>
    <w:p w14:paraId="504D0659" w14:textId="77777777" w:rsidR="008C0600" w:rsidRPr="008C0600" w:rsidRDefault="008C0600" w:rsidP="00012CD4">
      <w:pPr>
        <w:pStyle w:val="Default"/>
        <w:spacing w:after="18"/>
        <w:rPr>
          <w:rFonts w:asciiTheme="minorHAnsi" w:hAnsiTheme="minorHAnsi" w:cstheme="minorHAnsi"/>
        </w:rPr>
      </w:pPr>
    </w:p>
    <w:tbl>
      <w:tblPr>
        <w:tblStyle w:val="TableGrid"/>
        <w:tblW w:w="13686" w:type="dxa"/>
        <w:tblInd w:w="306" w:type="dxa"/>
        <w:tblLook w:val="04A0" w:firstRow="1" w:lastRow="0" w:firstColumn="1" w:lastColumn="0" w:noHBand="0" w:noVBand="1"/>
      </w:tblPr>
      <w:tblGrid>
        <w:gridCol w:w="682"/>
        <w:gridCol w:w="2409"/>
        <w:gridCol w:w="3119"/>
        <w:gridCol w:w="7476"/>
      </w:tblGrid>
      <w:tr w:rsidR="008C0600" w:rsidRPr="008C0600" w14:paraId="3CA92AE7" w14:textId="77777777" w:rsidTr="00241B18">
        <w:trPr>
          <w:trHeight w:val="786"/>
        </w:trPr>
        <w:tc>
          <w:tcPr>
            <w:tcW w:w="682" w:type="dxa"/>
            <w:shd w:val="clear" w:color="auto" w:fill="D9E2F3" w:themeFill="accent1" w:themeFillTint="33"/>
          </w:tcPr>
          <w:p w14:paraId="35F9613E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JRK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B146A5B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8C0600">
              <w:rPr>
                <w:rFonts w:cstheme="minorHAnsi"/>
                <w:sz w:val="24"/>
                <w:szCs w:val="24"/>
              </w:rPr>
              <w:t>Kutse, spetsialiseerumise</w:t>
            </w:r>
            <w:r w:rsidR="003D7247">
              <w:rPr>
                <w:rFonts w:cstheme="minorHAnsi"/>
                <w:sz w:val="24"/>
                <w:szCs w:val="24"/>
              </w:rPr>
              <w:t xml:space="preserve">, </w:t>
            </w:r>
            <w:r w:rsidRPr="008C0600">
              <w:rPr>
                <w:rFonts w:cstheme="minorHAnsi"/>
                <w:sz w:val="24"/>
                <w:szCs w:val="24"/>
              </w:rPr>
              <w:t xml:space="preserve"> </w:t>
            </w:r>
            <w:r w:rsidR="003D7247" w:rsidRPr="008C0600">
              <w:rPr>
                <w:rFonts w:cstheme="minorHAnsi"/>
                <w:sz w:val="24"/>
                <w:szCs w:val="24"/>
              </w:rPr>
              <w:t>osakutse</w:t>
            </w:r>
            <w:r w:rsidR="003D7247">
              <w:rPr>
                <w:rFonts w:cstheme="minorHAnsi"/>
                <w:sz w:val="24"/>
                <w:szCs w:val="24"/>
              </w:rPr>
              <w:t xml:space="preserve"> </w:t>
            </w:r>
            <w:r w:rsidRPr="008C0600">
              <w:rPr>
                <w:rFonts w:cstheme="minorHAnsi"/>
                <w:sz w:val="24"/>
                <w:szCs w:val="24"/>
              </w:rPr>
              <w:t>nimetus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1940EEF1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8C0600">
              <w:rPr>
                <w:rFonts w:cstheme="minorHAnsi"/>
                <w:sz w:val="24"/>
                <w:szCs w:val="24"/>
              </w:rPr>
              <w:t>Muudetud dokumendi nimetus</w:t>
            </w:r>
          </w:p>
          <w:p w14:paraId="6B1B4AC5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8C0600">
              <w:rPr>
                <w:rFonts w:cstheme="minorHAnsi"/>
                <w:i/>
                <w:iCs/>
                <w:sz w:val="24"/>
                <w:szCs w:val="24"/>
              </w:rPr>
              <w:t>(nt hindamisjuhend, hindamiskriteeriumid, hindamisülesanded jmt)</w:t>
            </w:r>
          </w:p>
        </w:tc>
        <w:tc>
          <w:tcPr>
            <w:tcW w:w="7476" w:type="dxa"/>
            <w:shd w:val="clear" w:color="auto" w:fill="D9E2F3" w:themeFill="accent1" w:themeFillTint="33"/>
          </w:tcPr>
          <w:p w14:paraId="111062C0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8C0600">
              <w:rPr>
                <w:rFonts w:cstheme="minorHAnsi"/>
                <w:sz w:val="24"/>
                <w:szCs w:val="24"/>
              </w:rPr>
              <w:t>Muudatuse kirjeldus</w:t>
            </w:r>
          </w:p>
        </w:tc>
      </w:tr>
      <w:tr w:rsidR="008C0600" w:rsidRPr="008C0600" w14:paraId="59A7F022" w14:textId="77777777" w:rsidTr="00241B18">
        <w:trPr>
          <w:trHeight w:val="786"/>
        </w:trPr>
        <w:tc>
          <w:tcPr>
            <w:tcW w:w="682" w:type="dxa"/>
          </w:tcPr>
          <w:p w14:paraId="40DFC0E0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F72CDC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80EBCF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476" w:type="dxa"/>
          </w:tcPr>
          <w:p w14:paraId="4FE32FA7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0600" w:rsidRPr="008C0600" w14:paraId="7F0E1990" w14:textId="77777777" w:rsidTr="00241B18">
        <w:trPr>
          <w:trHeight w:val="786"/>
        </w:trPr>
        <w:tc>
          <w:tcPr>
            <w:tcW w:w="682" w:type="dxa"/>
          </w:tcPr>
          <w:p w14:paraId="1AB439B8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171ADE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6E7405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6" w:type="dxa"/>
          </w:tcPr>
          <w:p w14:paraId="1C658E3A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0600" w:rsidRPr="008C0600" w14:paraId="2DD3EBE2" w14:textId="77777777" w:rsidTr="00241B18">
        <w:trPr>
          <w:trHeight w:val="786"/>
        </w:trPr>
        <w:tc>
          <w:tcPr>
            <w:tcW w:w="682" w:type="dxa"/>
          </w:tcPr>
          <w:p w14:paraId="5AF7A8FD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1ADF87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FE3448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6" w:type="dxa"/>
          </w:tcPr>
          <w:p w14:paraId="6A2879C2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0600" w:rsidRPr="008C0600" w14:paraId="7A5BE2CC" w14:textId="77777777" w:rsidTr="00241B18">
        <w:trPr>
          <w:trHeight w:val="786"/>
        </w:trPr>
        <w:tc>
          <w:tcPr>
            <w:tcW w:w="682" w:type="dxa"/>
          </w:tcPr>
          <w:p w14:paraId="360CFFDD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C0950E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2316C6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6" w:type="dxa"/>
          </w:tcPr>
          <w:p w14:paraId="5B2D77DB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0600" w:rsidRPr="008C0600" w14:paraId="1468FE13" w14:textId="77777777" w:rsidTr="00241B18">
        <w:trPr>
          <w:trHeight w:val="786"/>
        </w:trPr>
        <w:tc>
          <w:tcPr>
            <w:tcW w:w="682" w:type="dxa"/>
          </w:tcPr>
          <w:p w14:paraId="3218AEEF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FBE65B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C1219B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6" w:type="dxa"/>
          </w:tcPr>
          <w:p w14:paraId="2D32E431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0600" w:rsidRPr="008C0600" w14:paraId="4BDA3848" w14:textId="77777777" w:rsidTr="00241B18">
        <w:trPr>
          <w:trHeight w:val="786"/>
        </w:trPr>
        <w:tc>
          <w:tcPr>
            <w:tcW w:w="682" w:type="dxa"/>
          </w:tcPr>
          <w:p w14:paraId="1AE7E351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0847AF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B2D353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6" w:type="dxa"/>
          </w:tcPr>
          <w:p w14:paraId="5461ED52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0600" w:rsidRPr="008C0600" w14:paraId="0A2F297C" w14:textId="77777777" w:rsidTr="00241B18">
        <w:trPr>
          <w:trHeight w:val="786"/>
        </w:trPr>
        <w:tc>
          <w:tcPr>
            <w:tcW w:w="682" w:type="dxa"/>
          </w:tcPr>
          <w:p w14:paraId="0DAE05AA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1C06A0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3706FD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6" w:type="dxa"/>
          </w:tcPr>
          <w:p w14:paraId="5813C9BD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0600" w:rsidRPr="008C0600" w14:paraId="55A8D184" w14:textId="77777777" w:rsidTr="00241B18">
        <w:trPr>
          <w:trHeight w:val="786"/>
        </w:trPr>
        <w:tc>
          <w:tcPr>
            <w:tcW w:w="682" w:type="dxa"/>
          </w:tcPr>
          <w:p w14:paraId="4E573B02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7FA814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5FAD67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6" w:type="dxa"/>
          </w:tcPr>
          <w:p w14:paraId="188C33B8" w14:textId="77777777" w:rsidR="008C0600" w:rsidRPr="008C0600" w:rsidRDefault="008C0600" w:rsidP="00012CD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487A8D38" w14:textId="77777777" w:rsidR="00AD22AA" w:rsidRPr="008C0600" w:rsidRDefault="00AD22AA" w:rsidP="00095961">
      <w:pPr>
        <w:spacing w:line="240" w:lineRule="auto"/>
        <w:rPr>
          <w:rFonts w:cstheme="minorHAnsi"/>
          <w:i/>
          <w:noProof/>
          <w:sz w:val="24"/>
          <w:szCs w:val="24"/>
        </w:rPr>
      </w:pPr>
    </w:p>
    <w:sectPr w:rsidR="00AD22AA" w:rsidRPr="008C0600" w:rsidSect="008C060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BE0E" w14:textId="77777777" w:rsidR="00605F9A" w:rsidRDefault="00605F9A" w:rsidP="00374866">
      <w:pPr>
        <w:spacing w:after="0" w:line="240" w:lineRule="auto"/>
      </w:pPr>
      <w:r>
        <w:separator/>
      </w:r>
    </w:p>
  </w:endnote>
  <w:endnote w:type="continuationSeparator" w:id="0">
    <w:p w14:paraId="3AD22D74" w14:textId="77777777" w:rsidR="00605F9A" w:rsidRDefault="00605F9A" w:rsidP="0037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87623" w14:textId="77777777" w:rsidR="00605F9A" w:rsidRDefault="00605F9A" w:rsidP="00374866">
      <w:pPr>
        <w:spacing w:after="0" w:line="240" w:lineRule="auto"/>
      </w:pPr>
      <w:r>
        <w:separator/>
      </w:r>
    </w:p>
  </w:footnote>
  <w:footnote w:type="continuationSeparator" w:id="0">
    <w:p w14:paraId="702F094E" w14:textId="77777777" w:rsidR="00605F9A" w:rsidRDefault="00605F9A" w:rsidP="00374866">
      <w:pPr>
        <w:spacing w:after="0" w:line="240" w:lineRule="auto"/>
      </w:pPr>
      <w:r>
        <w:continuationSeparator/>
      </w:r>
    </w:p>
  </w:footnote>
  <w:footnote w:id="1">
    <w:p w14:paraId="2B90C5C9" w14:textId="77777777" w:rsidR="00BF1EF0" w:rsidRDefault="00BF1EF0">
      <w:pPr>
        <w:pStyle w:val="FootnoteText"/>
      </w:pPr>
      <w:r>
        <w:rPr>
          <w:rStyle w:val="FootnoteReference"/>
        </w:rPr>
        <w:footnoteRef/>
      </w:r>
      <w:r>
        <w:t xml:space="preserve"> Vajadusel lisada ridu</w:t>
      </w:r>
      <w:r w:rsidR="00095961">
        <w:t>.</w:t>
      </w:r>
    </w:p>
  </w:footnote>
  <w:footnote w:id="2">
    <w:p w14:paraId="6C006C56" w14:textId="373E0EF1" w:rsidR="00012CD4" w:rsidRPr="00012CD4" w:rsidRDefault="00012C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2CD4">
        <w:rPr>
          <w:rFonts w:cstheme="minorHAnsi"/>
        </w:rPr>
        <w:t xml:space="preserve">Suuremahulise eksamimaterjalide uuendamise (üle 1/3 kogu eksamimaterjali mahust) kulude katteks on võimalik kutse andjal ja Kutsekoja moodustatud kutsekomisjonil taotleda </w:t>
      </w:r>
      <w:r w:rsidR="00605F9A">
        <w:rPr>
          <w:rFonts w:cstheme="minorHAnsi"/>
        </w:rPr>
        <w:t>6</w:t>
      </w:r>
      <w:r w:rsidRPr="00012CD4">
        <w:rPr>
          <w:rFonts w:cstheme="minorHAnsi"/>
        </w:rPr>
        <w:t>00 eurot kutse, 4</w:t>
      </w:r>
      <w:r w:rsidR="00605F9A">
        <w:rPr>
          <w:rFonts w:cstheme="minorHAnsi"/>
        </w:rPr>
        <w:t>5</w:t>
      </w:r>
      <w:r w:rsidRPr="00012CD4">
        <w:rPr>
          <w:rFonts w:cstheme="minorHAnsi"/>
        </w:rPr>
        <w:t>0 eurot spetsialiseerumise ja 3</w:t>
      </w:r>
      <w:r w:rsidR="00605F9A">
        <w:rPr>
          <w:rFonts w:cstheme="minorHAnsi"/>
        </w:rPr>
        <w:t>5</w:t>
      </w:r>
      <w:r w:rsidRPr="00012CD4">
        <w:rPr>
          <w:rFonts w:cstheme="minorHAnsi"/>
        </w:rPr>
        <w:t>0 eurot osakutse kohta aastas.</w:t>
      </w:r>
    </w:p>
  </w:footnote>
  <w:footnote w:id="3">
    <w:p w14:paraId="6749018C" w14:textId="77777777" w:rsidR="00241B18" w:rsidRDefault="00241B18">
      <w:pPr>
        <w:pStyle w:val="FootnoteText"/>
      </w:pPr>
      <w:r>
        <w:rPr>
          <w:rStyle w:val="FootnoteReference"/>
        </w:rPr>
        <w:footnoteRef/>
      </w:r>
      <w:r>
        <w:t xml:space="preserve"> Vajadusel lisada ridu</w:t>
      </w:r>
      <w:r w:rsidR="0009596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1558"/>
    <w:multiLevelType w:val="hybridMultilevel"/>
    <w:tmpl w:val="1BEEDD8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F11EA0"/>
    <w:multiLevelType w:val="hybridMultilevel"/>
    <w:tmpl w:val="A32660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6EBB"/>
    <w:multiLevelType w:val="hybridMultilevel"/>
    <w:tmpl w:val="F4BEB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D1A86"/>
    <w:multiLevelType w:val="hybridMultilevel"/>
    <w:tmpl w:val="0DA0F3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454F"/>
    <w:multiLevelType w:val="hybridMultilevel"/>
    <w:tmpl w:val="96C8ECF6"/>
    <w:lvl w:ilvl="0" w:tplc="C890F3D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93093"/>
    <w:multiLevelType w:val="hybridMultilevel"/>
    <w:tmpl w:val="C9CE6D34"/>
    <w:lvl w:ilvl="0" w:tplc="92763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A"/>
    <w:rsid w:val="00012CD4"/>
    <w:rsid w:val="00036907"/>
    <w:rsid w:val="00091FEE"/>
    <w:rsid w:val="00095961"/>
    <w:rsid w:val="000D5E7B"/>
    <w:rsid w:val="001116C9"/>
    <w:rsid w:val="001E49C3"/>
    <w:rsid w:val="00241B18"/>
    <w:rsid w:val="00374866"/>
    <w:rsid w:val="003D7247"/>
    <w:rsid w:val="005A2A98"/>
    <w:rsid w:val="00605F9A"/>
    <w:rsid w:val="00701DB6"/>
    <w:rsid w:val="007945A5"/>
    <w:rsid w:val="008359AB"/>
    <w:rsid w:val="008C0600"/>
    <w:rsid w:val="0093760D"/>
    <w:rsid w:val="00A326E7"/>
    <w:rsid w:val="00AC57E1"/>
    <w:rsid w:val="00AD22AA"/>
    <w:rsid w:val="00B617CA"/>
    <w:rsid w:val="00BF1EF0"/>
    <w:rsid w:val="00C870EC"/>
    <w:rsid w:val="00E70BF5"/>
    <w:rsid w:val="00EF24B0"/>
    <w:rsid w:val="00F4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E813"/>
  <w15:chartTrackingRefBased/>
  <w15:docId w15:val="{96AA59C4-9F6A-4024-8035-51488DD9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DB6"/>
    <w:pPr>
      <w:ind w:left="720"/>
      <w:contextualSpacing/>
    </w:pPr>
  </w:style>
  <w:style w:type="table" w:styleId="TableGrid">
    <w:name w:val="Table Grid"/>
    <w:basedOn w:val="TableNormal"/>
    <w:uiPriority w:val="39"/>
    <w:rsid w:val="0070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1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8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8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8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2AA"/>
  </w:style>
  <w:style w:type="paragraph" w:styleId="Footer">
    <w:name w:val="footer"/>
    <w:basedOn w:val="Normal"/>
    <w:link w:val="FooterChar"/>
    <w:uiPriority w:val="99"/>
    <w:unhideWhenUsed/>
    <w:rsid w:val="00AD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2AA"/>
  </w:style>
  <w:style w:type="paragraph" w:styleId="EndnoteText">
    <w:name w:val="endnote text"/>
    <w:basedOn w:val="Normal"/>
    <w:link w:val="EndnoteTextChar"/>
    <w:uiPriority w:val="99"/>
    <w:semiHidden/>
    <w:unhideWhenUsed/>
    <w:rsid w:val="00012C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2C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2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6.%20KUTSES&#220;STEEM\6-11%20Kutseeksami%20kulude%20h&#252;vitamine\Alusdokumendid%20ja%20p&#245;hjad\Taotlus%20suuremahulise%20eksamimaterjalide%20uuendamise%20kulude%20katmise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C97B-401B-40AF-81EE-68757BFF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Taotlus suuremahulise eksamimaterjalide uuendamise kulude katmiseks</Template>
  <TotalTime>1</TotalTime>
  <Pages>2</Pages>
  <Words>209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Saarsalu</dc:creator>
  <cp:keywords/>
  <dc:description/>
  <cp:lastModifiedBy>Maris Saarsalu</cp:lastModifiedBy>
  <cp:revision>1</cp:revision>
  <dcterms:created xsi:type="dcterms:W3CDTF">2021-04-15T14:32:00Z</dcterms:created>
  <dcterms:modified xsi:type="dcterms:W3CDTF">2021-04-15T14:33:00Z</dcterms:modified>
</cp:coreProperties>
</file>