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C5C2D8" w14:textId="77777777" w:rsidR="008D654E" w:rsidRDefault="008D654E">
      <w:pPr>
        <w:jc w:val="center"/>
        <w:rPr>
          <w:rFonts w:ascii="Calibri" w:eastAsia="Calibri" w:hAnsi="Calibri" w:cs="Calibri"/>
          <w:b/>
          <w:sz w:val="40"/>
          <w:szCs w:val="40"/>
        </w:rPr>
      </w:pPr>
    </w:p>
    <w:p w14:paraId="38D0A412" w14:textId="77777777" w:rsidR="008D654E" w:rsidRDefault="00AE59DD">
      <w:pPr>
        <w:jc w:val="center"/>
        <w:rPr>
          <w:rFonts w:ascii="Calibri" w:eastAsia="Calibri" w:hAnsi="Calibri" w:cs="Calibri"/>
          <w:b/>
          <w:sz w:val="40"/>
          <w:szCs w:val="40"/>
        </w:rPr>
      </w:pPr>
      <w:r>
        <w:rPr>
          <w:rFonts w:ascii="Calibri" w:eastAsia="Calibri" w:hAnsi="Calibri" w:cs="Calibri"/>
          <w:b/>
          <w:sz w:val="40"/>
          <w:szCs w:val="40"/>
        </w:rPr>
        <w:t>KUTSESTANDARD</w:t>
      </w:r>
    </w:p>
    <w:p w14:paraId="37332AF2" w14:textId="77777777" w:rsidR="008D654E" w:rsidRDefault="00AE59DD">
      <w:pPr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Kvaliteedispetsialist, tase 5</w:t>
      </w:r>
    </w:p>
    <w:p w14:paraId="410348AD" w14:textId="77777777" w:rsidR="008D654E" w:rsidRDefault="008D654E">
      <w:pPr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3607E89E" w14:textId="77777777" w:rsidR="008D654E" w:rsidRDefault="008D654E">
      <w:pPr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6873D215" w14:textId="77777777" w:rsidR="008D654E" w:rsidRDefault="00AE59DD">
      <w:pPr>
        <w:ind w:left="14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Kutsestandard on dokument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>
        <w:rPr>
          <w:rFonts w:ascii="Calibri" w:eastAsia="Calibri" w:hAnsi="Calibri" w:cs="Calibri"/>
          <w:sz w:val="22"/>
          <w:szCs w:val="22"/>
        </w:rPr>
        <w:t>milles kirjeldatakse tööd ning töö edukaks tegemiseks vajalike oskuste, teadmiste ja hoiakute kogumit ehk kompetentsusnõudeid. Kutsestandardeid kasutatakse õppekavade koostamiseks ja kutse andmiseks.</w:t>
      </w:r>
    </w:p>
    <w:p w14:paraId="3E4F63EB" w14:textId="77777777" w:rsidR="008D654E" w:rsidRDefault="008D654E">
      <w:pPr>
        <w:ind w:left="-142"/>
        <w:rPr>
          <w:rFonts w:ascii="Calibri" w:eastAsia="Calibri" w:hAnsi="Calibri" w:cs="Calibri"/>
          <w:sz w:val="22"/>
          <w:szCs w:val="22"/>
        </w:rPr>
      </w:pPr>
    </w:p>
    <w:tbl>
      <w:tblPr>
        <w:tblStyle w:val="a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62"/>
        <w:gridCol w:w="3402"/>
      </w:tblGrid>
      <w:tr w:rsidR="008D654E" w14:paraId="39420285" w14:textId="77777777">
        <w:tc>
          <w:tcPr>
            <w:tcW w:w="6062" w:type="dxa"/>
            <w:shd w:val="clear" w:color="auto" w:fill="auto"/>
          </w:tcPr>
          <w:p w14:paraId="06B9049E" w14:textId="77777777" w:rsidR="008D654E" w:rsidRDefault="00AE59DD">
            <w:pPr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Kutsenimetus</w:t>
            </w:r>
          </w:p>
        </w:tc>
        <w:tc>
          <w:tcPr>
            <w:tcW w:w="3402" w:type="dxa"/>
            <w:shd w:val="clear" w:color="auto" w:fill="auto"/>
          </w:tcPr>
          <w:p w14:paraId="02F2D780" w14:textId="77777777" w:rsidR="008D654E" w:rsidRDefault="00AE59DD">
            <w:pPr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</w:rPr>
              <w:t>Eesti kvalifikatsiooniraamistiku</w:t>
            </w:r>
            <w:r>
              <w:rPr>
                <w:rFonts w:ascii="Calibri" w:eastAsia="Calibri" w:hAnsi="Calibri" w:cs="Calibri"/>
                <w:b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(EKR) tase</w:t>
            </w:r>
          </w:p>
        </w:tc>
      </w:tr>
      <w:tr w:rsidR="008D654E" w14:paraId="33AA23C9" w14:textId="77777777">
        <w:tc>
          <w:tcPr>
            <w:tcW w:w="6062" w:type="dxa"/>
            <w:shd w:val="clear" w:color="auto" w:fill="auto"/>
          </w:tcPr>
          <w:p w14:paraId="34678AED" w14:textId="77777777" w:rsidR="008D654E" w:rsidRDefault="00AE59DD">
            <w:pPr>
              <w:jc w:val="center"/>
              <w:rPr>
                <w:rFonts w:ascii="Calibri" w:eastAsia="Calibri" w:hAnsi="Calibri" w:cs="Calibri"/>
                <w:i/>
                <w:sz w:val="28"/>
                <w:szCs w:val="28"/>
              </w:rPr>
            </w:pPr>
            <w:r>
              <w:rPr>
                <w:rFonts w:ascii="Calibri" w:eastAsia="Calibri" w:hAnsi="Calibri" w:cs="Calibri"/>
                <w:i/>
                <w:sz w:val="28"/>
                <w:szCs w:val="28"/>
              </w:rPr>
              <w:t>Kvaliteedispetsialist, tase 5</w:t>
            </w:r>
          </w:p>
        </w:tc>
        <w:tc>
          <w:tcPr>
            <w:tcW w:w="3402" w:type="dxa"/>
            <w:shd w:val="clear" w:color="auto" w:fill="auto"/>
          </w:tcPr>
          <w:p w14:paraId="03497214" w14:textId="77777777" w:rsidR="008D654E" w:rsidRDefault="00AE59DD">
            <w:pPr>
              <w:jc w:val="center"/>
              <w:rPr>
                <w:rFonts w:ascii="Calibri" w:eastAsia="Calibri" w:hAnsi="Calibri" w:cs="Calibri"/>
                <w:i/>
                <w:sz w:val="32"/>
                <w:szCs w:val="32"/>
              </w:rPr>
            </w:pPr>
            <w:r>
              <w:rPr>
                <w:rFonts w:ascii="Calibri" w:eastAsia="Calibri" w:hAnsi="Calibri" w:cs="Calibri"/>
                <w:i/>
                <w:sz w:val="32"/>
                <w:szCs w:val="32"/>
              </w:rPr>
              <w:t>5</w:t>
            </w:r>
          </w:p>
        </w:tc>
      </w:tr>
    </w:tbl>
    <w:p w14:paraId="212BAA8B" w14:textId="77777777" w:rsidR="008D654E" w:rsidRDefault="008D654E"/>
    <w:p w14:paraId="233A5CC8" w14:textId="77777777" w:rsidR="008D654E" w:rsidRDefault="00AE59DD">
      <w:pPr>
        <w:jc w:val="center"/>
      </w:pPr>
      <w:r>
        <w:br w:type="page"/>
      </w:r>
    </w:p>
    <w:p w14:paraId="110626AC" w14:textId="77777777" w:rsidR="008D654E" w:rsidRDefault="00AE59DD">
      <w:pPr>
        <w:jc w:val="center"/>
        <w:rPr>
          <w:rFonts w:ascii="Calibri" w:eastAsia="Calibri" w:hAnsi="Calibri" w:cs="Calibri"/>
          <w:b/>
          <w:color w:val="FF0000"/>
          <w:sz w:val="28"/>
          <w:szCs w:val="28"/>
        </w:rPr>
      </w:pPr>
      <w:proofErr w:type="spellStart"/>
      <w:r>
        <w:rPr>
          <w:rFonts w:ascii="Calibri" w:eastAsia="Calibri" w:hAnsi="Calibri" w:cs="Calibri"/>
          <w:b/>
          <w:color w:val="FF0000"/>
          <w:sz w:val="28"/>
          <w:szCs w:val="28"/>
        </w:rPr>
        <w:lastRenderedPageBreak/>
        <w:t>A-osa</w:t>
      </w:r>
      <w:proofErr w:type="spellEnd"/>
    </w:p>
    <w:p w14:paraId="340648EF" w14:textId="77777777" w:rsidR="008D654E" w:rsidRDefault="00AE59DD">
      <w:pPr>
        <w:jc w:val="center"/>
        <w:rPr>
          <w:rFonts w:ascii="Calibri" w:eastAsia="Calibri" w:hAnsi="Calibri" w:cs="Calibri"/>
          <w:b/>
          <w:color w:val="FF0000"/>
          <w:sz w:val="28"/>
          <w:szCs w:val="28"/>
        </w:rPr>
      </w:pPr>
      <w:r>
        <w:rPr>
          <w:rFonts w:ascii="Calibri" w:eastAsia="Calibri" w:hAnsi="Calibri" w:cs="Calibri"/>
          <w:b/>
          <w:color w:val="FF0000"/>
          <w:sz w:val="28"/>
          <w:szCs w:val="28"/>
        </w:rPr>
        <w:t>TÖÖ KIRJELDUS</w:t>
      </w:r>
    </w:p>
    <w:p w14:paraId="7028D85B" w14:textId="77777777" w:rsidR="008D654E" w:rsidRDefault="008D654E"/>
    <w:tbl>
      <w:tblPr>
        <w:tblStyle w:val="a0"/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6"/>
      </w:tblGrid>
      <w:tr w:rsidR="008D654E" w14:paraId="4526E631" w14:textId="77777777">
        <w:tc>
          <w:tcPr>
            <w:tcW w:w="9356" w:type="dxa"/>
            <w:shd w:val="clear" w:color="auto" w:fill="FFFFCC"/>
          </w:tcPr>
          <w:p w14:paraId="6A010B99" w14:textId="77777777" w:rsidR="008D654E" w:rsidRDefault="00AE59DD">
            <w:pPr>
              <w:rPr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A.1 Töö kirjeldus</w:t>
            </w:r>
          </w:p>
        </w:tc>
      </w:tr>
      <w:tr w:rsidR="008D654E" w14:paraId="15550811" w14:textId="77777777">
        <w:tc>
          <w:tcPr>
            <w:tcW w:w="9356" w:type="dxa"/>
            <w:shd w:val="clear" w:color="auto" w:fill="auto"/>
          </w:tcPr>
          <w:p w14:paraId="61D93AA0" w14:textId="77777777" w:rsidR="00376750" w:rsidRPr="00C34DD2" w:rsidRDefault="00376750" w:rsidP="00376750">
            <w:pPr>
              <w:rPr>
                <w:rFonts w:ascii="Calibri" w:eastAsia="Calibri" w:hAnsi="Calibri" w:cs="Calibri"/>
                <w:strike/>
                <w:sz w:val="22"/>
                <w:szCs w:val="22"/>
              </w:rPr>
            </w:pPr>
            <w:r w:rsidRPr="00C34DD2">
              <w:rPr>
                <w:rFonts w:ascii="Calibri" w:eastAsia="Calibri" w:hAnsi="Calibri" w:cs="Calibri"/>
                <w:sz w:val="22"/>
                <w:szCs w:val="22"/>
              </w:rPr>
              <w:t>Kvaliteedispetsialisti töö eesmärk on saavutada koos kolleegidega organisatsiooni kõigi osade jätkusuutlik ja terviklik klientide kvaliteedinõuete rahuldamine.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376750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Kvaliteedispetsialist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haldab järjepidevalt organisatsiooni kvaliteedijuhtimissüsteemi oma volituste </w:t>
            </w:r>
            <w:r w:rsidRPr="00C34DD2">
              <w:rPr>
                <w:rFonts w:ascii="Calibri" w:eastAsia="Calibri" w:hAnsi="Calibri" w:cs="Calibri"/>
                <w:sz w:val="22"/>
                <w:szCs w:val="22"/>
              </w:rPr>
              <w:t xml:space="preserve">piires ja tagab selle toimimise. </w:t>
            </w:r>
          </w:p>
          <w:p w14:paraId="0059B814" w14:textId="3F7014DD" w:rsidR="008D654E" w:rsidRDefault="00AE59D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Kvaliteedispetsialisti </w:t>
            </w:r>
            <w:bookmarkStart w:id="0" w:name="_GoBack"/>
            <w:bookmarkEnd w:id="0"/>
            <w:r>
              <w:rPr>
                <w:rFonts w:ascii="Calibri" w:eastAsia="Calibri" w:hAnsi="Calibri" w:cs="Calibri"/>
                <w:sz w:val="22"/>
                <w:szCs w:val="22"/>
              </w:rPr>
              <w:t>ülesannete täitmine on oluline kõikides organisatsioonides, sõltumata organisatsiooni suurusest, ametikoha olemasolust, sektorist, omandivormist jms. Vastava ametikoha puudumisel täidab neid ülesandeid tegevjuht või tema poolt määratud isik.</w:t>
            </w:r>
          </w:p>
          <w:p w14:paraId="4CB683B3" w14:textId="42BE4232" w:rsidR="008D654E" w:rsidRPr="00C34DD2" w:rsidRDefault="00AE59DD">
            <w:pPr>
              <w:rPr>
                <w:rFonts w:ascii="Calibri" w:eastAsia="Calibri" w:hAnsi="Calibri" w:cs="Calibri"/>
                <w:sz w:val="22"/>
                <w:szCs w:val="22"/>
              </w:rPr>
            </w:pPr>
            <w:bookmarkStart w:id="1" w:name="_gjdgxs" w:colFirst="0" w:colLast="0"/>
            <w:bookmarkEnd w:id="1"/>
            <w:r w:rsidRPr="00C34DD2">
              <w:rPr>
                <w:rFonts w:ascii="Calibri" w:eastAsia="Calibri" w:hAnsi="Calibri" w:cs="Calibri"/>
                <w:sz w:val="22"/>
                <w:szCs w:val="22"/>
              </w:rPr>
              <w:t>Kvaliteeti puudutavas tegevuses lähtub ta organisatsiooni kvaliteedi juhtpõhimõtetest ja kvaliteedijuhi ja protsessiomanike asjakohastest suunistest ja korraldustest ning talle kehtestatud töökirjeldusest. Võib vajada töö tegemisel juhendamist.</w:t>
            </w:r>
          </w:p>
          <w:p w14:paraId="10E75282" w14:textId="6F57BE1F" w:rsidR="008D654E" w:rsidRDefault="00AE59DD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C34DD2">
              <w:rPr>
                <w:rFonts w:ascii="Calibri" w:eastAsia="Calibri" w:hAnsi="Calibri" w:cs="Calibri"/>
                <w:sz w:val="22"/>
                <w:szCs w:val="22"/>
              </w:rPr>
              <w:t>Igapäevatööst moodustab suure osa suhtlemine kolleegide ja juhtkonnaga. Väljaspool organisatsiooni tuleb suhelda klientide, tarnijate</w:t>
            </w:r>
            <w:r w:rsidR="00D17D02">
              <w:rPr>
                <w:rFonts w:ascii="Calibri" w:eastAsia="Calibri" w:hAnsi="Calibri" w:cs="Calibri"/>
                <w:sz w:val="22"/>
                <w:szCs w:val="22"/>
              </w:rPr>
              <w:t xml:space="preserve"> ja teiste huvipooltega</w:t>
            </w:r>
            <w:r w:rsidRPr="00C34DD2">
              <w:rPr>
                <w:rFonts w:ascii="Calibri" w:eastAsia="Calibri" w:hAnsi="Calibri" w:cs="Calibri"/>
                <w:sz w:val="22"/>
                <w:szCs w:val="22"/>
              </w:rPr>
              <w:t>. Töörütm on vahelduv, ka tööülesanded vahelduvad. Probleemsete olukordade lahendamise ajal võib töö olla vaimselt ja emotsionaalselt pingeline.</w:t>
            </w:r>
          </w:p>
        </w:tc>
      </w:tr>
      <w:tr w:rsidR="008D654E" w14:paraId="339AF0D5" w14:textId="77777777">
        <w:tc>
          <w:tcPr>
            <w:tcW w:w="9356" w:type="dxa"/>
            <w:shd w:val="clear" w:color="auto" w:fill="auto"/>
          </w:tcPr>
          <w:p w14:paraId="7A23288C" w14:textId="77777777" w:rsidR="008D654E" w:rsidRDefault="00AE59D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Ettepanekud töö kirjelduse kohta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14:paraId="31D781CA" w14:textId="77777777" w:rsidR="008D654E" w:rsidRDefault="008D654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D654E" w14:paraId="1872CB40" w14:textId="77777777">
        <w:tc>
          <w:tcPr>
            <w:tcW w:w="9356" w:type="dxa"/>
            <w:shd w:val="clear" w:color="auto" w:fill="FFFFCC"/>
          </w:tcPr>
          <w:p w14:paraId="5A15FC09" w14:textId="77777777" w:rsidR="008D654E" w:rsidRDefault="00AE59DD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A.2 Tööosad</w:t>
            </w:r>
          </w:p>
        </w:tc>
      </w:tr>
      <w:tr w:rsidR="008D654E" w14:paraId="1A399452" w14:textId="77777777">
        <w:tc>
          <w:tcPr>
            <w:tcW w:w="9356" w:type="dxa"/>
            <w:shd w:val="clear" w:color="auto" w:fill="auto"/>
          </w:tcPr>
          <w:p w14:paraId="06EC11E6" w14:textId="77777777" w:rsidR="008D654E" w:rsidRDefault="00AE59DD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A.2.1 Juhtimissüsteemi väljatöötamine ja haldamine</w:t>
            </w:r>
          </w:p>
          <w:p w14:paraId="29774826" w14:textId="77777777" w:rsidR="008D654E" w:rsidRDefault="00AE59DD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A.2.2 Organisatsioonile kohalduvate väliste nõuete ohjamine</w:t>
            </w:r>
          </w:p>
          <w:p w14:paraId="601797FE" w14:textId="77777777" w:rsidR="008D654E" w:rsidRDefault="00AE59DD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A.2.3 Kliendisuhete süsteemi ohjamine</w:t>
            </w:r>
          </w:p>
          <w:p w14:paraId="042EE257" w14:textId="77777777" w:rsidR="008D654E" w:rsidRDefault="00AE59DD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A.2.4 Protsesside juhtimise toetamine ja koordineerimine</w:t>
            </w:r>
          </w:p>
          <w:p w14:paraId="15ADC8C6" w14:textId="77777777" w:rsidR="008D654E" w:rsidRDefault="00AE59DD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bookmarkStart w:id="2" w:name="_30j0zll" w:colFirst="0" w:colLast="0"/>
            <w:bookmarkEnd w:id="2"/>
            <w:r>
              <w:rPr>
                <w:rFonts w:ascii="Calibri" w:eastAsia="Calibri" w:hAnsi="Calibri" w:cs="Calibri"/>
                <w:sz w:val="22"/>
                <w:szCs w:val="22"/>
              </w:rPr>
              <w:t>A.2.5 Juhtimissüsteemi toimivuse hindamise korraldamine ja hindamisprotsessi arendamine</w:t>
            </w:r>
          </w:p>
          <w:p w14:paraId="46FC0B00" w14:textId="77777777" w:rsidR="008D654E" w:rsidRDefault="00AE59DD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A.2.6 Andmete kogumine ja analüüsimine</w:t>
            </w:r>
          </w:p>
          <w:p w14:paraId="4E3EEC3F" w14:textId="77777777" w:rsidR="008D654E" w:rsidRDefault="00AE59DD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A.2.7 Muudatuste juhtimine</w:t>
            </w:r>
          </w:p>
          <w:p w14:paraId="5EFA0048" w14:textId="77777777" w:rsidR="008D654E" w:rsidRDefault="00AE59DD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A.2.8 Juhtimissüsteemi sisemise ja välise teabevahetuse korraldamine</w:t>
            </w:r>
          </w:p>
          <w:p w14:paraId="37E9AA5D" w14:textId="77777777" w:rsidR="008D654E" w:rsidRDefault="00AE59DD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A.2.9 Kvaliteedialane koolitamine</w:t>
            </w:r>
          </w:p>
        </w:tc>
      </w:tr>
      <w:tr w:rsidR="008D654E" w14:paraId="61D64D3F" w14:textId="77777777">
        <w:tc>
          <w:tcPr>
            <w:tcW w:w="9356" w:type="dxa"/>
            <w:shd w:val="clear" w:color="auto" w:fill="auto"/>
          </w:tcPr>
          <w:p w14:paraId="2DFBBBCC" w14:textId="77777777" w:rsidR="008D654E" w:rsidRDefault="00AE59D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Ettepanekud töö osade kohta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14:paraId="2D6048D1" w14:textId="77777777" w:rsidR="008D654E" w:rsidRDefault="008D654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D654E" w14:paraId="3C420947" w14:textId="77777777">
        <w:tc>
          <w:tcPr>
            <w:tcW w:w="9356" w:type="dxa"/>
            <w:shd w:val="clear" w:color="auto" w:fill="FFFFCC"/>
          </w:tcPr>
          <w:p w14:paraId="755E4320" w14:textId="77777777" w:rsidR="008D654E" w:rsidRDefault="00AE59DD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A.3 Kutsealane ettevalmistus</w:t>
            </w:r>
          </w:p>
        </w:tc>
      </w:tr>
      <w:tr w:rsidR="008D654E" w14:paraId="554C72E9" w14:textId="77777777">
        <w:tc>
          <w:tcPr>
            <w:tcW w:w="9356" w:type="dxa"/>
            <w:shd w:val="clear" w:color="auto" w:fill="auto"/>
          </w:tcPr>
          <w:p w14:paraId="452FC95B" w14:textId="22C070CA" w:rsidR="008D654E" w:rsidRDefault="00004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Kvaliteedispetsialist, tase 5</w:t>
            </w:r>
            <w:r w:rsidR="00AE59D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taotlemiseks on </w:t>
            </w:r>
            <w:r w:rsidR="00762E0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nõutav vähemalt</w:t>
            </w:r>
            <w:r w:rsidR="00AE59D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="00762E0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keskharidus ja </w:t>
            </w:r>
            <w:r w:rsidR="002C718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kvaliteedispetsialisti </w:t>
            </w:r>
            <w:r w:rsidR="00AE59D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kutsestandardi nõuetele vastava </w:t>
            </w:r>
            <w:r w:rsidR="0037675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tasemeõppe läbimine</w:t>
            </w:r>
            <w:r w:rsidR="00AE59D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või </w:t>
            </w:r>
            <w:r w:rsidR="00762E0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keskharidus ja </w:t>
            </w:r>
            <w:r w:rsidR="00AE59D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töökogemus kvaliteedijuhtimise valdkonnas.</w:t>
            </w:r>
          </w:p>
        </w:tc>
      </w:tr>
      <w:tr w:rsidR="008D654E" w14:paraId="0B1ACC9E" w14:textId="77777777">
        <w:tc>
          <w:tcPr>
            <w:tcW w:w="9356" w:type="dxa"/>
            <w:shd w:val="clear" w:color="auto" w:fill="auto"/>
          </w:tcPr>
          <w:p w14:paraId="70E14017" w14:textId="77777777" w:rsidR="008D654E" w:rsidRDefault="00AE59D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Ettepanekud kutsealase ettevalmistuse kohta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14:paraId="0C649E55" w14:textId="77777777" w:rsidR="008D654E" w:rsidRDefault="008D654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D654E" w14:paraId="134B438A" w14:textId="77777777">
        <w:tc>
          <w:tcPr>
            <w:tcW w:w="9356" w:type="dxa"/>
            <w:shd w:val="clear" w:color="auto" w:fill="FFFFCC"/>
          </w:tcPr>
          <w:p w14:paraId="1E28838C" w14:textId="77777777" w:rsidR="008D654E" w:rsidRDefault="00AE59DD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A.4 Enamlevinud ametinimetused </w:t>
            </w:r>
          </w:p>
        </w:tc>
      </w:tr>
      <w:tr w:rsidR="008D654E" w14:paraId="20AE8E06" w14:textId="77777777">
        <w:trPr>
          <w:trHeight w:val="197"/>
        </w:trPr>
        <w:tc>
          <w:tcPr>
            <w:tcW w:w="9356" w:type="dxa"/>
            <w:shd w:val="clear" w:color="auto" w:fill="auto"/>
          </w:tcPr>
          <w:p w14:paraId="496AC905" w14:textId="57CCABD6" w:rsidR="008D654E" w:rsidRDefault="00AE5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Kvaliteedispetsialist, kvaliteediinspektor, kvaliteedikontrolör, kvaliteedikontrollija</w:t>
            </w:r>
            <w:r w:rsidR="002C718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kvaliteeditehnik, tarneahela kvaliteedispetsialist, kvaliteediaudiitor</w:t>
            </w:r>
            <w:r w:rsidR="002C718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, protsessispetsialist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</w:tc>
      </w:tr>
      <w:tr w:rsidR="008D654E" w14:paraId="2DD407DE" w14:textId="77777777">
        <w:tc>
          <w:tcPr>
            <w:tcW w:w="9356" w:type="dxa"/>
            <w:shd w:val="clear" w:color="auto" w:fill="auto"/>
          </w:tcPr>
          <w:p w14:paraId="638B4169" w14:textId="77777777" w:rsidR="008D654E" w:rsidRDefault="00AE59D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Ettepanekud ametinimetuste kohta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14:paraId="7059530D" w14:textId="77777777" w:rsidR="008D654E" w:rsidRDefault="008D654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D654E" w14:paraId="110FF10D" w14:textId="77777777">
        <w:tc>
          <w:tcPr>
            <w:tcW w:w="9356" w:type="dxa"/>
            <w:shd w:val="clear" w:color="auto" w:fill="FFFFCC"/>
          </w:tcPr>
          <w:p w14:paraId="3A3EAA16" w14:textId="77777777" w:rsidR="008D654E" w:rsidRDefault="00AE59DD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A.5 Regulatsioonid kutsealal tegutsemiseks </w:t>
            </w:r>
          </w:p>
        </w:tc>
      </w:tr>
      <w:tr w:rsidR="008D654E" w14:paraId="1639B4AB" w14:textId="77777777">
        <w:trPr>
          <w:trHeight w:val="197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F3825" w14:textId="69BFDE23" w:rsidR="008D654E" w:rsidRDefault="00AE5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Regulatsioon</w:t>
            </w:r>
            <w:r w:rsidR="0037675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id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puudu</w:t>
            </w:r>
            <w:r w:rsidR="0037675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vad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</w:tc>
      </w:tr>
      <w:tr w:rsidR="008D654E" w14:paraId="00FEC0FC" w14:textId="77777777">
        <w:tc>
          <w:tcPr>
            <w:tcW w:w="9356" w:type="dxa"/>
            <w:shd w:val="clear" w:color="auto" w:fill="FFFFCC"/>
          </w:tcPr>
          <w:p w14:paraId="3ED4B3B3" w14:textId="77777777" w:rsidR="008D654E" w:rsidRDefault="00AE59DD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A.6 Tulevikuoskused</w:t>
            </w:r>
          </w:p>
        </w:tc>
      </w:tr>
      <w:tr w:rsidR="008D654E" w14:paraId="135F0F0C" w14:textId="77777777">
        <w:trPr>
          <w:trHeight w:val="197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E26B0" w14:textId="4A397A32" w:rsidR="008D654E" w:rsidRPr="00981520" w:rsidRDefault="00981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Cs/>
                <w:sz w:val="22"/>
                <w:szCs w:val="22"/>
              </w:rPr>
              <w:lastRenderedPageBreak/>
              <w:t>Kasvav tähtsus on digioskustel, andmeanalüüsi oskusel, kriitilisel mõtlemisel, töötamisel kultuurilise</w:t>
            </w:r>
            <w:r w:rsidR="00A916C9">
              <w:rPr>
                <w:rFonts w:ascii="Calibri" w:eastAsia="Calibri" w:hAnsi="Calibri" w:cs="Calibri"/>
                <w:iCs/>
                <w:sz w:val="22"/>
                <w:szCs w:val="22"/>
              </w:rPr>
              <w:t>lt mitmekesises</w:t>
            </w:r>
            <w:r>
              <w:rPr>
                <w:rFonts w:ascii="Calibri" w:eastAsia="Calibri" w:hAnsi="Calibri" w:cs="Calibri"/>
                <w:iCs/>
                <w:sz w:val="22"/>
                <w:szCs w:val="22"/>
              </w:rPr>
              <w:t xml:space="preserve"> keskkonnas</w:t>
            </w:r>
            <w:r w:rsidR="00CB21D9">
              <w:rPr>
                <w:rFonts w:ascii="Calibri" w:eastAsia="Calibri" w:hAnsi="Calibri" w:cs="Calibri"/>
                <w:iCs/>
                <w:sz w:val="22"/>
                <w:szCs w:val="22"/>
              </w:rPr>
              <w:t xml:space="preserve"> ja</w:t>
            </w:r>
            <w:r>
              <w:rPr>
                <w:rFonts w:ascii="Calibri" w:eastAsia="Calibri" w:hAnsi="Calibri" w:cs="Calibri"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Cs/>
                <w:sz w:val="22"/>
                <w:szCs w:val="22"/>
              </w:rPr>
              <w:t>teadmistepõhis</w:t>
            </w:r>
            <w:r w:rsidR="00A916C9">
              <w:rPr>
                <w:rFonts w:ascii="Calibri" w:eastAsia="Calibri" w:hAnsi="Calibri" w:cs="Calibri"/>
                <w:iCs/>
                <w:sz w:val="22"/>
                <w:szCs w:val="22"/>
              </w:rPr>
              <w:t>el</w:t>
            </w:r>
            <w:proofErr w:type="spellEnd"/>
            <w:r w:rsidR="00A916C9">
              <w:rPr>
                <w:rFonts w:ascii="Calibri" w:eastAsia="Calibri" w:hAnsi="Calibri" w:cs="Calibri"/>
                <w:iCs/>
                <w:sz w:val="22"/>
                <w:szCs w:val="22"/>
              </w:rPr>
              <w:t xml:space="preserve"> otsustamisel.</w:t>
            </w:r>
          </w:p>
        </w:tc>
      </w:tr>
      <w:tr w:rsidR="008D654E" w14:paraId="5A20876D" w14:textId="77777777">
        <w:trPr>
          <w:trHeight w:val="197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10DE2" w14:textId="77777777" w:rsidR="008D654E" w:rsidRDefault="00AE59DD">
            <w:pPr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 xml:space="preserve">Ettepanekud tulevikuoskuste kohta </w:t>
            </w:r>
          </w:p>
          <w:p w14:paraId="2F0E7EBB" w14:textId="77777777" w:rsidR="008D654E" w:rsidRDefault="008D6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rFonts w:ascii="Calibri" w:eastAsia="Calibri" w:hAnsi="Calibri" w:cs="Calibri"/>
                <w:i/>
                <w:color w:val="FF0000"/>
                <w:sz w:val="22"/>
                <w:szCs w:val="22"/>
              </w:rPr>
            </w:pPr>
          </w:p>
        </w:tc>
      </w:tr>
    </w:tbl>
    <w:p w14:paraId="2CF842FB" w14:textId="77777777" w:rsidR="008D654E" w:rsidRDefault="00AE59DD">
      <w:pPr>
        <w:jc w:val="center"/>
        <w:rPr>
          <w:rFonts w:ascii="Calibri" w:eastAsia="Calibri" w:hAnsi="Calibri" w:cs="Calibri"/>
          <w:b/>
          <w:color w:val="FF0000"/>
          <w:sz w:val="28"/>
          <w:szCs w:val="28"/>
        </w:rPr>
      </w:pPr>
      <w:r>
        <w:br w:type="page"/>
      </w:r>
    </w:p>
    <w:p w14:paraId="4B2E5D9E" w14:textId="77777777" w:rsidR="008D654E" w:rsidRDefault="00AE59DD">
      <w:pPr>
        <w:jc w:val="center"/>
        <w:rPr>
          <w:rFonts w:ascii="Calibri" w:eastAsia="Calibri" w:hAnsi="Calibri" w:cs="Calibri"/>
          <w:b/>
          <w:color w:val="FF0000"/>
          <w:sz w:val="28"/>
          <w:szCs w:val="28"/>
        </w:rPr>
      </w:pPr>
      <w:proofErr w:type="spellStart"/>
      <w:r>
        <w:rPr>
          <w:rFonts w:ascii="Calibri" w:eastAsia="Calibri" w:hAnsi="Calibri" w:cs="Calibri"/>
          <w:b/>
          <w:color w:val="FF0000"/>
          <w:sz w:val="28"/>
          <w:szCs w:val="28"/>
        </w:rPr>
        <w:lastRenderedPageBreak/>
        <w:t>B-osa</w:t>
      </w:r>
      <w:proofErr w:type="spellEnd"/>
    </w:p>
    <w:p w14:paraId="4CCA4659" w14:textId="77777777" w:rsidR="008D654E" w:rsidRDefault="00AE59DD">
      <w:pPr>
        <w:ind w:left="-284"/>
        <w:jc w:val="center"/>
        <w:rPr>
          <w:rFonts w:ascii="Calibri" w:eastAsia="Calibri" w:hAnsi="Calibri" w:cs="Calibri"/>
          <w:b/>
          <w:color w:val="FF0000"/>
          <w:sz w:val="28"/>
          <w:szCs w:val="28"/>
        </w:rPr>
      </w:pPr>
      <w:r>
        <w:rPr>
          <w:rFonts w:ascii="Calibri" w:eastAsia="Calibri" w:hAnsi="Calibri" w:cs="Calibri"/>
          <w:b/>
          <w:color w:val="FF0000"/>
          <w:sz w:val="28"/>
          <w:szCs w:val="28"/>
        </w:rPr>
        <w:t>KOMPETENTSUSNÕUDED</w:t>
      </w:r>
    </w:p>
    <w:p w14:paraId="06F996E8" w14:textId="77777777" w:rsidR="008D654E" w:rsidRDefault="008D654E">
      <w:pPr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1"/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14"/>
      </w:tblGrid>
      <w:tr w:rsidR="008D654E" w14:paraId="2FBE1A07" w14:textId="77777777">
        <w:tc>
          <w:tcPr>
            <w:tcW w:w="9214" w:type="dxa"/>
            <w:shd w:val="clear" w:color="auto" w:fill="FFFFCC"/>
          </w:tcPr>
          <w:p w14:paraId="301EFC34" w14:textId="77777777" w:rsidR="008D654E" w:rsidRDefault="00AE59DD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B.1. Kutse struktuur</w:t>
            </w:r>
          </w:p>
        </w:tc>
      </w:tr>
      <w:tr w:rsidR="008D654E" w14:paraId="395089D4" w14:textId="77777777">
        <w:tc>
          <w:tcPr>
            <w:tcW w:w="9214" w:type="dxa"/>
            <w:shd w:val="clear" w:color="auto" w:fill="auto"/>
          </w:tcPr>
          <w:p w14:paraId="2AF94ECB" w14:textId="77777777" w:rsidR="008D654E" w:rsidRDefault="00AE59D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Kutse taotlemisel tuleb tõendada kõik kompetentsid.</w:t>
            </w:r>
          </w:p>
        </w:tc>
      </w:tr>
    </w:tbl>
    <w:p w14:paraId="61C459D0" w14:textId="77777777" w:rsidR="008D654E" w:rsidRDefault="008D654E"/>
    <w:tbl>
      <w:tblPr>
        <w:tblStyle w:val="a2"/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14"/>
      </w:tblGrid>
      <w:tr w:rsidR="008D654E" w14:paraId="2549357A" w14:textId="77777777">
        <w:tc>
          <w:tcPr>
            <w:tcW w:w="9214" w:type="dxa"/>
            <w:shd w:val="clear" w:color="auto" w:fill="FFFFCC"/>
          </w:tcPr>
          <w:p w14:paraId="44B66B8F" w14:textId="77777777" w:rsidR="008D654E" w:rsidRDefault="00AE59DD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B.2. Kvaliteedispetsialist, tase 5 kutse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üldoskused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</w:p>
        </w:tc>
      </w:tr>
      <w:tr w:rsidR="008D654E" w14:paraId="59D66CD4" w14:textId="77777777">
        <w:tc>
          <w:tcPr>
            <w:tcW w:w="9214" w:type="dxa"/>
            <w:shd w:val="clear" w:color="auto" w:fill="auto"/>
          </w:tcPr>
          <w:p w14:paraId="04954BB6" w14:textId="77777777" w:rsidR="008D654E" w:rsidRDefault="00AE59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Mõistab kvaliteediprotsesse organisatsioonis ja on teadlik kvaliteedivaldkonna arengutest. </w:t>
            </w:r>
          </w:p>
          <w:p w14:paraId="6E86360B" w14:textId="77777777" w:rsidR="008D654E" w:rsidRDefault="00AE59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On algatusvõimeline, langetab otsuseid oma vastutusvaldkonna piires.</w:t>
            </w:r>
          </w:p>
          <w:p w14:paraId="2DD4354A" w14:textId="77777777" w:rsidR="008D654E" w:rsidRDefault="00AE59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Osaleb tegevustes vastavalt vajadusele. </w:t>
            </w:r>
          </w:p>
          <w:p w14:paraId="410D23EF" w14:textId="77777777" w:rsidR="008D654E" w:rsidRDefault="00AE59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Järgib püstitatud eesmärke, planeerib tegevusi ja arvestab võimalike muutustega.</w:t>
            </w:r>
          </w:p>
          <w:p w14:paraId="30286FAD" w14:textId="77777777" w:rsidR="008D654E" w:rsidRDefault="00AE59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On orienteeritud erinevate huvipoolte vajaduste ja rahulolu saavutamisele, töötades süsteemselt, metoodiliselt ning korrapäraselt.</w:t>
            </w:r>
          </w:p>
          <w:p w14:paraId="1A511040" w14:textId="77777777" w:rsidR="008D654E" w:rsidRDefault="00AE59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Vormistab teabe vastavalt sihtrühmale, kasutades valdkonnaspetsiifilisi teadmisi. </w:t>
            </w:r>
          </w:p>
          <w:p w14:paraId="32E916E8" w14:textId="77777777" w:rsidR="008D654E" w:rsidRDefault="00AE59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Tuginedes analüütilisele mõtlemisele, osaleb tõstatatud probleemide lahendamisel.</w:t>
            </w:r>
          </w:p>
          <w:p w14:paraId="332089D7" w14:textId="77777777" w:rsidR="008D654E" w:rsidRDefault="00AE59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Suudab nii kirjalikult kui suuliselt anda edasi ülevaadet talle lahendamiseks antud probleemidest.</w:t>
            </w:r>
          </w:p>
          <w:p w14:paraId="0254C27E" w14:textId="77777777" w:rsidR="008D654E" w:rsidRDefault="00AE59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Vastavalt juhistele kogub, süstematiseerib ja levitab organisatsioonile vajalikku kvaliteedialast teavet.</w:t>
            </w:r>
          </w:p>
          <w:p w14:paraId="08B616E5" w14:textId="77777777" w:rsidR="008D654E" w:rsidRDefault="00AE59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Osaleb uuenduste väljatöötamises ja rakendamises.</w:t>
            </w:r>
          </w:p>
          <w:p w14:paraId="4C990EBC" w14:textId="77777777" w:rsidR="008D654E" w:rsidRDefault="00AE59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Osaleb organisatsioonisisestes suhtevõrgustikes, aidates kaasa huvipoolte selge nõustumise ning pühendumuse saavutamisele.</w:t>
            </w:r>
          </w:p>
          <w:p w14:paraId="26D70DF8" w14:textId="2D32DA5F" w:rsidR="008D654E" w:rsidRDefault="00AE59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Kasutab oma töös riigikeelt tasemel C1 ning vähemalt ühte võõrkeelt tasemel B</w:t>
            </w:r>
            <w:r w:rsidR="00A916C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(vt lisa 1 Keelte oskustasemete kirjeldused). </w:t>
            </w:r>
          </w:p>
          <w:p w14:paraId="233F98D2" w14:textId="33437F1C" w:rsidR="008D654E" w:rsidRDefault="00AE59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Kasutab tööalaselt</w:t>
            </w:r>
            <w:r w:rsidR="00D97D0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="00EA1A4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arvutit </w:t>
            </w:r>
            <w:r w:rsidR="00D97D0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iseseisva kasutaja tasemel</w:t>
            </w:r>
            <w:r w:rsidR="00EA1A4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ja</w:t>
            </w:r>
            <w:r w:rsidR="00D97D0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järgmis</w:t>
            </w:r>
            <w:r w:rsidR="00EA1A4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="00EA1A4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digioskusi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: infotöötlemine, kommunikatsioon, sisuloome, probleemilahendus ja ohutus (vt lisa </w:t>
            </w:r>
            <w:r w:rsidR="0043267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2 </w:t>
            </w:r>
            <w:r w:rsidR="00432670">
              <w:rPr>
                <w:rFonts w:ascii="Calibri" w:eastAsia="Calibri" w:hAnsi="Calibri" w:cs="Calibri"/>
                <w:sz w:val="22"/>
                <w:szCs w:val="22"/>
              </w:rPr>
              <w:t xml:space="preserve">Digipädevuste </w:t>
            </w:r>
            <w:proofErr w:type="spellStart"/>
            <w:r w:rsidR="00432670">
              <w:rPr>
                <w:rFonts w:ascii="Calibri" w:eastAsia="Calibri" w:hAnsi="Calibri" w:cs="Calibri"/>
                <w:sz w:val="22"/>
                <w:szCs w:val="22"/>
              </w:rPr>
              <w:t>enesehindamisskaala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). </w:t>
            </w:r>
          </w:p>
        </w:tc>
      </w:tr>
      <w:tr w:rsidR="008D654E" w14:paraId="0EEC36F7" w14:textId="77777777">
        <w:tc>
          <w:tcPr>
            <w:tcW w:w="9214" w:type="dxa"/>
            <w:shd w:val="clear" w:color="auto" w:fill="auto"/>
          </w:tcPr>
          <w:p w14:paraId="1219F83B" w14:textId="77777777" w:rsidR="008D654E" w:rsidRDefault="00AE59DD">
            <w:pPr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 xml:space="preserve">Ettepanekud </w:t>
            </w:r>
            <w:proofErr w:type="spellStart"/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üldoskuste</w:t>
            </w:r>
            <w:proofErr w:type="spellEnd"/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 xml:space="preserve"> kohta</w:t>
            </w:r>
          </w:p>
          <w:p w14:paraId="0954A28A" w14:textId="77777777" w:rsidR="008D654E" w:rsidRDefault="008D654E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</w:tr>
    </w:tbl>
    <w:p w14:paraId="1705695D" w14:textId="77777777" w:rsidR="008D654E" w:rsidRDefault="008D654E"/>
    <w:tbl>
      <w:tblPr>
        <w:tblStyle w:val="a3"/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14"/>
      </w:tblGrid>
      <w:tr w:rsidR="008D654E" w14:paraId="5474D913" w14:textId="77777777">
        <w:tc>
          <w:tcPr>
            <w:tcW w:w="9214" w:type="dxa"/>
            <w:shd w:val="clear" w:color="auto" w:fill="FFFFCC"/>
          </w:tcPr>
          <w:p w14:paraId="45A7E123" w14:textId="77777777" w:rsidR="008D654E" w:rsidRDefault="00AE59DD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B.3 Kompetentsid</w:t>
            </w:r>
          </w:p>
        </w:tc>
      </w:tr>
    </w:tbl>
    <w:p w14:paraId="21B8942E" w14:textId="77777777" w:rsidR="008D654E" w:rsidRDefault="008D654E">
      <w:pPr>
        <w:rPr>
          <w:rFonts w:ascii="Calibri" w:eastAsia="Calibri" w:hAnsi="Calibri" w:cs="Calibri"/>
          <w:b/>
          <w:color w:val="0070C0"/>
          <w:sz w:val="22"/>
          <w:szCs w:val="22"/>
        </w:rPr>
      </w:pPr>
    </w:p>
    <w:p w14:paraId="4119803A" w14:textId="77777777" w:rsidR="008D654E" w:rsidRDefault="00AE59DD">
      <w:pPr>
        <w:ind w:left="142"/>
      </w:pPr>
      <w:r>
        <w:rPr>
          <w:rFonts w:ascii="Calibri" w:eastAsia="Calibri" w:hAnsi="Calibri" w:cs="Calibri"/>
          <w:b/>
          <w:color w:val="0070C0"/>
        </w:rPr>
        <w:t>KOHUSTUSLIKUD KOMPETENTSID</w:t>
      </w:r>
    </w:p>
    <w:tbl>
      <w:tblPr>
        <w:tblStyle w:val="a4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09"/>
        <w:gridCol w:w="1213"/>
      </w:tblGrid>
      <w:tr w:rsidR="008D654E" w14:paraId="59A43A11" w14:textId="77777777">
        <w:tc>
          <w:tcPr>
            <w:tcW w:w="8109" w:type="dxa"/>
          </w:tcPr>
          <w:p w14:paraId="0A5910E8" w14:textId="77777777" w:rsidR="008D654E" w:rsidRDefault="00AE59D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B.3.1 Juhtimissüsteemi väljatöötamine ja haldamine</w:t>
            </w:r>
          </w:p>
        </w:tc>
        <w:tc>
          <w:tcPr>
            <w:tcW w:w="1213" w:type="dxa"/>
          </w:tcPr>
          <w:p w14:paraId="15EA53F9" w14:textId="77777777" w:rsidR="008D654E" w:rsidRDefault="00AE59DD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EKR tase 5</w:t>
            </w:r>
          </w:p>
        </w:tc>
      </w:tr>
      <w:tr w:rsidR="008D654E" w14:paraId="053F7335" w14:textId="77777777">
        <w:tc>
          <w:tcPr>
            <w:tcW w:w="9322" w:type="dxa"/>
            <w:gridSpan w:val="2"/>
          </w:tcPr>
          <w:p w14:paraId="304808C9" w14:textId="77777777" w:rsidR="008D654E" w:rsidRDefault="008D6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u w:val="single"/>
              </w:rPr>
            </w:pPr>
          </w:p>
          <w:p w14:paraId="5685E67A" w14:textId="77777777" w:rsidR="008D654E" w:rsidRDefault="00AE5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9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u w:val="single"/>
              </w:rPr>
              <w:t xml:space="preserve">Tegevusnäitajad: </w:t>
            </w:r>
          </w:p>
          <w:p w14:paraId="69E7BFE4" w14:textId="6A569010" w:rsidR="008D654E" w:rsidRPr="00432670" w:rsidRDefault="0043267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</w:pPr>
            <w:r w:rsidRPr="00432670">
              <w:rPr>
                <w:rFonts w:ascii="Calibri" w:eastAsia="Calibri" w:hAnsi="Calibri" w:cs="Calibri"/>
                <w:bCs/>
                <w:sz w:val="22"/>
                <w:szCs w:val="22"/>
              </w:rPr>
              <w:t>Juhtimissüsteemi väljatöötamine ja rakendamine</w:t>
            </w:r>
            <w:r w:rsidRPr="00432670">
              <w:rPr>
                <w:rFonts w:ascii="Calibri" w:eastAsia="Calibri" w:hAnsi="Calibri" w:cs="Calibri"/>
                <w:bCs/>
                <w:sz w:val="22"/>
                <w:szCs w:val="22"/>
              </w:rPr>
              <w:t>:</w:t>
            </w:r>
            <w:r w:rsidRPr="00432670"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 xml:space="preserve"> o</w:t>
            </w:r>
            <w:r w:rsidR="00AE59DD" w:rsidRPr="00432670"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>saleb meeskonna liikmena juhtimissüsteemi väljatöötamise ja rakendamise meeskonnas, täites asjakohaseid ühekordseid tööülesandeid.</w:t>
            </w:r>
          </w:p>
          <w:p w14:paraId="7AB98B68" w14:textId="5D62155F" w:rsidR="008D654E" w:rsidRPr="00432670" w:rsidRDefault="0043267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</w:pPr>
            <w:r w:rsidRPr="00432670">
              <w:rPr>
                <w:rFonts w:ascii="Calibri" w:eastAsia="Calibri" w:hAnsi="Calibri" w:cs="Calibri"/>
                <w:bCs/>
                <w:sz w:val="22"/>
                <w:szCs w:val="22"/>
              </w:rPr>
              <w:t>Juhtimissüsteemi dokumentatsiooni väljatöötamine, ajakohastamine ja kättesaadavaks tegemin</w:t>
            </w:r>
            <w:r w:rsidRPr="00432670">
              <w:rPr>
                <w:rFonts w:ascii="Calibri" w:eastAsia="Calibri" w:hAnsi="Calibri" w:cs="Calibri"/>
                <w:bCs/>
                <w:sz w:val="22"/>
                <w:szCs w:val="22"/>
              </w:rPr>
              <w:t>e: v</w:t>
            </w:r>
            <w:r w:rsidR="00AE59DD" w:rsidRPr="00432670"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>ormistab organisatsiooni juhtimissüsteemi toimimiseks ja toodete (teenuste) kvaliteedi tagamiseks vajalikud protseduurireeglid, juhendid, vormid jms, lähtudes juhistest. Vajadusel täiendab ja ajakohastab olemasolevaid dokumente lähtudes etteantud tööülesandest.</w:t>
            </w:r>
          </w:p>
          <w:p w14:paraId="3B25FF1B" w14:textId="3C1BE7B9" w:rsidR="008D654E" w:rsidRPr="00432670" w:rsidRDefault="0043267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</w:pPr>
            <w:r w:rsidRPr="00432670">
              <w:rPr>
                <w:rFonts w:ascii="Calibri" w:eastAsia="Calibri" w:hAnsi="Calibri" w:cs="Calibri"/>
                <w:bCs/>
                <w:sz w:val="22"/>
                <w:szCs w:val="22"/>
              </w:rPr>
              <w:t>Juhtimissüsteemi ohjamine</w:t>
            </w:r>
            <w:r w:rsidRPr="00432670">
              <w:rPr>
                <w:rFonts w:ascii="Calibri" w:eastAsia="Calibri" w:hAnsi="Calibri" w:cs="Calibri"/>
                <w:bCs/>
                <w:sz w:val="22"/>
                <w:szCs w:val="22"/>
              </w:rPr>
              <w:t>:</w:t>
            </w:r>
            <w:r w:rsidRPr="00432670"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 xml:space="preserve"> j</w:t>
            </w:r>
            <w:r w:rsidR="00AE59DD" w:rsidRPr="00432670"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>älgib juhtimissüsteemi protsesside toimimise vastavust kehtestatud nõuetele ja registreerib andmed. Mittevastavuse korral juhib tähelepanu, teavitab asjaosalisi või võtab tarvitusele muud meetmed probleemi lahendamiseks lähtudes etteantud töökorralduslikest juhistest.</w:t>
            </w:r>
          </w:p>
          <w:p w14:paraId="2FEF2A88" w14:textId="4F736CB9" w:rsidR="008D654E" w:rsidRPr="00A916C9" w:rsidRDefault="00432670" w:rsidP="00A916C9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32670">
              <w:rPr>
                <w:rFonts w:ascii="Calibri" w:eastAsia="Calibri" w:hAnsi="Calibri" w:cs="Calibri"/>
                <w:bCs/>
                <w:sz w:val="22"/>
                <w:szCs w:val="22"/>
              </w:rPr>
              <w:lastRenderedPageBreak/>
              <w:t>Organisatsiooni arengu toetamine ja nõustamin</w:t>
            </w:r>
            <w:r w:rsidRPr="00432670">
              <w:rPr>
                <w:rFonts w:ascii="Calibri" w:eastAsia="Calibri" w:hAnsi="Calibri" w:cs="Calibri"/>
                <w:bCs/>
                <w:sz w:val="22"/>
                <w:szCs w:val="22"/>
              </w:rPr>
              <w:t>e: o</w:t>
            </w:r>
            <w:r w:rsidR="00AE59DD" w:rsidRPr="00432670"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>saleb</w:t>
            </w:r>
            <w:r w:rsidR="00AE59D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organisatsiooni arendamisel, sh kvaliteedijuhtimise tööriistade valikul ja rakendamisel, ettepanekute süsteemi loomisel ja ohjamisel ning parima praktika tuvastamisel ja sellest õppimisel.</w:t>
            </w:r>
          </w:p>
        </w:tc>
      </w:tr>
      <w:tr w:rsidR="008D654E" w14:paraId="7F3EEABB" w14:textId="77777777">
        <w:tc>
          <w:tcPr>
            <w:tcW w:w="9322" w:type="dxa"/>
            <w:gridSpan w:val="2"/>
          </w:tcPr>
          <w:p w14:paraId="6E337CE3" w14:textId="77777777" w:rsidR="008D654E" w:rsidRDefault="00AE59DD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lastRenderedPageBreak/>
              <w:t>Ettepanekud B.3.1 tööosa kohta</w:t>
            </w:r>
          </w:p>
          <w:p w14:paraId="484AF8FD" w14:textId="77777777" w:rsidR="008D654E" w:rsidRDefault="008D654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D654E" w14:paraId="20F9EEA6" w14:textId="77777777">
        <w:tc>
          <w:tcPr>
            <w:tcW w:w="8109" w:type="dxa"/>
          </w:tcPr>
          <w:p w14:paraId="2BC00C8F" w14:textId="77777777" w:rsidR="008D654E" w:rsidRDefault="00AE59DD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B.3.2 Organisatsioonile kohalduvate väliste nõuete ohjamine</w:t>
            </w:r>
          </w:p>
        </w:tc>
        <w:tc>
          <w:tcPr>
            <w:tcW w:w="1213" w:type="dxa"/>
          </w:tcPr>
          <w:p w14:paraId="01AE90E9" w14:textId="77777777" w:rsidR="008D654E" w:rsidRDefault="00AE59DD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EKR tase 5</w:t>
            </w:r>
          </w:p>
        </w:tc>
      </w:tr>
      <w:tr w:rsidR="008D654E" w14:paraId="65EDF888" w14:textId="77777777">
        <w:tc>
          <w:tcPr>
            <w:tcW w:w="9322" w:type="dxa"/>
            <w:gridSpan w:val="2"/>
          </w:tcPr>
          <w:p w14:paraId="43650F06" w14:textId="77777777" w:rsidR="008D654E" w:rsidRDefault="008D654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6FE2E4D" w14:textId="77777777" w:rsidR="008D654E" w:rsidRDefault="00AE59DD">
            <w:pPr>
              <w:jc w:val="both"/>
              <w:rPr>
                <w:rFonts w:ascii="Calibri" w:eastAsia="Calibri" w:hAnsi="Calibri" w:cs="Calibri"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sz w:val="22"/>
                <w:szCs w:val="22"/>
                <w:u w:val="single"/>
              </w:rPr>
              <w:t>Tegevusnäitajad:</w:t>
            </w:r>
          </w:p>
          <w:p w14:paraId="304300A3" w14:textId="3E82F085" w:rsidR="008D654E" w:rsidRPr="00432670" w:rsidRDefault="0043267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/>
              <w:jc w:val="both"/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</w:pPr>
            <w:r w:rsidRPr="00432670">
              <w:rPr>
                <w:rFonts w:ascii="Calibri" w:eastAsia="Calibri" w:hAnsi="Calibri" w:cs="Calibri"/>
                <w:bCs/>
                <w:sz w:val="22"/>
                <w:szCs w:val="22"/>
              </w:rPr>
              <w:t>Nõuete kaardistamine</w:t>
            </w:r>
            <w:r w:rsidRPr="00432670">
              <w:rPr>
                <w:rFonts w:ascii="Calibri" w:eastAsia="Calibri" w:hAnsi="Calibri" w:cs="Calibri"/>
                <w:bCs/>
                <w:sz w:val="22"/>
                <w:szCs w:val="22"/>
              </w:rPr>
              <w:t>: s</w:t>
            </w:r>
            <w:r w:rsidR="00AE59DD" w:rsidRPr="00432670"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>eostab etteantud määratletud nõuded organisatsiooni protsessidega.</w:t>
            </w:r>
          </w:p>
          <w:p w14:paraId="157C3DB1" w14:textId="4BD53E39" w:rsidR="008D654E" w:rsidRPr="00432670" w:rsidRDefault="0043267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/>
              <w:jc w:val="both"/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</w:pPr>
            <w:r w:rsidRPr="00432670">
              <w:rPr>
                <w:rFonts w:ascii="Calibri" w:eastAsia="Calibri" w:hAnsi="Calibri" w:cs="Calibri"/>
                <w:bCs/>
                <w:sz w:val="22"/>
                <w:szCs w:val="22"/>
              </w:rPr>
              <w:t>Nõuete integreerimine juhtimissüsteemi</w:t>
            </w:r>
            <w:r w:rsidRPr="00432670">
              <w:rPr>
                <w:rFonts w:ascii="Calibri" w:eastAsia="Calibri" w:hAnsi="Calibri" w:cs="Calibri"/>
                <w:bCs/>
                <w:sz w:val="22"/>
                <w:szCs w:val="22"/>
              </w:rPr>
              <w:t>:</w:t>
            </w:r>
            <w:r w:rsidRPr="00432670"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 xml:space="preserve"> t</w:t>
            </w:r>
            <w:r w:rsidR="00AE59DD" w:rsidRPr="00432670"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>äidab nõuete integreerimise protsessiga seotud tööülesandeid.</w:t>
            </w:r>
          </w:p>
          <w:p w14:paraId="5A5765EC" w14:textId="11FB150D" w:rsidR="008D654E" w:rsidRDefault="0043267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32670">
              <w:rPr>
                <w:rFonts w:ascii="Calibri" w:eastAsia="Calibri" w:hAnsi="Calibri" w:cs="Calibri"/>
                <w:bCs/>
                <w:sz w:val="22"/>
                <w:szCs w:val="22"/>
              </w:rPr>
              <w:t>Nõuete ohjamise seire ja ajakohastamine</w:t>
            </w:r>
            <w:r w:rsidRPr="00432670">
              <w:rPr>
                <w:rFonts w:ascii="Calibri" w:eastAsia="Calibri" w:hAnsi="Calibri" w:cs="Calibri"/>
                <w:bCs/>
                <w:sz w:val="22"/>
                <w:szCs w:val="22"/>
              </w:rPr>
              <w:t>:</w:t>
            </w:r>
            <w:r w:rsidRPr="00432670"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 xml:space="preserve"> a</w:t>
            </w:r>
            <w:r w:rsidR="00AE59DD" w:rsidRPr="00432670"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>jakohastab</w:t>
            </w:r>
            <w:r w:rsidR="00AE59D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organisatsioonisiseseid dokumente vastavalt etteantud tööülesandele ja muutunud nõuetele.</w:t>
            </w:r>
          </w:p>
        </w:tc>
      </w:tr>
      <w:tr w:rsidR="008D654E" w14:paraId="052D59D0" w14:textId="77777777">
        <w:tc>
          <w:tcPr>
            <w:tcW w:w="9322" w:type="dxa"/>
            <w:gridSpan w:val="2"/>
          </w:tcPr>
          <w:p w14:paraId="75646586" w14:textId="77777777" w:rsidR="008D654E" w:rsidRDefault="00AE59DD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Ettepanekud B.3.2 tööosa kohta</w:t>
            </w:r>
          </w:p>
          <w:p w14:paraId="2797CA01" w14:textId="77777777" w:rsidR="008D654E" w:rsidRDefault="008D654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D654E" w14:paraId="5441AFE8" w14:textId="77777777">
        <w:tc>
          <w:tcPr>
            <w:tcW w:w="8109" w:type="dxa"/>
          </w:tcPr>
          <w:p w14:paraId="37DB450C" w14:textId="77777777" w:rsidR="008D654E" w:rsidRDefault="00AE59DD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B.3.3 Kliendisuhete süsteemi ohjamine</w:t>
            </w:r>
          </w:p>
        </w:tc>
        <w:tc>
          <w:tcPr>
            <w:tcW w:w="1213" w:type="dxa"/>
          </w:tcPr>
          <w:p w14:paraId="71F4B7F2" w14:textId="77777777" w:rsidR="008D654E" w:rsidRDefault="00AE59DD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EKR tase 5</w:t>
            </w:r>
          </w:p>
        </w:tc>
      </w:tr>
      <w:tr w:rsidR="008D654E" w14:paraId="47AF16F8" w14:textId="77777777">
        <w:tc>
          <w:tcPr>
            <w:tcW w:w="9322" w:type="dxa"/>
            <w:gridSpan w:val="2"/>
          </w:tcPr>
          <w:p w14:paraId="77062DD2" w14:textId="3932E30C" w:rsidR="008D654E" w:rsidRDefault="008D654E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71415339" w14:textId="77777777" w:rsidR="008D654E" w:rsidRDefault="00AE59DD">
            <w:pPr>
              <w:rPr>
                <w:rFonts w:ascii="Calibri" w:eastAsia="Calibri" w:hAnsi="Calibri" w:cs="Calibri"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sz w:val="22"/>
                <w:szCs w:val="22"/>
                <w:u w:val="single"/>
              </w:rPr>
              <w:t>Tegevusnäitajad:</w:t>
            </w:r>
          </w:p>
          <w:p w14:paraId="7222AC36" w14:textId="5C3FADD0" w:rsidR="008D654E" w:rsidRPr="00432670" w:rsidRDefault="0043267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</w:pPr>
            <w:r w:rsidRPr="00432670">
              <w:rPr>
                <w:rFonts w:ascii="Calibri" w:eastAsia="Calibri" w:hAnsi="Calibri" w:cs="Calibri"/>
                <w:bCs/>
                <w:sz w:val="22"/>
                <w:szCs w:val="22"/>
              </w:rPr>
              <w:t>Klientide vajaduste ja soovide väljaselgitamise süsteemi sisseseadmine, dokumenteerimine, elluviimine, toimivana hoidmine ja pidev parendamine (edaspidi teostamine)</w:t>
            </w:r>
            <w:r w:rsidRPr="00432670">
              <w:rPr>
                <w:rFonts w:ascii="Calibri" w:eastAsia="Calibri" w:hAnsi="Calibri" w:cs="Calibri"/>
                <w:bCs/>
                <w:sz w:val="22"/>
                <w:szCs w:val="22"/>
              </w:rPr>
              <w:t>: o</w:t>
            </w:r>
            <w:r w:rsidR="00AE59DD" w:rsidRPr="00432670"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>saleb klientide vajaduste ja soovide väljaselgitamise süsteemi teostamisel.</w:t>
            </w:r>
          </w:p>
          <w:p w14:paraId="37359339" w14:textId="4C323414" w:rsidR="008D654E" w:rsidRPr="00432670" w:rsidRDefault="0043267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</w:pPr>
            <w:r w:rsidRPr="00432670">
              <w:rPr>
                <w:rFonts w:ascii="Calibri" w:eastAsia="Calibri" w:hAnsi="Calibri" w:cs="Calibri"/>
                <w:bCs/>
                <w:sz w:val="22"/>
                <w:szCs w:val="22"/>
              </w:rPr>
              <w:t>Teenuse osutamise/toote tarnimise käigus kliendisuhete süsteemi teostamine</w:t>
            </w:r>
            <w:r w:rsidRPr="00432670">
              <w:rPr>
                <w:rFonts w:ascii="Calibri" w:eastAsia="Calibri" w:hAnsi="Calibri" w:cs="Calibri"/>
                <w:bCs/>
                <w:sz w:val="22"/>
                <w:szCs w:val="22"/>
              </w:rPr>
              <w:t>:</w:t>
            </w:r>
            <w:r w:rsidRPr="00432670"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 xml:space="preserve"> o</w:t>
            </w:r>
            <w:r w:rsidR="00AE59DD" w:rsidRPr="00432670"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>saleb teenuse osutamise/toote tarnimise käigus kliendisuhete süsteemi teostamisel.</w:t>
            </w:r>
          </w:p>
          <w:p w14:paraId="1D5DB213" w14:textId="1EE968AD" w:rsidR="008D654E" w:rsidRPr="00432670" w:rsidRDefault="0043267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</w:pPr>
            <w:r w:rsidRPr="00432670">
              <w:rPr>
                <w:rFonts w:ascii="Calibri" w:eastAsia="Calibri" w:hAnsi="Calibri" w:cs="Calibri"/>
                <w:bCs/>
                <w:sz w:val="22"/>
                <w:szCs w:val="22"/>
              </w:rPr>
              <w:t>Kliendikaebuste ja vaidluste lahendamise süsteemi teostamine</w:t>
            </w:r>
            <w:r w:rsidRPr="00432670">
              <w:rPr>
                <w:rFonts w:ascii="Calibri" w:eastAsia="Calibri" w:hAnsi="Calibri" w:cs="Calibri"/>
                <w:bCs/>
                <w:sz w:val="22"/>
                <w:szCs w:val="22"/>
              </w:rPr>
              <w:t>:</w:t>
            </w:r>
            <w:r w:rsidRPr="00432670"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 xml:space="preserve"> o</w:t>
            </w:r>
            <w:r w:rsidR="00AE59DD" w:rsidRPr="00432670"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>saleb kliendikaebuste ja vaidluste lahendamise süsteemi teostamisel vastavalt juhistele.</w:t>
            </w:r>
          </w:p>
          <w:p w14:paraId="2E853781" w14:textId="76B26F33" w:rsidR="008D654E" w:rsidRDefault="0043267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32670">
              <w:rPr>
                <w:rFonts w:ascii="Calibri" w:eastAsia="Calibri" w:hAnsi="Calibri" w:cs="Calibri"/>
                <w:bCs/>
                <w:sz w:val="22"/>
                <w:szCs w:val="22"/>
              </w:rPr>
              <w:t>Klienditagasiside süsteemi teostamine</w:t>
            </w:r>
            <w:r w:rsidRPr="00432670">
              <w:rPr>
                <w:rFonts w:ascii="Calibri" w:eastAsia="Calibri" w:hAnsi="Calibri" w:cs="Calibri"/>
                <w:bCs/>
                <w:sz w:val="22"/>
                <w:szCs w:val="22"/>
              </w:rPr>
              <w:t>:</w:t>
            </w:r>
            <w:r w:rsidRPr="00432670"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 xml:space="preserve"> o</w:t>
            </w:r>
            <w:r w:rsidR="00AE59DD" w:rsidRPr="00432670"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>saleb</w:t>
            </w:r>
            <w:r w:rsidR="00AE59D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="00BF4BC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klienditagasiside </w:t>
            </w:r>
            <w:r w:rsidR="00AE59D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süsteemi teostamisel.</w:t>
            </w:r>
          </w:p>
        </w:tc>
      </w:tr>
      <w:tr w:rsidR="008D654E" w14:paraId="2C03596D" w14:textId="77777777">
        <w:tc>
          <w:tcPr>
            <w:tcW w:w="9322" w:type="dxa"/>
            <w:gridSpan w:val="2"/>
          </w:tcPr>
          <w:p w14:paraId="23111065" w14:textId="77777777" w:rsidR="008D654E" w:rsidRDefault="00AE59DD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Ettepanekud B.3.3 tööosa kohta</w:t>
            </w:r>
          </w:p>
          <w:p w14:paraId="60AEC689" w14:textId="77777777" w:rsidR="008D654E" w:rsidRDefault="008D654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D654E" w14:paraId="6610B435" w14:textId="77777777">
        <w:tc>
          <w:tcPr>
            <w:tcW w:w="8109" w:type="dxa"/>
          </w:tcPr>
          <w:p w14:paraId="178A7468" w14:textId="77777777" w:rsidR="008D654E" w:rsidRDefault="00AE59DD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B.3.4 Protsesside juhtimise toetamine ja koordineerimine</w:t>
            </w:r>
          </w:p>
        </w:tc>
        <w:tc>
          <w:tcPr>
            <w:tcW w:w="1213" w:type="dxa"/>
          </w:tcPr>
          <w:p w14:paraId="35A06A09" w14:textId="77777777" w:rsidR="008D654E" w:rsidRDefault="00AE59DD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EKR tase 5</w:t>
            </w:r>
          </w:p>
        </w:tc>
      </w:tr>
      <w:tr w:rsidR="008D654E" w14:paraId="5837AAD5" w14:textId="77777777">
        <w:tc>
          <w:tcPr>
            <w:tcW w:w="9322" w:type="dxa"/>
            <w:gridSpan w:val="2"/>
          </w:tcPr>
          <w:p w14:paraId="667691B3" w14:textId="77777777" w:rsidR="008D654E" w:rsidRDefault="008D654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DC06554" w14:textId="77777777" w:rsidR="008D654E" w:rsidRDefault="00AE59DD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u w:val="single"/>
              </w:rPr>
              <w:t>Tegevusnäitajad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  <w:p w14:paraId="08FC378A" w14:textId="2CEEAEDE" w:rsidR="008D654E" w:rsidRPr="00F91437" w:rsidRDefault="00F9143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</w:pPr>
            <w:r w:rsidRPr="00F91437">
              <w:rPr>
                <w:rFonts w:ascii="Calibri" w:eastAsia="Calibri" w:hAnsi="Calibri" w:cs="Calibri"/>
                <w:bCs/>
                <w:sz w:val="22"/>
                <w:szCs w:val="22"/>
              </w:rPr>
              <w:t>Organisatsiooni protsesside kaardistamine, sh seoste ja protsessiomanike määratlemine, lähtudes iga protsessi oodatavast väljundist ning võimalikest sisenditest</w:t>
            </w:r>
            <w:r w:rsidRPr="00F91437">
              <w:rPr>
                <w:rFonts w:ascii="Calibri" w:eastAsia="Calibri" w:hAnsi="Calibri" w:cs="Calibri"/>
                <w:bCs/>
                <w:sz w:val="22"/>
                <w:szCs w:val="22"/>
              </w:rPr>
              <w:t>:</w:t>
            </w:r>
            <w:r w:rsidRPr="00F91437"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 xml:space="preserve"> o</w:t>
            </w:r>
            <w:r w:rsidR="00AE59DD" w:rsidRPr="00F91437"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>saleb koostöös organisatsiooni juhtidega organisatsiooni protsesside kaardistamisel, kasutades asjakohaseid meetodeid.</w:t>
            </w:r>
          </w:p>
          <w:p w14:paraId="4EEB4B86" w14:textId="2B5A18B1" w:rsidR="008D654E" w:rsidRPr="00F91437" w:rsidRDefault="00F9143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</w:pPr>
            <w:r w:rsidRPr="00F91437">
              <w:rPr>
                <w:rFonts w:ascii="Calibri" w:eastAsia="Calibri" w:hAnsi="Calibri" w:cs="Calibri"/>
                <w:bCs/>
                <w:sz w:val="22"/>
                <w:szCs w:val="22"/>
              </w:rPr>
              <w:t>Protsessikirjelduse loomine</w:t>
            </w:r>
            <w:r w:rsidRPr="00F91437">
              <w:rPr>
                <w:rFonts w:ascii="Calibri" w:eastAsia="Calibri" w:hAnsi="Calibri" w:cs="Calibri"/>
                <w:bCs/>
                <w:sz w:val="22"/>
                <w:szCs w:val="22"/>
              </w:rPr>
              <w:t>:</w:t>
            </w:r>
            <w:r w:rsidRPr="00F91437"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 xml:space="preserve"> v</w:t>
            </w:r>
            <w:r w:rsidR="00AE59DD" w:rsidRPr="00F91437"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>ormistab vastavalt juhistele protsessi dokumendi (nt voodiagramm), kasutades erinevaid visualiseerimise tehnikaid.</w:t>
            </w:r>
          </w:p>
          <w:p w14:paraId="33BD3BD5" w14:textId="64FC7FC4" w:rsidR="008D654E" w:rsidRPr="00F91437" w:rsidRDefault="00F9143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</w:pPr>
            <w:r w:rsidRPr="00F91437">
              <w:rPr>
                <w:rFonts w:ascii="Calibri" w:eastAsia="Calibri" w:hAnsi="Calibri" w:cs="Calibri"/>
                <w:bCs/>
                <w:sz w:val="22"/>
                <w:szCs w:val="22"/>
              </w:rPr>
              <w:t>Protsesside mõõtmissüsteemi väljatöötamin</w:t>
            </w:r>
            <w:r w:rsidRPr="00F91437">
              <w:rPr>
                <w:rFonts w:ascii="Calibri" w:eastAsia="Calibri" w:hAnsi="Calibri" w:cs="Calibri"/>
                <w:bCs/>
                <w:sz w:val="22"/>
                <w:szCs w:val="22"/>
              </w:rPr>
              <w:t>e: o</w:t>
            </w:r>
            <w:r w:rsidR="00AE59DD" w:rsidRPr="00F91437"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>saleb koostöös protsessiomanike ja juhtkonnaga protsesside mõõtmissüsteemi loomisel, lähtudes protsessi ja organisatsiooni eesmärkidest.</w:t>
            </w:r>
          </w:p>
          <w:p w14:paraId="7DAD2049" w14:textId="3E1BD96A" w:rsidR="008D654E" w:rsidRPr="00F91437" w:rsidRDefault="00F9143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</w:pPr>
            <w:r w:rsidRPr="00F91437">
              <w:rPr>
                <w:rFonts w:ascii="Calibri" w:eastAsia="Calibri" w:hAnsi="Calibri" w:cs="Calibri"/>
                <w:bCs/>
                <w:sz w:val="22"/>
                <w:szCs w:val="22"/>
              </w:rPr>
              <w:t>Protsesside seire ja tulemuste edastamine</w:t>
            </w:r>
            <w:r w:rsidRPr="00F91437">
              <w:rPr>
                <w:rFonts w:ascii="Calibri" w:eastAsia="Calibri" w:hAnsi="Calibri" w:cs="Calibri"/>
                <w:bCs/>
                <w:sz w:val="22"/>
                <w:szCs w:val="22"/>
              </w:rPr>
              <w:t>: v</w:t>
            </w:r>
            <w:r w:rsidR="00AE59DD" w:rsidRPr="00F91437"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>iib vastavalt juhistele läbi protsesside seirega seotud tegevusi, kogub ja koondab andmeid ning vormistab kokkuvõtteid, kasutades erinevaid andmete kogumise meetodeid ja tehnikaid.</w:t>
            </w:r>
          </w:p>
          <w:p w14:paraId="75BC7C6A" w14:textId="7E0F8EA6" w:rsidR="008D654E" w:rsidRPr="00F91437" w:rsidRDefault="00F9143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</w:pPr>
            <w:r w:rsidRPr="00F91437">
              <w:rPr>
                <w:rFonts w:ascii="Calibri" w:eastAsia="Calibri" w:hAnsi="Calibri" w:cs="Calibri"/>
                <w:bCs/>
                <w:sz w:val="22"/>
                <w:szCs w:val="22"/>
              </w:rPr>
              <w:t>Protsesside tulemuslikkuse analüüs</w:t>
            </w:r>
            <w:r w:rsidRPr="00F91437">
              <w:rPr>
                <w:rFonts w:ascii="Calibri" w:eastAsia="Calibri" w:hAnsi="Calibri" w:cs="Calibri"/>
                <w:bCs/>
                <w:sz w:val="22"/>
                <w:szCs w:val="22"/>
              </w:rPr>
              <w:t>:</w:t>
            </w:r>
            <w:r w:rsidRPr="00F91437"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 xml:space="preserve"> t</w:t>
            </w:r>
            <w:r w:rsidR="00AE59DD" w:rsidRPr="00F91437"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>öötleb etteantud metoodika kohaselt  protsesside seire tulemusi.</w:t>
            </w:r>
          </w:p>
          <w:p w14:paraId="5AFDDDED" w14:textId="471334F6" w:rsidR="008D654E" w:rsidRDefault="00F9143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F91437">
              <w:rPr>
                <w:rFonts w:ascii="Calibri" w:eastAsia="Calibri" w:hAnsi="Calibri" w:cs="Calibri"/>
                <w:bCs/>
                <w:sz w:val="22"/>
                <w:szCs w:val="22"/>
              </w:rPr>
              <w:t>Protsesside analüüsi tulemuste esitlemine</w:t>
            </w:r>
            <w:r w:rsidRPr="00F91437">
              <w:rPr>
                <w:rFonts w:ascii="Calibri" w:eastAsia="Calibri" w:hAnsi="Calibri" w:cs="Calibri"/>
                <w:bCs/>
                <w:sz w:val="22"/>
                <w:szCs w:val="22"/>
              </w:rPr>
              <w:t>:</w:t>
            </w:r>
            <w:r w:rsidRPr="00F91437"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 xml:space="preserve"> v</w:t>
            </w:r>
            <w:r w:rsidR="00AE59DD" w:rsidRPr="00F91437"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>isualiseerib ja vormistab nõuetekohaselt</w:t>
            </w:r>
            <w:r w:rsidR="00436164" w:rsidRPr="00F91437"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 w:rsidR="00AE59DD" w:rsidRPr="00F91437"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>analüüsitulemused</w:t>
            </w:r>
            <w:r w:rsidR="00436164" w:rsidRPr="00F91437"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 w:rsidR="00AE59DD" w:rsidRPr="00F91437"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>asjakohastele huvipooltele esitlemiseks.</w:t>
            </w:r>
          </w:p>
        </w:tc>
      </w:tr>
      <w:tr w:rsidR="008D654E" w14:paraId="0CFF48D6" w14:textId="77777777">
        <w:tc>
          <w:tcPr>
            <w:tcW w:w="9322" w:type="dxa"/>
            <w:gridSpan w:val="2"/>
          </w:tcPr>
          <w:p w14:paraId="6AA19022" w14:textId="77777777" w:rsidR="008D654E" w:rsidRDefault="00AE59DD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Ettepanekud B.3.4 tööosa kohta</w:t>
            </w:r>
          </w:p>
          <w:p w14:paraId="532351A0" w14:textId="77777777" w:rsidR="008D654E" w:rsidRDefault="008D654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D654E" w14:paraId="7BCC5DB6" w14:textId="77777777">
        <w:tc>
          <w:tcPr>
            <w:tcW w:w="8109" w:type="dxa"/>
          </w:tcPr>
          <w:p w14:paraId="3899E7D3" w14:textId="77777777" w:rsidR="008D654E" w:rsidRDefault="00AE59DD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B.3.5 Juhtimissüsteemi toimivuse hindamise korraldamine ja hindamisprotsessi arendamine</w:t>
            </w:r>
          </w:p>
        </w:tc>
        <w:tc>
          <w:tcPr>
            <w:tcW w:w="1213" w:type="dxa"/>
          </w:tcPr>
          <w:p w14:paraId="035F5855" w14:textId="77777777" w:rsidR="008D654E" w:rsidRDefault="00AE59DD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EKR tase 5</w:t>
            </w:r>
          </w:p>
        </w:tc>
      </w:tr>
      <w:tr w:rsidR="008D654E" w14:paraId="0283B164" w14:textId="77777777">
        <w:tc>
          <w:tcPr>
            <w:tcW w:w="9322" w:type="dxa"/>
            <w:gridSpan w:val="2"/>
          </w:tcPr>
          <w:p w14:paraId="4D579333" w14:textId="77777777" w:rsidR="008D654E" w:rsidRDefault="008D654E">
            <w:pPr>
              <w:jc w:val="both"/>
              <w:rPr>
                <w:rFonts w:ascii="Calibri" w:eastAsia="Calibri" w:hAnsi="Calibri" w:cs="Calibri"/>
                <w:sz w:val="22"/>
                <w:szCs w:val="22"/>
                <w:u w:val="single"/>
              </w:rPr>
            </w:pPr>
          </w:p>
          <w:p w14:paraId="33B6E6DE" w14:textId="77777777" w:rsidR="008D654E" w:rsidRDefault="00AE59DD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u w:val="single"/>
              </w:rPr>
              <w:t>Tegevusnäitajad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  <w:p w14:paraId="0AC3963D" w14:textId="1009B56A" w:rsidR="008D654E" w:rsidRPr="00432670" w:rsidRDefault="0043267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</w:pPr>
            <w:r w:rsidRPr="00432670">
              <w:rPr>
                <w:rFonts w:ascii="Calibri" w:eastAsia="Calibri" w:hAnsi="Calibri" w:cs="Calibri"/>
                <w:bCs/>
                <w:sz w:val="22"/>
                <w:szCs w:val="22"/>
              </w:rPr>
              <w:t>Juhtimissüsteemi hindamissüsteemi väljatöötamine</w:t>
            </w:r>
            <w:r w:rsidRPr="00432670">
              <w:rPr>
                <w:rFonts w:ascii="Calibri" w:eastAsia="Calibri" w:hAnsi="Calibri" w:cs="Calibri"/>
                <w:bCs/>
                <w:sz w:val="22"/>
                <w:szCs w:val="22"/>
              </w:rPr>
              <w:t>:</w:t>
            </w:r>
            <w:r w:rsidRPr="00432670"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 xml:space="preserve"> o</w:t>
            </w:r>
            <w:r w:rsidR="00AE59DD" w:rsidRPr="00432670"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>saleb organisatsiooni juhtimissüsteemi hindamissüsteemi väljatöötamisel</w:t>
            </w:r>
            <w:r w:rsidR="00436164" w:rsidRPr="00432670"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 xml:space="preserve"> vastavalt juhistele</w:t>
            </w:r>
            <w:r w:rsidR="00AE59DD" w:rsidRPr="00432670"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>.</w:t>
            </w:r>
          </w:p>
          <w:p w14:paraId="0C674F7F" w14:textId="4D9CD331" w:rsidR="008D654E" w:rsidRPr="00432670" w:rsidRDefault="0043267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</w:pPr>
            <w:r w:rsidRPr="00432670">
              <w:rPr>
                <w:rFonts w:ascii="Calibri" w:eastAsia="Calibri" w:hAnsi="Calibri" w:cs="Calibri"/>
                <w:bCs/>
                <w:sz w:val="22"/>
                <w:szCs w:val="22"/>
              </w:rPr>
              <w:t>Juhtimissüsteemi siseauditite läbiviimine</w:t>
            </w:r>
            <w:r w:rsidRPr="00432670">
              <w:rPr>
                <w:rFonts w:ascii="Calibri" w:eastAsia="Calibri" w:hAnsi="Calibri" w:cs="Calibri"/>
                <w:bCs/>
                <w:sz w:val="22"/>
                <w:szCs w:val="22"/>
              </w:rPr>
              <w:t>:</w:t>
            </w:r>
            <w:r w:rsidRPr="00432670"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 xml:space="preserve"> o</w:t>
            </w:r>
            <w:r w:rsidR="00AE59DD" w:rsidRPr="00432670"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>saleb vajalike auditite plaani koostamisel, läbiviimisel ja parendustegevuste elluviimisel lähtudes juhtkonna ootustest, alusstandarditest ja/või eelnevate auditite tulemustest.</w:t>
            </w:r>
          </w:p>
          <w:p w14:paraId="72616A7D" w14:textId="571722BE" w:rsidR="008D654E" w:rsidRPr="00432670" w:rsidRDefault="0043267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</w:pPr>
            <w:r w:rsidRPr="00432670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Juhtimissüsteemi </w:t>
            </w:r>
            <w:proofErr w:type="spellStart"/>
            <w:r w:rsidRPr="00432670">
              <w:rPr>
                <w:rFonts w:ascii="Calibri" w:eastAsia="Calibri" w:hAnsi="Calibri" w:cs="Calibri"/>
                <w:bCs/>
                <w:sz w:val="22"/>
                <w:szCs w:val="22"/>
              </w:rPr>
              <w:t>välisauditite</w:t>
            </w:r>
            <w:proofErr w:type="spellEnd"/>
            <w:r w:rsidRPr="00432670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 läbiviimine</w:t>
            </w:r>
            <w:r w:rsidRPr="00432670">
              <w:rPr>
                <w:rFonts w:ascii="Calibri" w:eastAsia="Calibri" w:hAnsi="Calibri" w:cs="Calibri"/>
                <w:bCs/>
                <w:sz w:val="22"/>
                <w:szCs w:val="22"/>
              </w:rPr>
              <w:t>:</w:t>
            </w:r>
            <w:r w:rsidRPr="00432670"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 xml:space="preserve"> o</w:t>
            </w:r>
            <w:r w:rsidR="00AE59DD" w:rsidRPr="00432670"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 xml:space="preserve">saleb </w:t>
            </w:r>
            <w:proofErr w:type="spellStart"/>
            <w:r w:rsidR="00AE59DD" w:rsidRPr="00432670"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>välisauditite</w:t>
            </w:r>
            <w:proofErr w:type="spellEnd"/>
            <w:r w:rsidR="00AE59DD" w:rsidRPr="00432670"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 xml:space="preserve"> planeerimisel, organisatsioonisisesel korraldamisel ning parendustegevuste elluviimisel.</w:t>
            </w:r>
          </w:p>
          <w:p w14:paraId="1E3F35D3" w14:textId="6FDC9DBB" w:rsidR="008D654E" w:rsidRPr="00432670" w:rsidRDefault="0043267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</w:pPr>
            <w:r w:rsidRPr="00432670">
              <w:rPr>
                <w:rFonts w:ascii="Calibri" w:eastAsia="Calibri" w:hAnsi="Calibri" w:cs="Calibri"/>
                <w:bCs/>
                <w:sz w:val="22"/>
                <w:szCs w:val="22"/>
              </w:rPr>
              <w:t>Organisatsiooni juhtimissüsteemi terviklik enesehindamise korraldamine</w:t>
            </w:r>
            <w:r w:rsidRPr="00432670">
              <w:rPr>
                <w:rFonts w:ascii="Calibri" w:eastAsia="Calibri" w:hAnsi="Calibri" w:cs="Calibri"/>
                <w:bCs/>
                <w:sz w:val="22"/>
                <w:szCs w:val="22"/>
              </w:rPr>
              <w:t>:</w:t>
            </w:r>
            <w:r w:rsidRPr="00432670"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 xml:space="preserve"> o</w:t>
            </w:r>
            <w:r w:rsidR="00AE59DD" w:rsidRPr="00432670"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>saleb enesehindamise plaani koostamisel, läbiviimisel ja parendustegevuste elluviimisel lähtudes juhtkonna ootustest, valitud kvaliteediraamistikest ja/või eelnevate hindamiste tulemustest.</w:t>
            </w:r>
          </w:p>
          <w:p w14:paraId="7A008F3B" w14:textId="623ABA4B" w:rsidR="008D654E" w:rsidRDefault="0043267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32670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Organisatsiooni juhtimissüsteemi terviklik </w:t>
            </w:r>
            <w:proofErr w:type="spellStart"/>
            <w:r w:rsidRPr="00432670">
              <w:rPr>
                <w:rFonts w:ascii="Calibri" w:eastAsia="Calibri" w:hAnsi="Calibri" w:cs="Calibri"/>
                <w:bCs/>
                <w:sz w:val="22"/>
                <w:szCs w:val="22"/>
              </w:rPr>
              <w:t>välishindamine</w:t>
            </w:r>
            <w:proofErr w:type="spellEnd"/>
            <w:r w:rsidRPr="00432670">
              <w:rPr>
                <w:rFonts w:ascii="Calibri" w:eastAsia="Calibri" w:hAnsi="Calibri" w:cs="Calibri"/>
                <w:bCs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o</w:t>
            </w:r>
            <w:r w:rsidR="00AE59D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saleb </w:t>
            </w:r>
            <w:proofErr w:type="spellStart"/>
            <w:r w:rsidR="00AE59D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välishindamise</w:t>
            </w:r>
            <w:proofErr w:type="spellEnd"/>
            <w:r w:rsidR="00AE59D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planeerimisel, organisatsioonisisese</w:t>
            </w:r>
            <w:r w:rsidR="0043616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</w:t>
            </w:r>
            <w:r w:rsidR="00AE59D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korraldamisel ning parendustegevuste elluviimisel.</w:t>
            </w:r>
          </w:p>
        </w:tc>
      </w:tr>
      <w:tr w:rsidR="008D654E" w14:paraId="067FDF3D" w14:textId="77777777">
        <w:tc>
          <w:tcPr>
            <w:tcW w:w="9322" w:type="dxa"/>
            <w:gridSpan w:val="2"/>
          </w:tcPr>
          <w:p w14:paraId="1138EC9F" w14:textId="77777777" w:rsidR="008D654E" w:rsidRDefault="00AE59DD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Ettepanekud B.3.5 tööosa kohta</w:t>
            </w:r>
          </w:p>
          <w:p w14:paraId="4FDA5872" w14:textId="77777777" w:rsidR="008D654E" w:rsidRDefault="008D654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D654E" w14:paraId="29050253" w14:textId="77777777">
        <w:tc>
          <w:tcPr>
            <w:tcW w:w="8109" w:type="dxa"/>
          </w:tcPr>
          <w:p w14:paraId="72A3E81F" w14:textId="77777777" w:rsidR="008D654E" w:rsidRDefault="00AE59DD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B.3.6 Andmete kogumine ja analüüsimine</w:t>
            </w:r>
          </w:p>
        </w:tc>
        <w:tc>
          <w:tcPr>
            <w:tcW w:w="1213" w:type="dxa"/>
          </w:tcPr>
          <w:p w14:paraId="150CD99C" w14:textId="77777777" w:rsidR="008D654E" w:rsidRDefault="00AE59DD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EKR tase 5</w:t>
            </w:r>
          </w:p>
        </w:tc>
      </w:tr>
      <w:tr w:rsidR="008D654E" w14:paraId="07911BF9" w14:textId="77777777">
        <w:tc>
          <w:tcPr>
            <w:tcW w:w="9322" w:type="dxa"/>
            <w:gridSpan w:val="2"/>
          </w:tcPr>
          <w:p w14:paraId="11FF9CB5" w14:textId="77777777" w:rsidR="008D654E" w:rsidRDefault="008D654E">
            <w:pPr>
              <w:rPr>
                <w:rFonts w:ascii="Calibri" w:eastAsia="Calibri" w:hAnsi="Calibri" w:cs="Calibri"/>
                <w:sz w:val="22"/>
                <w:szCs w:val="22"/>
                <w:u w:val="single"/>
              </w:rPr>
            </w:pPr>
          </w:p>
          <w:p w14:paraId="162B85C0" w14:textId="77777777" w:rsidR="008D654E" w:rsidRDefault="00AE59D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u w:val="single"/>
              </w:rPr>
              <w:t>Tegevusnäitajad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  <w:p w14:paraId="1EB6E0DB" w14:textId="6F7BBECF" w:rsidR="008D654E" w:rsidRPr="00432670" w:rsidRDefault="0043267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</w:pPr>
            <w:r w:rsidRPr="00432670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Juhtimise eesmärkide joondamine ja mõõdikute </w:t>
            </w:r>
            <w:r w:rsidRPr="00432670">
              <w:rPr>
                <w:rFonts w:ascii="Calibri" w:eastAsia="Calibri" w:hAnsi="Calibri" w:cs="Calibri"/>
                <w:bCs/>
                <w:sz w:val="22"/>
                <w:szCs w:val="22"/>
              </w:rPr>
              <w:t>määratlemine: o</w:t>
            </w:r>
            <w:r w:rsidR="00AE59DD" w:rsidRPr="00432670"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>saleb asjakohase mõõtmissüsteemi loomisel vastavalt juhistele.</w:t>
            </w:r>
          </w:p>
          <w:p w14:paraId="68DCFDAF" w14:textId="61919DB9" w:rsidR="008D654E" w:rsidRPr="00432670" w:rsidRDefault="0043267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</w:pPr>
            <w:r w:rsidRPr="00432670">
              <w:rPr>
                <w:rFonts w:ascii="Calibri" w:eastAsia="Calibri" w:hAnsi="Calibri" w:cs="Calibri"/>
                <w:bCs/>
                <w:sz w:val="22"/>
                <w:szCs w:val="22"/>
              </w:rPr>
              <w:t>Tulemuste seire, analüüsimine ja hindamine</w:t>
            </w:r>
            <w:r w:rsidRPr="00432670">
              <w:rPr>
                <w:rFonts w:ascii="Calibri" w:eastAsia="Calibri" w:hAnsi="Calibri" w:cs="Calibri"/>
                <w:bCs/>
                <w:sz w:val="22"/>
                <w:szCs w:val="22"/>
              </w:rPr>
              <w:t>:</w:t>
            </w:r>
            <w:r w:rsidRPr="00432670"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 xml:space="preserve"> s</w:t>
            </w:r>
            <w:r w:rsidR="00AE59DD" w:rsidRPr="00432670"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>eirab ja registreerib toodete ja protsesside mõõtmistulemusi, huvipoolte pöördumisi ning koostab nende alusel parendusettepanekud vastavalt ettepanekute esitamise protseduurireeglitele.</w:t>
            </w:r>
          </w:p>
          <w:p w14:paraId="00FD1166" w14:textId="41E33B9A" w:rsidR="008D654E" w:rsidRDefault="0043267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32670">
              <w:rPr>
                <w:rFonts w:ascii="Calibri" w:eastAsia="Calibri" w:hAnsi="Calibri" w:cs="Calibri"/>
                <w:bCs/>
                <w:sz w:val="22"/>
                <w:szCs w:val="22"/>
              </w:rPr>
              <w:t>Tulemuste esitamine</w:t>
            </w:r>
            <w:r w:rsidRPr="00432670">
              <w:rPr>
                <w:rFonts w:ascii="Calibri" w:eastAsia="Calibri" w:hAnsi="Calibri" w:cs="Calibri"/>
                <w:bCs/>
                <w:sz w:val="22"/>
                <w:szCs w:val="22"/>
              </w:rPr>
              <w:t>:</w:t>
            </w:r>
            <w:r w:rsidRPr="00432670"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 xml:space="preserve"> v</w:t>
            </w:r>
            <w:r w:rsidR="00AE59DD" w:rsidRPr="00432670"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>ormistab</w:t>
            </w:r>
            <w:r w:rsidR="00AE59D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seire tulemused lähtuvalt juhistest ja vastavalt kooskõlastatud regulaarsusele (nädal, kuu, kvartal, poolaasta, aasta).</w:t>
            </w:r>
          </w:p>
        </w:tc>
      </w:tr>
      <w:tr w:rsidR="008D654E" w14:paraId="2C51D2AB" w14:textId="77777777">
        <w:tc>
          <w:tcPr>
            <w:tcW w:w="9322" w:type="dxa"/>
            <w:gridSpan w:val="2"/>
          </w:tcPr>
          <w:p w14:paraId="64EACF7C" w14:textId="77777777" w:rsidR="008D654E" w:rsidRDefault="00AE59DD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Ettepanekud B.3.6 tööosa kohta</w:t>
            </w:r>
          </w:p>
          <w:p w14:paraId="1F26BDF3" w14:textId="77777777" w:rsidR="008D654E" w:rsidRDefault="008D654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D654E" w14:paraId="0085B59D" w14:textId="77777777">
        <w:tc>
          <w:tcPr>
            <w:tcW w:w="8109" w:type="dxa"/>
          </w:tcPr>
          <w:p w14:paraId="5A0BB739" w14:textId="77777777" w:rsidR="008D654E" w:rsidRDefault="00AE59DD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B.3.7 Muudatuste juhtimine</w:t>
            </w:r>
          </w:p>
        </w:tc>
        <w:tc>
          <w:tcPr>
            <w:tcW w:w="1213" w:type="dxa"/>
          </w:tcPr>
          <w:p w14:paraId="0E80DC07" w14:textId="77777777" w:rsidR="008D654E" w:rsidRDefault="00AE59DD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EKR tase 5</w:t>
            </w:r>
          </w:p>
        </w:tc>
      </w:tr>
      <w:tr w:rsidR="008D654E" w14:paraId="038A5198" w14:textId="77777777">
        <w:tc>
          <w:tcPr>
            <w:tcW w:w="9322" w:type="dxa"/>
            <w:gridSpan w:val="2"/>
          </w:tcPr>
          <w:p w14:paraId="22F0AD2A" w14:textId="77777777" w:rsidR="008D654E" w:rsidRDefault="008D654E">
            <w:pPr>
              <w:rPr>
                <w:rFonts w:ascii="Calibri" w:eastAsia="Calibri" w:hAnsi="Calibri" w:cs="Calibri"/>
                <w:sz w:val="22"/>
                <w:szCs w:val="22"/>
                <w:u w:val="single"/>
              </w:rPr>
            </w:pPr>
          </w:p>
          <w:p w14:paraId="062FEAEB" w14:textId="77777777" w:rsidR="008D654E" w:rsidRDefault="00AE59D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u w:val="single"/>
              </w:rPr>
              <w:t>Tegevusnäitajad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  <w:p w14:paraId="7753F7DC" w14:textId="0BB1B974" w:rsidR="008D654E" w:rsidRPr="00432670" w:rsidRDefault="0043267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</w:pPr>
            <w:r w:rsidRPr="00432670">
              <w:rPr>
                <w:rFonts w:ascii="Calibri" w:eastAsia="Calibri" w:hAnsi="Calibri" w:cs="Calibri"/>
                <w:bCs/>
                <w:sz w:val="22"/>
                <w:szCs w:val="22"/>
              </w:rPr>
              <w:t>Muudatusvajaduse määratlemine</w:t>
            </w:r>
            <w:r w:rsidRPr="00432670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: </w:t>
            </w:r>
            <w:r w:rsidRPr="00432670"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>o</w:t>
            </w:r>
            <w:r w:rsidR="00AE59DD" w:rsidRPr="00432670"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>saleb muudatusvajaduse sõnastamisel, andmete analüüsimisel ja juurpõhjuste tuvastamisel</w:t>
            </w:r>
            <w:r w:rsidR="00436164" w:rsidRPr="00432670"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 xml:space="preserve"> vastavalt juhistele</w:t>
            </w:r>
            <w:r w:rsidR="00AE59DD" w:rsidRPr="00432670"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>.</w:t>
            </w:r>
          </w:p>
          <w:p w14:paraId="6B589F7E" w14:textId="718CD42C" w:rsidR="008D654E" w:rsidRPr="00432670" w:rsidRDefault="0043267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</w:pPr>
            <w:r w:rsidRPr="00432670">
              <w:rPr>
                <w:rFonts w:ascii="Calibri" w:eastAsia="Calibri" w:hAnsi="Calibri" w:cs="Calibri"/>
                <w:bCs/>
                <w:sz w:val="22"/>
                <w:szCs w:val="22"/>
              </w:rPr>
              <w:t>Muudatuste elluviimine</w:t>
            </w:r>
            <w:r w:rsidRPr="00432670">
              <w:rPr>
                <w:rFonts w:ascii="Calibri" w:eastAsia="Calibri" w:hAnsi="Calibri" w:cs="Calibri"/>
                <w:bCs/>
                <w:sz w:val="22"/>
                <w:szCs w:val="22"/>
              </w:rPr>
              <w:t>:</w:t>
            </w:r>
            <w:r w:rsidRPr="00432670"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 xml:space="preserve"> o</w:t>
            </w:r>
            <w:r w:rsidR="00AE59DD" w:rsidRPr="00432670"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>saleb muudatuste elluviimisel vastavalt juhistele.</w:t>
            </w:r>
          </w:p>
          <w:p w14:paraId="41EB8641" w14:textId="3D604D3D" w:rsidR="008D654E" w:rsidRDefault="0043267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32670">
              <w:rPr>
                <w:rFonts w:ascii="Calibri" w:eastAsia="Calibri" w:hAnsi="Calibri" w:cs="Calibri"/>
                <w:bCs/>
                <w:sz w:val="22"/>
                <w:szCs w:val="22"/>
              </w:rPr>
              <w:t>Muudatuste mõjususe analüüsimine ja hindamine</w:t>
            </w:r>
            <w:r w:rsidRPr="00432670">
              <w:rPr>
                <w:rFonts w:ascii="Calibri" w:eastAsia="Calibri" w:hAnsi="Calibri" w:cs="Calibri"/>
                <w:bCs/>
                <w:sz w:val="22"/>
                <w:szCs w:val="22"/>
              </w:rPr>
              <w:t>:</w:t>
            </w:r>
            <w:r w:rsidRPr="00432670"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 xml:space="preserve"> o</w:t>
            </w:r>
            <w:r w:rsidR="00AE59DD" w:rsidRPr="00432670"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>saleb</w:t>
            </w:r>
            <w:r w:rsidR="00AE59D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muudatuste mõjususe analüüsimisel, hindamisel ja muudatuse dokumenteerimisel ning teavitamisel vastavalt juhistele.</w:t>
            </w:r>
          </w:p>
        </w:tc>
      </w:tr>
      <w:tr w:rsidR="008D654E" w14:paraId="3309F7CA" w14:textId="77777777">
        <w:tc>
          <w:tcPr>
            <w:tcW w:w="9322" w:type="dxa"/>
            <w:gridSpan w:val="2"/>
          </w:tcPr>
          <w:p w14:paraId="6C68EFDC" w14:textId="77777777" w:rsidR="008D654E" w:rsidRDefault="00AE59DD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Ettepanekud B.3.7 tööosa kohta</w:t>
            </w:r>
          </w:p>
          <w:p w14:paraId="10C6BB3E" w14:textId="77777777" w:rsidR="008D654E" w:rsidRDefault="008D654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D654E" w14:paraId="4873F9CC" w14:textId="77777777">
        <w:tc>
          <w:tcPr>
            <w:tcW w:w="8109" w:type="dxa"/>
          </w:tcPr>
          <w:p w14:paraId="2073D80D" w14:textId="77777777" w:rsidR="008D654E" w:rsidRDefault="00AE59DD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B.3.8 Juhtimissüsteemi sisemise ja välise teabevahetuse korraldamine</w:t>
            </w:r>
          </w:p>
        </w:tc>
        <w:tc>
          <w:tcPr>
            <w:tcW w:w="1213" w:type="dxa"/>
          </w:tcPr>
          <w:p w14:paraId="17343222" w14:textId="77777777" w:rsidR="008D654E" w:rsidRDefault="00AE59DD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EKR tase 5</w:t>
            </w:r>
          </w:p>
        </w:tc>
      </w:tr>
      <w:tr w:rsidR="008D654E" w14:paraId="00821451" w14:textId="77777777">
        <w:tc>
          <w:tcPr>
            <w:tcW w:w="9322" w:type="dxa"/>
            <w:gridSpan w:val="2"/>
          </w:tcPr>
          <w:p w14:paraId="3AEB60CB" w14:textId="77777777" w:rsidR="0057428A" w:rsidRDefault="0057428A">
            <w:pPr>
              <w:rPr>
                <w:rFonts w:ascii="Calibri" w:eastAsia="Calibri" w:hAnsi="Calibri" w:cs="Calibri"/>
                <w:sz w:val="22"/>
                <w:szCs w:val="22"/>
                <w:u w:val="single"/>
              </w:rPr>
            </w:pPr>
          </w:p>
          <w:p w14:paraId="1507437E" w14:textId="66B7F97F" w:rsidR="008D654E" w:rsidRDefault="00AE59DD">
            <w:pPr>
              <w:rPr>
                <w:rFonts w:ascii="Calibri" w:eastAsia="Calibri" w:hAnsi="Calibri" w:cs="Calibri"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sz w:val="22"/>
                <w:szCs w:val="22"/>
                <w:u w:val="single"/>
              </w:rPr>
              <w:t xml:space="preserve">Tegevusnäitajad: </w:t>
            </w:r>
          </w:p>
          <w:p w14:paraId="52B4E355" w14:textId="77777777" w:rsidR="008D654E" w:rsidRDefault="00AE59D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Vormistab aja- ja asjakohase sõnumi, lähtudes juhistest ja sihtgrupist.</w:t>
            </w:r>
          </w:p>
        </w:tc>
      </w:tr>
      <w:tr w:rsidR="008D654E" w14:paraId="0452DD8B" w14:textId="77777777">
        <w:tc>
          <w:tcPr>
            <w:tcW w:w="9322" w:type="dxa"/>
            <w:gridSpan w:val="2"/>
          </w:tcPr>
          <w:p w14:paraId="19521223" w14:textId="77777777" w:rsidR="008D654E" w:rsidRDefault="00AE59DD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Ettepanekud B.3.8 tööosa kohta</w:t>
            </w:r>
          </w:p>
          <w:p w14:paraId="7C8E90B8" w14:textId="77777777" w:rsidR="008D654E" w:rsidRDefault="008D654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D654E" w14:paraId="64CB3906" w14:textId="77777777">
        <w:tc>
          <w:tcPr>
            <w:tcW w:w="8109" w:type="dxa"/>
          </w:tcPr>
          <w:p w14:paraId="7A09CE92" w14:textId="77777777" w:rsidR="008D654E" w:rsidRDefault="00AE59DD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B.3.9 Kvaliteedialane koolitamine</w:t>
            </w:r>
          </w:p>
        </w:tc>
        <w:tc>
          <w:tcPr>
            <w:tcW w:w="1213" w:type="dxa"/>
          </w:tcPr>
          <w:p w14:paraId="6546B644" w14:textId="77777777" w:rsidR="008D654E" w:rsidRDefault="00AE59DD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EKR tase 5</w:t>
            </w:r>
          </w:p>
        </w:tc>
      </w:tr>
      <w:tr w:rsidR="008D654E" w14:paraId="5DC6CB07" w14:textId="77777777">
        <w:tc>
          <w:tcPr>
            <w:tcW w:w="9322" w:type="dxa"/>
            <w:gridSpan w:val="2"/>
          </w:tcPr>
          <w:p w14:paraId="38996A5C" w14:textId="77777777" w:rsidR="008D654E" w:rsidRDefault="008D654E">
            <w:pPr>
              <w:rPr>
                <w:rFonts w:ascii="Calibri" w:eastAsia="Calibri" w:hAnsi="Calibri" w:cs="Calibri"/>
                <w:sz w:val="22"/>
                <w:szCs w:val="22"/>
                <w:u w:val="single"/>
              </w:rPr>
            </w:pPr>
          </w:p>
          <w:p w14:paraId="7092111A" w14:textId="77777777" w:rsidR="008D654E" w:rsidRDefault="00AE59D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u w:val="single"/>
              </w:rPr>
              <w:t>Tegevusnäitajad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: </w:t>
            </w:r>
          </w:p>
          <w:p w14:paraId="2EA70FCD" w14:textId="31F1DD56" w:rsidR="008D654E" w:rsidRPr="00432670" w:rsidRDefault="0043267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</w:pPr>
            <w:r w:rsidRPr="00432670">
              <w:rPr>
                <w:rFonts w:ascii="Calibri" w:eastAsia="Calibri" w:hAnsi="Calibri" w:cs="Calibri"/>
                <w:bCs/>
                <w:sz w:val="22"/>
                <w:szCs w:val="22"/>
              </w:rPr>
              <w:t>Koolituste planeerimine ja korraldamine</w:t>
            </w:r>
            <w:r w:rsidRPr="00432670">
              <w:rPr>
                <w:rFonts w:ascii="Calibri" w:eastAsia="Calibri" w:hAnsi="Calibri" w:cs="Calibri"/>
                <w:bCs/>
                <w:sz w:val="22"/>
                <w:szCs w:val="22"/>
              </w:rPr>
              <w:t>:</w:t>
            </w:r>
            <w:r w:rsidRPr="00432670"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 xml:space="preserve"> t</w:t>
            </w:r>
            <w:r w:rsidR="00AE59DD" w:rsidRPr="00432670"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 xml:space="preserve">oetab koolituste </w:t>
            </w:r>
            <w:r w:rsidR="007C0EFD" w:rsidRPr="00432670"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 xml:space="preserve">tehnilist </w:t>
            </w:r>
            <w:r w:rsidR="00AE59DD" w:rsidRPr="00432670"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>korraldamist</w:t>
            </w:r>
            <w:r w:rsidR="007C0EFD" w:rsidRPr="00432670"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 xml:space="preserve"> ja v</w:t>
            </w:r>
            <w:r w:rsidR="00AE59DD" w:rsidRPr="00432670"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>ormistab koolituse dokumentatsiooni</w:t>
            </w:r>
            <w:r w:rsidR="007C0EFD" w:rsidRPr="00432670"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 xml:space="preserve"> vastavalt juhistele</w:t>
            </w:r>
            <w:r w:rsidR="00AE59DD" w:rsidRPr="00432670"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>.</w:t>
            </w:r>
          </w:p>
          <w:p w14:paraId="5A1600F7" w14:textId="4B51CF8E" w:rsidR="008D654E" w:rsidRPr="00432670" w:rsidRDefault="0043267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</w:pPr>
            <w:r w:rsidRPr="00432670">
              <w:rPr>
                <w:rFonts w:ascii="Calibri" w:eastAsia="Calibri" w:hAnsi="Calibri" w:cs="Calibri"/>
                <w:bCs/>
                <w:sz w:val="22"/>
                <w:szCs w:val="22"/>
              </w:rPr>
              <w:t>Koolituste läbiviimine</w:t>
            </w:r>
            <w:r w:rsidRPr="00432670">
              <w:rPr>
                <w:rFonts w:ascii="Calibri" w:eastAsia="Calibri" w:hAnsi="Calibri" w:cs="Calibri"/>
                <w:bCs/>
                <w:sz w:val="22"/>
                <w:szCs w:val="22"/>
              </w:rPr>
              <w:t>:</w:t>
            </w:r>
            <w:r w:rsidRPr="00432670"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 xml:space="preserve"> v</w:t>
            </w:r>
            <w:r w:rsidR="00AE59DD" w:rsidRPr="00432670"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>iib organisatsioonis läbi kvaliteedialaseid koolitusi, lähtudes koolitusplaanist ja koostatud koolitusmaterjalidest.</w:t>
            </w:r>
          </w:p>
          <w:p w14:paraId="192FE73D" w14:textId="1006E67B" w:rsidR="008D654E" w:rsidRDefault="0043267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32670">
              <w:rPr>
                <w:rFonts w:ascii="Calibri" w:eastAsia="Calibri" w:hAnsi="Calibri" w:cs="Calibri"/>
                <w:bCs/>
                <w:sz w:val="22"/>
                <w:szCs w:val="22"/>
              </w:rPr>
              <w:t>Koolitustulemuste hindamine</w:t>
            </w:r>
            <w:r w:rsidRPr="00432670">
              <w:rPr>
                <w:rFonts w:ascii="Calibri" w:eastAsia="Calibri" w:hAnsi="Calibri" w:cs="Calibri"/>
                <w:bCs/>
                <w:sz w:val="22"/>
                <w:szCs w:val="22"/>
              </w:rPr>
              <w:t>:</w:t>
            </w:r>
            <w:r w:rsidRPr="00432670"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 xml:space="preserve"> k</w:t>
            </w:r>
            <w:r w:rsidR="00AE59DD" w:rsidRPr="00432670"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>ogub</w:t>
            </w:r>
            <w:r w:rsidR="00AE59D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koolituste tagasiside ning vormistab tööülesandest lähtudes koolituskokkuvõtte. Vormistab ettepanekud koolituse aja- ja asjakohastamiseks.</w:t>
            </w:r>
            <w:r w:rsidR="00AE59D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</w:p>
        </w:tc>
      </w:tr>
      <w:tr w:rsidR="008D654E" w14:paraId="74DA777E" w14:textId="77777777">
        <w:tc>
          <w:tcPr>
            <w:tcW w:w="9322" w:type="dxa"/>
            <w:gridSpan w:val="2"/>
          </w:tcPr>
          <w:p w14:paraId="2E67AA67" w14:textId="77777777" w:rsidR="008D654E" w:rsidRDefault="00AE59DD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Ettepanekud B.3.9 tööosa kohta</w:t>
            </w:r>
          </w:p>
          <w:p w14:paraId="5A01099B" w14:textId="77777777" w:rsidR="008D654E" w:rsidRDefault="008D654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7C270419" w14:textId="77777777" w:rsidR="008D654E" w:rsidRDefault="008D654E">
      <w:pPr>
        <w:rPr>
          <w:rFonts w:ascii="Calibri" w:eastAsia="Calibri" w:hAnsi="Calibri" w:cs="Calibri"/>
          <w:b/>
          <w:color w:val="0070C0"/>
          <w:sz w:val="22"/>
          <w:szCs w:val="22"/>
        </w:rPr>
      </w:pPr>
    </w:p>
    <w:p w14:paraId="7FD51F80" w14:textId="77777777" w:rsidR="008D654E" w:rsidRDefault="00AE59DD">
      <w:pPr>
        <w:jc w:val="center"/>
        <w:rPr>
          <w:rFonts w:ascii="Calibri" w:eastAsia="Calibri" w:hAnsi="Calibri" w:cs="Calibri"/>
          <w:b/>
          <w:color w:val="FF0000"/>
          <w:sz w:val="28"/>
          <w:szCs w:val="28"/>
        </w:rPr>
      </w:pPr>
      <w:r>
        <w:br w:type="page"/>
      </w:r>
      <w:proofErr w:type="spellStart"/>
      <w:r>
        <w:rPr>
          <w:rFonts w:ascii="Calibri" w:eastAsia="Calibri" w:hAnsi="Calibri" w:cs="Calibri"/>
          <w:b/>
          <w:color w:val="FF0000"/>
          <w:sz w:val="28"/>
          <w:szCs w:val="28"/>
        </w:rPr>
        <w:lastRenderedPageBreak/>
        <w:t>C-osa</w:t>
      </w:r>
      <w:proofErr w:type="spellEnd"/>
    </w:p>
    <w:p w14:paraId="2E266B69" w14:textId="77777777" w:rsidR="008D654E" w:rsidRDefault="00AE59DD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color w:val="FF0000"/>
          <w:sz w:val="28"/>
          <w:szCs w:val="28"/>
        </w:rPr>
        <w:t>ÜLDTEAVE JA LISAD</w:t>
      </w:r>
    </w:p>
    <w:tbl>
      <w:tblPr>
        <w:tblStyle w:val="a5"/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93"/>
        <w:gridCol w:w="4610"/>
      </w:tblGrid>
      <w:tr w:rsidR="008D654E" w14:paraId="1E29D842" w14:textId="77777777">
        <w:tc>
          <w:tcPr>
            <w:tcW w:w="9503" w:type="dxa"/>
            <w:gridSpan w:val="2"/>
            <w:shd w:val="clear" w:color="auto" w:fill="EAEAEA"/>
          </w:tcPr>
          <w:p w14:paraId="12F36301" w14:textId="77777777" w:rsidR="008D654E" w:rsidRDefault="00AE59DD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C.1  Teave kutsestandardi koostamise ja kinnitamise kohta ning viide ametite klassifikaatorile</w:t>
            </w:r>
          </w:p>
        </w:tc>
      </w:tr>
      <w:tr w:rsidR="008D654E" w14:paraId="13DE4BE0" w14:textId="77777777">
        <w:tc>
          <w:tcPr>
            <w:tcW w:w="4893" w:type="dxa"/>
          </w:tcPr>
          <w:p w14:paraId="465A2CF9" w14:textId="77777777" w:rsidR="008D654E" w:rsidRDefault="00AE59DD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9" w:hanging="28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Kutsestandardi tähis kutseregistris  </w:t>
            </w:r>
          </w:p>
        </w:tc>
        <w:tc>
          <w:tcPr>
            <w:tcW w:w="4610" w:type="dxa"/>
          </w:tcPr>
          <w:p w14:paraId="0C7C33DD" w14:textId="77777777" w:rsidR="008D654E" w:rsidRDefault="00AE59DD">
            <w:pPr>
              <w:ind w:left="74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Täidab kutseregistri töötaja</w:t>
            </w:r>
          </w:p>
        </w:tc>
      </w:tr>
      <w:tr w:rsidR="008D654E" w14:paraId="7E604DF6" w14:textId="77777777">
        <w:tc>
          <w:tcPr>
            <w:tcW w:w="4893" w:type="dxa"/>
          </w:tcPr>
          <w:p w14:paraId="521198C1" w14:textId="77777777" w:rsidR="008D654E" w:rsidRDefault="00AE59DD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9" w:hanging="28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Kutsestandardi koostajad </w:t>
            </w:r>
          </w:p>
        </w:tc>
        <w:tc>
          <w:tcPr>
            <w:tcW w:w="4610" w:type="dxa"/>
          </w:tcPr>
          <w:p w14:paraId="081E0FCA" w14:textId="77777777" w:rsidR="008D654E" w:rsidRDefault="00AE59DD">
            <w:pPr>
              <w:ind w:left="7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Ülly Aun, ABB AS</w:t>
            </w:r>
          </w:p>
          <w:p w14:paraId="04506C89" w14:textId="77777777" w:rsidR="008D654E" w:rsidRDefault="00AE59DD">
            <w:pPr>
              <w:ind w:left="7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Siret Kegel, Enefit Solutions AS</w:t>
            </w:r>
          </w:p>
          <w:p w14:paraId="1C60876F" w14:textId="77777777" w:rsidR="008D654E" w:rsidRDefault="00AE59DD">
            <w:pPr>
              <w:ind w:left="7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Triin Kraavi, Eesti Töötukassa</w:t>
            </w:r>
          </w:p>
          <w:p w14:paraId="3E3861A0" w14:textId="77777777" w:rsidR="008D654E" w:rsidRDefault="00AE59DD">
            <w:pPr>
              <w:ind w:left="7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Liis Metsamart, ABB AS</w:t>
            </w:r>
          </w:p>
          <w:p w14:paraId="140608BA" w14:textId="77777777" w:rsidR="008D654E" w:rsidRDefault="00AE59DD">
            <w:pPr>
              <w:ind w:left="74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Valvo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Paat, Tallinna Majanduskool</w:t>
            </w:r>
          </w:p>
          <w:p w14:paraId="468973A1" w14:textId="77777777" w:rsidR="008D654E" w:rsidRDefault="00AE59DD">
            <w:pPr>
              <w:ind w:left="7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Silver Pramann, Tallinna Majanduskool</w:t>
            </w:r>
          </w:p>
          <w:p w14:paraId="2225B9D6" w14:textId="77777777" w:rsidR="008D654E" w:rsidRDefault="00AE59DD">
            <w:pPr>
              <w:ind w:left="7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Tiia Tammaru, Eesti Kvaliteediühing</w:t>
            </w:r>
          </w:p>
          <w:p w14:paraId="1C57121F" w14:textId="77777777" w:rsidR="008D654E" w:rsidRDefault="00AE59DD">
            <w:pPr>
              <w:ind w:left="7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Eneken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Titov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, Eesti Ettevõtluskõrgkool Mainor</w:t>
            </w:r>
          </w:p>
          <w:p w14:paraId="535EFEC3" w14:textId="77777777" w:rsidR="008D654E" w:rsidRDefault="00AE59DD">
            <w:pPr>
              <w:ind w:left="7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Reelika Väljaru,</w:t>
            </w:r>
            <w: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SA Innove</w:t>
            </w:r>
          </w:p>
        </w:tc>
      </w:tr>
      <w:tr w:rsidR="008D654E" w14:paraId="7B22F9DF" w14:textId="77777777">
        <w:tc>
          <w:tcPr>
            <w:tcW w:w="4893" w:type="dxa"/>
          </w:tcPr>
          <w:p w14:paraId="4F9BCF60" w14:textId="77777777" w:rsidR="008D654E" w:rsidRDefault="00AE59DD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9" w:hanging="28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Kutsestandardi kinnitaja</w:t>
            </w:r>
          </w:p>
        </w:tc>
        <w:tc>
          <w:tcPr>
            <w:tcW w:w="4610" w:type="dxa"/>
          </w:tcPr>
          <w:p w14:paraId="276F7D34" w14:textId="77777777" w:rsidR="008D654E" w:rsidRDefault="00AE59DD">
            <w:pPr>
              <w:ind w:left="7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Äriteeninduse ja Muu Äritegevuse Kutsenõukogu</w:t>
            </w:r>
          </w:p>
        </w:tc>
      </w:tr>
      <w:tr w:rsidR="008D654E" w14:paraId="4BBB7264" w14:textId="77777777">
        <w:tc>
          <w:tcPr>
            <w:tcW w:w="4893" w:type="dxa"/>
          </w:tcPr>
          <w:p w14:paraId="07D8D2E1" w14:textId="77777777" w:rsidR="008D654E" w:rsidRDefault="00AE59DD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9" w:hanging="28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Kutsenõukogu otsuse number</w:t>
            </w:r>
          </w:p>
        </w:tc>
        <w:tc>
          <w:tcPr>
            <w:tcW w:w="4610" w:type="dxa"/>
          </w:tcPr>
          <w:p w14:paraId="241EC6C0" w14:textId="77777777" w:rsidR="008D654E" w:rsidRDefault="008D654E">
            <w:pPr>
              <w:ind w:left="74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D654E" w14:paraId="71B43E18" w14:textId="77777777">
        <w:tc>
          <w:tcPr>
            <w:tcW w:w="4893" w:type="dxa"/>
          </w:tcPr>
          <w:p w14:paraId="71203A78" w14:textId="77777777" w:rsidR="008D654E" w:rsidRDefault="00AE59DD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9" w:hanging="28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Kutsenõukogu otsuse kuupäev</w:t>
            </w:r>
          </w:p>
        </w:tc>
        <w:tc>
          <w:tcPr>
            <w:tcW w:w="4610" w:type="dxa"/>
          </w:tcPr>
          <w:p w14:paraId="7C700D1E" w14:textId="77777777" w:rsidR="008D654E" w:rsidRDefault="008D654E">
            <w:pPr>
              <w:ind w:left="74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D654E" w14:paraId="4616FE17" w14:textId="77777777">
        <w:tc>
          <w:tcPr>
            <w:tcW w:w="4893" w:type="dxa"/>
          </w:tcPr>
          <w:p w14:paraId="2ABF04D9" w14:textId="77777777" w:rsidR="008D654E" w:rsidRDefault="00AE59DD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9" w:hanging="28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Kutsestandard kehtib kuni</w:t>
            </w:r>
          </w:p>
        </w:tc>
        <w:tc>
          <w:tcPr>
            <w:tcW w:w="4610" w:type="dxa"/>
          </w:tcPr>
          <w:p w14:paraId="7D29C27C" w14:textId="77777777" w:rsidR="008D654E" w:rsidRDefault="008D654E">
            <w:pPr>
              <w:ind w:left="74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D654E" w14:paraId="33939D59" w14:textId="77777777">
        <w:trPr>
          <w:trHeight w:val="200"/>
        </w:trPr>
        <w:tc>
          <w:tcPr>
            <w:tcW w:w="4893" w:type="dxa"/>
          </w:tcPr>
          <w:p w14:paraId="7B1E99AF" w14:textId="77777777" w:rsidR="008D654E" w:rsidRDefault="00AE59DD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9" w:hanging="28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Kutsestandardi versiooni number</w:t>
            </w:r>
          </w:p>
        </w:tc>
        <w:tc>
          <w:tcPr>
            <w:tcW w:w="4610" w:type="dxa"/>
          </w:tcPr>
          <w:p w14:paraId="5FFACCE7" w14:textId="77777777" w:rsidR="008D654E" w:rsidRDefault="00AE59DD">
            <w:pPr>
              <w:ind w:left="7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3</w:t>
            </w:r>
          </w:p>
        </w:tc>
      </w:tr>
      <w:tr w:rsidR="008D654E" w14:paraId="75EEAD4F" w14:textId="77777777">
        <w:tc>
          <w:tcPr>
            <w:tcW w:w="4893" w:type="dxa"/>
          </w:tcPr>
          <w:p w14:paraId="41083A98" w14:textId="77777777" w:rsidR="008D654E" w:rsidRDefault="00AE59DD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9" w:hanging="28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Viide Ametite Klassifikaatorile (ISCO 08)</w:t>
            </w:r>
          </w:p>
        </w:tc>
        <w:tc>
          <w:tcPr>
            <w:tcW w:w="4610" w:type="dxa"/>
          </w:tcPr>
          <w:p w14:paraId="73BCBC32" w14:textId="77777777" w:rsidR="008D654E" w:rsidRDefault="00AE59DD">
            <w:pPr>
              <w:ind w:left="7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3339 Äriteenuste agendid, mujal liigitamata</w:t>
            </w:r>
          </w:p>
          <w:p w14:paraId="2A8CC858" w14:textId="77777777" w:rsidR="008D654E" w:rsidRDefault="00AE59DD">
            <w:pPr>
              <w:ind w:left="7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2421 Juhtimis- ja organisatsioonianalüütikud</w:t>
            </w:r>
          </w:p>
        </w:tc>
      </w:tr>
      <w:tr w:rsidR="008D654E" w14:paraId="1A806039" w14:textId="77777777">
        <w:tc>
          <w:tcPr>
            <w:tcW w:w="4893" w:type="dxa"/>
          </w:tcPr>
          <w:p w14:paraId="607BABA1" w14:textId="77777777" w:rsidR="008D654E" w:rsidRDefault="00AE59DD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9" w:hanging="28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Viide Euroopa kvalifikatsiooniraamistikule (EQF)</w:t>
            </w:r>
          </w:p>
        </w:tc>
        <w:tc>
          <w:tcPr>
            <w:tcW w:w="4610" w:type="dxa"/>
          </w:tcPr>
          <w:p w14:paraId="03742A1E" w14:textId="77777777" w:rsidR="008D654E" w:rsidRDefault="00AE59DD">
            <w:pPr>
              <w:ind w:left="7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</w:tr>
      <w:tr w:rsidR="008D654E" w14:paraId="4E3D87A9" w14:textId="77777777">
        <w:tc>
          <w:tcPr>
            <w:tcW w:w="9503" w:type="dxa"/>
            <w:gridSpan w:val="2"/>
            <w:shd w:val="clear" w:color="auto" w:fill="EAEAEA"/>
          </w:tcPr>
          <w:p w14:paraId="49F81B56" w14:textId="77777777" w:rsidR="008D654E" w:rsidRDefault="00AE59DD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C.2 Kutsenimetus võõrkeeles</w:t>
            </w:r>
          </w:p>
        </w:tc>
      </w:tr>
      <w:tr w:rsidR="008D654E" w14:paraId="3703A2D0" w14:textId="77777777">
        <w:tc>
          <w:tcPr>
            <w:tcW w:w="9503" w:type="dxa"/>
            <w:gridSpan w:val="2"/>
          </w:tcPr>
          <w:p w14:paraId="298A3AEF" w14:textId="77777777" w:rsidR="008D654E" w:rsidRDefault="00AE59D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Inglise keeles: Quality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Specialist</w:t>
            </w:r>
            <w:proofErr w:type="spellEnd"/>
          </w:p>
        </w:tc>
      </w:tr>
      <w:tr w:rsidR="008D654E" w14:paraId="41FE7C12" w14:textId="77777777">
        <w:tc>
          <w:tcPr>
            <w:tcW w:w="9503" w:type="dxa"/>
            <w:gridSpan w:val="2"/>
          </w:tcPr>
          <w:p w14:paraId="2189E40D" w14:textId="77777777" w:rsidR="008D654E" w:rsidRDefault="00AE59D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Saksa keeles: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Qualitäts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Spezialist</w:t>
            </w:r>
            <w:proofErr w:type="spellEnd"/>
          </w:p>
        </w:tc>
      </w:tr>
      <w:tr w:rsidR="008D654E" w14:paraId="76C77D2E" w14:textId="77777777">
        <w:tc>
          <w:tcPr>
            <w:tcW w:w="9503" w:type="dxa"/>
            <w:gridSpan w:val="2"/>
          </w:tcPr>
          <w:p w14:paraId="5AEAA4F7" w14:textId="77777777" w:rsidR="008D654E" w:rsidRDefault="00AE59D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Vene keeles: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специалист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по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качеству</w:t>
            </w:r>
            <w:proofErr w:type="spellEnd"/>
          </w:p>
        </w:tc>
      </w:tr>
      <w:tr w:rsidR="008D654E" w14:paraId="31D59FA3" w14:textId="77777777">
        <w:tc>
          <w:tcPr>
            <w:tcW w:w="9503" w:type="dxa"/>
            <w:gridSpan w:val="2"/>
          </w:tcPr>
          <w:p w14:paraId="5E1A4BAA" w14:textId="77777777" w:rsidR="008D654E" w:rsidRDefault="00AE59D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Soome keeles: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laatuspesialisti</w:t>
            </w:r>
            <w:proofErr w:type="spellEnd"/>
          </w:p>
        </w:tc>
      </w:tr>
      <w:tr w:rsidR="008D654E" w14:paraId="74C294FA" w14:textId="77777777">
        <w:tc>
          <w:tcPr>
            <w:tcW w:w="9503" w:type="dxa"/>
            <w:gridSpan w:val="2"/>
            <w:shd w:val="clear" w:color="auto" w:fill="EAEAEA"/>
          </w:tcPr>
          <w:p w14:paraId="6B59F2C0" w14:textId="77777777" w:rsidR="008D654E" w:rsidRDefault="00AE59DD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C.3 Lisad</w:t>
            </w:r>
          </w:p>
        </w:tc>
      </w:tr>
      <w:tr w:rsidR="008D654E" w14:paraId="3FF4FE28" w14:textId="77777777">
        <w:tc>
          <w:tcPr>
            <w:tcW w:w="9503" w:type="dxa"/>
            <w:gridSpan w:val="2"/>
            <w:shd w:val="clear" w:color="auto" w:fill="FFFFFF"/>
          </w:tcPr>
          <w:p w14:paraId="52ABA23C" w14:textId="77777777" w:rsidR="00432670" w:rsidRDefault="00432670" w:rsidP="0043267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Lisa 1 Keelte oskustasemete kirjeldused</w:t>
            </w:r>
          </w:p>
          <w:p w14:paraId="1D7BBF0D" w14:textId="7F0D6323" w:rsidR="00432670" w:rsidRDefault="00432670" w:rsidP="0043267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Lisa 2 Digipädevuste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enesehindamisskaala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14:paraId="7885CC21" w14:textId="2F5D14BD" w:rsidR="008D654E" w:rsidRDefault="00432670" w:rsidP="0043267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Lisa 3 Kutsestandardis kasutatud terminid</w:t>
            </w:r>
          </w:p>
        </w:tc>
      </w:tr>
    </w:tbl>
    <w:p w14:paraId="34C71B39" w14:textId="77777777" w:rsidR="008D654E" w:rsidRDefault="008D654E">
      <w:pPr>
        <w:jc w:val="right"/>
        <w:rPr>
          <w:rFonts w:ascii="Calibri" w:eastAsia="Calibri" w:hAnsi="Calibri" w:cs="Calibri"/>
          <w:b/>
          <w:sz w:val="22"/>
          <w:szCs w:val="22"/>
        </w:rPr>
      </w:pPr>
    </w:p>
    <w:sectPr w:rsidR="008D654E">
      <w:footerReference w:type="default" r:id="rId7"/>
      <w:headerReference w:type="first" r:id="rId8"/>
      <w:footerReference w:type="first" r:id="rId9"/>
      <w:pgSz w:w="12240" w:h="15840"/>
      <w:pgMar w:top="1663" w:right="1440" w:bottom="1440" w:left="1440" w:header="142" w:footer="71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CBDCE2" w14:textId="77777777" w:rsidR="007F1731" w:rsidRDefault="00AE59DD">
      <w:r>
        <w:separator/>
      </w:r>
    </w:p>
  </w:endnote>
  <w:endnote w:type="continuationSeparator" w:id="0">
    <w:p w14:paraId="36929D6E" w14:textId="77777777" w:rsidR="007F1731" w:rsidRDefault="00AE5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A60519" w14:textId="77777777" w:rsidR="008D654E" w:rsidRDefault="00AE59D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fldChar w:fldCharType="begin"/>
    </w:r>
    <w:r>
      <w:rPr>
        <w:rFonts w:ascii="Calibri" w:eastAsia="Calibri" w:hAnsi="Calibri" w:cs="Calibri"/>
        <w:color w:val="000000"/>
        <w:sz w:val="20"/>
        <w:szCs w:val="20"/>
      </w:rPr>
      <w:instrText>PAGE</w:instrText>
    </w:r>
    <w:r>
      <w:rPr>
        <w:rFonts w:ascii="Calibri" w:eastAsia="Calibri" w:hAnsi="Calibri" w:cs="Calibri"/>
        <w:color w:val="000000"/>
        <w:sz w:val="20"/>
        <w:szCs w:val="20"/>
      </w:rPr>
      <w:fldChar w:fldCharType="separate"/>
    </w:r>
    <w:r w:rsidR="00C34DD2">
      <w:rPr>
        <w:rFonts w:ascii="Calibri" w:eastAsia="Calibri" w:hAnsi="Calibri" w:cs="Calibri"/>
        <w:noProof/>
        <w:color w:val="000000"/>
        <w:sz w:val="20"/>
        <w:szCs w:val="20"/>
      </w:rPr>
      <w:t>1</w:t>
    </w:r>
    <w:r>
      <w:rPr>
        <w:rFonts w:ascii="Calibri" w:eastAsia="Calibri" w:hAnsi="Calibri" w:cs="Calibri"/>
        <w:color w:val="000000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13C9AD" w14:textId="77777777" w:rsidR="008D654E" w:rsidRDefault="00AE59D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2A2CF041" w14:textId="77777777" w:rsidR="008D654E" w:rsidRDefault="008D654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6C399D" w14:textId="77777777" w:rsidR="007F1731" w:rsidRDefault="00AE59DD">
      <w:r>
        <w:separator/>
      </w:r>
    </w:p>
  </w:footnote>
  <w:footnote w:type="continuationSeparator" w:id="0">
    <w:p w14:paraId="5F92E2F0" w14:textId="77777777" w:rsidR="007F1731" w:rsidRDefault="00AE59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17CC2" w14:textId="77777777" w:rsidR="008D654E" w:rsidRDefault="00AE59DD">
    <w:pPr>
      <w:ind w:firstLine="142"/>
      <w:jc w:val="center"/>
      <w:rPr>
        <w:rFonts w:ascii="Calibri" w:eastAsia="Calibri" w:hAnsi="Calibri" w:cs="Calibri"/>
        <w:b/>
        <w:sz w:val="40"/>
        <w:szCs w:val="40"/>
      </w:rPr>
    </w:pPr>
    <w:bookmarkStart w:id="3" w:name="1fob9te" w:colFirst="0" w:colLast="0"/>
    <w:bookmarkEnd w:id="3"/>
    <w:r>
      <w:rPr>
        <w:noProof/>
      </w:rPr>
      <w:drawing>
        <wp:inline distT="0" distB="0" distL="0" distR="0" wp14:anchorId="01FE02E2" wp14:editId="08C145A9">
          <wp:extent cx="1181735" cy="655320"/>
          <wp:effectExtent l="0" t="0" r="0" b="0"/>
          <wp:docPr id="1" name="image2.jpg" descr="Description: http://www.struktuurifondid.ee/public/EL_Sotsiaalfond_horisontaa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Description: http://www.struktuurifondid.ee/public/EL_Sotsiaalfond_horisontaal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1735" cy="6553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99A28A7" wp14:editId="2A1691B6">
          <wp:extent cx="1725295" cy="603885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25295" cy="6038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E2BE549" w14:textId="77777777" w:rsidR="008D654E" w:rsidRDefault="00AE59D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t>ESF programm „Kutsete süsteemi arendamine“</w:t>
    </w:r>
  </w:p>
  <w:p w14:paraId="1507EDF3" w14:textId="77777777" w:rsidR="008D654E" w:rsidRDefault="008D654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8126A"/>
    <w:multiLevelType w:val="multilevel"/>
    <w:tmpl w:val="44C0FD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F8461B"/>
    <w:multiLevelType w:val="multilevel"/>
    <w:tmpl w:val="7930A9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6035FB"/>
    <w:multiLevelType w:val="multilevel"/>
    <w:tmpl w:val="223476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1D70A6"/>
    <w:multiLevelType w:val="multilevel"/>
    <w:tmpl w:val="C55E20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300D4"/>
    <w:multiLevelType w:val="multilevel"/>
    <w:tmpl w:val="017654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8084401"/>
    <w:multiLevelType w:val="multilevel"/>
    <w:tmpl w:val="254659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4D665F"/>
    <w:multiLevelType w:val="multilevel"/>
    <w:tmpl w:val="1A465B80"/>
    <w:lvl w:ilvl="0">
      <w:start w:val="1"/>
      <w:numFmt w:val="decimal"/>
      <w:lvlText w:val="%1."/>
      <w:lvlJc w:val="left"/>
      <w:pPr>
        <w:ind w:left="522" w:hanging="360"/>
      </w:pPr>
    </w:lvl>
    <w:lvl w:ilvl="1">
      <w:start w:val="1"/>
      <w:numFmt w:val="lowerLetter"/>
      <w:lvlText w:val="%2."/>
      <w:lvlJc w:val="left"/>
      <w:pPr>
        <w:ind w:left="1242" w:hanging="360"/>
      </w:pPr>
    </w:lvl>
    <w:lvl w:ilvl="2">
      <w:start w:val="1"/>
      <w:numFmt w:val="lowerRoman"/>
      <w:lvlText w:val="%3."/>
      <w:lvlJc w:val="right"/>
      <w:pPr>
        <w:ind w:left="1962" w:hanging="180"/>
      </w:pPr>
    </w:lvl>
    <w:lvl w:ilvl="3">
      <w:start w:val="1"/>
      <w:numFmt w:val="decimal"/>
      <w:lvlText w:val="%4."/>
      <w:lvlJc w:val="left"/>
      <w:pPr>
        <w:ind w:left="2682" w:hanging="360"/>
      </w:pPr>
    </w:lvl>
    <w:lvl w:ilvl="4">
      <w:start w:val="1"/>
      <w:numFmt w:val="lowerLetter"/>
      <w:lvlText w:val="%5."/>
      <w:lvlJc w:val="left"/>
      <w:pPr>
        <w:ind w:left="3402" w:hanging="360"/>
      </w:pPr>
    </w:lvl>
    <w:lvl w:ilvl="5">
      <w:start w:val="1"/>
      <w:numFmt w:val="lowerRoman"/>
      <w:lvlText w:val="%6."/>
      <w:lvlJc w:val="right"/>
      <w:pPr>
        <w:ind w:left="4122" w:hanging="180"/>
      </w:pPr>
    </w:lvl>
    <w:lvl w:ilvl="6">
      <w:start w:val="1"/>
      <w:numFmt w:val="decimal"/>
      <w:lvlText w:val="%7."/>
      <w:lvlJc w:val="left"/>
      <w:pPr>
        <w:ind w:left="4842" w:hanging="360"/>
      </w:pPr>
    </w:lvl>
    <w:lvl w:ilvl="7">
      <w:start w:val="1"/>
      <w:numFmt w:val="lowerLetter"/>
      <w:lvlText w:val="%8."/>
      <w:lvlJc w:val="left"/>
      <w:pPr>
        <w:ind w:left="5562" w:hanging="360"/>
      </w:pPr>
    </w:lvl>
    <w:lvl w:ilvl="8">
      <w:start w:val="1"/>
      <w:numFmt w:val="lowerRoman"/>
      <w:lvlText w:val="%9."/>
      <w:lvlJc w:val="right"/>
      <w:pPr>
        <w:ind w:left="6282" w:hanging="180"/>
      </w:pPr>
    </w:lvl>
  </w:abstractNum>
  <w:abstractNum w:abstractNumId="7" w15:restartNumberingAfterBreak="0">
    <w:nsid w:val="4ACF3981"/>
    <w:multiLevelType w:val="multilevel"/>
    <w:tmpl w:val="B328B1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A7D3583"/>
    <w:multiLevelType w:val="multilevel"/>
    <w:tmpl w:val="1C16BF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ED273B4"/>
    <w:multiLevelType w:val="multilevel"/>
    <w:tmpl w:val="0B9C9E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90D3726"/>
    <w:multiLevelType w:val="multilevel"/>
    <w:tmpl w:val="D9B6C3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5"/>
  </w:num>
  <w:num w:numId="5">
    <w:abstractNumId w:val="8"/>
  </w:num>
  <w:num w:numId="6">
    <w:abstractNumId w:val="4"/>
  </w:num>
  <w:num w:numId="7">
    <w:abstractNumId w:val="10"/>
  </w:num>
  <w:num w:numId="8">
    <w:abstractNumId w:val="0"/>
  </w:num>
  <w:num w:numId="9">
    <w:abstractNumId w:val="2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54E"/>
    <w:rsid w:val="0000416A"/>
    <w:rsid w:val="002A3D29"/>
    <w:rsid w:val="002C718A"/>
    <w:rsid w:val="00376750"/>
    <w:rsid w:val="00432670"/>
    <w:rsid w:val="00436164"/>
    <w:rsid w:val="0057428A"/>
    <w:rsid w:val="005E4086"/>
    <w:rsid w:val="006300B7"/>
    <w:rsid w:val="00762E07"/>
    <w:rsid w:val="007C0EFD"/>
    <w:rsid w:val="007F1731"/>
    <w:rsid w:val="008D654E"/>
    <w:rsid w:val="00904ACA"/>
    <w:rsid w:val="00981520"/>
    <w:rsid w:val="009D789A"/>
    <w:rsid w:val="00A916C9"/>
    <w:rsid w:val="00AE59DD"/>
    <w:rsid w:val="00BF4BC6"/>
    <w:rsid w:val="00C34DD2"/>
    <w:rsid w:val="00CB21D9"/>
    <w:rsid w:val="00D17D02"/>
    <w:rsid w:val="00D97D00"/>
    <w:rsid w:val="00EA1A42"/>
    <w:rsid w:val="00F91437"/>
    <w:rsid w:val="00FC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3137E"/>
  <w15:docId w15:val="{FD5A550A-E82D-4A87-89E2-76DA3F050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ind w:left="360" w:hanging="360"/>
      <w:outlineLvl w:val="1"/>
    </w:pPr>
    <w:rPr>
      <w:b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4B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B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1787</Words>
  <Characters>10367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Maiko Martsik</dc:creator>
  <cp:lastModifiedBy>Maiko Martsik</cp:lastModifiedBy>
  <cp:revision>2</cp:revision>
  <dcterms:created xsi:type="dcterms:W3CDTF">2020-04-08T16:41:00Z</dcterms:created>
  <dcterms:modified xsi:type="dcterms:W3CDTF">2020-04-08T16:41:00Z</dcterms:modified>
</cp:coreProperties>
</file>